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FDA" w:rsidRDefault="00DF1FDA" w:rsidP="00DF1FD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Негосударственное образовательное учреждение </w:t>
      </w:r>
    </w:p>
    <w:p w:rsidR="00DF1FDA" w:rsidRDefault="00DF1FDA" w:rsidP="00DF1FD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среднего профессионального образования  «Нефтяной техникум»</w:t>
      </w:r>
    </w:p>
    <w:p w:rsidR="00DF1FDA" w:rsidRDefault="00DF1FDA" w:rsidP="00DF1FDA">
      <w:pPr>
        <w:spacing w:after="0" w:line="240" w:lineRule="auto"/>
        <w:jc w:val="center"/>
        <w:rPr>
          <w:rFonts w:ascii="Times New Roman" w:hAnsi="Times New Roman" w:cs="Times New Roman"/>
          <w:b/>
          <w:sz w:val="28"/>
          <w:szCs w:val="28"/>
        </w:rPr>
      </w:pPr>
    </w:p>
    <w:p w:rsidR="00DF1FDA" w:rsidRDefault="00DF1FDA" w:rsidP="00DF1FDA">
      <w:pPr>
        <w:spacing w:after="0" w:line="240" w:lineRule="auto"/>
        <w:jc w:val="center"/>
        <w:rPr>
          <w:rFonts w:ascii="Times New Roman" w:hAnsi="Times New Roman" w:cs="Times New Roman"/>
          <w:b/>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37"/>
        <w:gridCol w:w="4394"/>
      </w:tblGrid>
      <w:tr w:rsidR="00DF1FDA" w:rsidTr="00DF1FDA">
        <w:tc>
          <w:tcPr>
            <w:tcW w:w="5637" w:type="dxa"/>
          </w:tcPr>
          <w:p w:rsidR="00DF1FDA" w:rsidRPr="00243CCC" w:rsidRDefault="00DF1FDA" w:rsidP="00DF1FDA">
            <w:pPr>
              <w:rPr>
                <w:rFonts w:ascii="Times New Roman" w:hAnsi="Times New Roman" w:cs="Times New Roman"/>
                <w:b/>
                <w:sz w:val="24"/>
                <w:szCs w:val="24"/>
              </w:rPr>
            </w:pPr>
            <w:r w:rsidRPr="00243CCC">
              <w:rPr>
                <w:rFonts w:ascii="Times New Roman" w:hAnsi="Times New Roman" w:cs="Times New Roman"/>
                <w:b/>
                <w:sz w:val="24"/>
                <w:szCs w:val="24"/>
              </w:rPr>
              <w:t>СОГЛАСОВАНО:</w:t>
            </w:r>
          </w:p>
          <w:p w:rsidR="00DF1FDA" w:rsidRPr="004818D3" w:rsidRDefault="00DF1FDA" w:rsidP="00DF1FDA">
            <w:pPr>
              <w:rPr>
                <w:rFonts w:ascii="Times New Roman" w:hAnsi="Times New Roman" w:cs="Times New Roman"/>
                <w:sz w:val="24"/>
                <w:szCs w:val="24"/>
              </w:rPr>
            </w:pPr>
            <w:r w:rsidRPr="004818D3">
              <w:rPr>
                <w:rFonts w:ascii="Times New Roman" w:hAnsi="Times New Roman" w:cs="Times New Roman"/>
                <w:sz w:val="24"/>
                <w:szCs w:val="24"/>
              </w:rPr>
              <w:t xml:space="preserve">Начальник НГДУ -2 </w:t>
            </w:r>
          </w:p>
          <w:p w:rsidR="00DF1FDA" w:rsidRPr="004818D3" w:rsidRDefault="00DF1FDA" w:rsidP="00DF1FDA">
            <w:pPr>
              <w:rPr>
                <w:rFonts w:ascii="Times New Roman" w:hAnsi="Times New Roman" w:cs="Times New Roman"/>
                <w:sz w:val="24"/>
                <w:szCs w:val="24"/>
              </w:rPr>
            </w:pPr>
            <w:r w:rsidRPr="004818D3">
              <w:rPr>
                <w:rFonts w:ascii="Times New Roman" w:hAnsi="Times New Roman" w:cs="Times New Roman"/>
                <w:sz w:val="24"/>
                <w:szCs w:val="24"/>
              </w:rPr>
              <w:t>АО «</w:t>
            </w:r>
            <w:proofErr w:type="spellStart"/>
            <w:r w:rsidRPr="004818D3">
              <w:rPr>
                <w:rFonts w:ascii="Times New Roman" w:hAnsi="Times New Roman" w:cs="Times New Roman"/>
                <w:sz w:val="24"/>
                <w:szCs w:val="24"/>
              </w:rPr>
              <w:t>Белкамнефть</w:t>
            </w:r>
            <w:proofErr w:type="spellEnd"/>
            <w:r w:rsidRPr="004818D3">
              <w:rPr>
                <w:rFonts w:ascii="Times New Roman" w:hAnsi="Times New Roman" w:cs="Times New Roman"/>
                <w:sz w:val="24"/>
                <w:szCs w:val="24"/>
              </w:rPr>
              <w:t>»</w:t>
            </w:r>
          </w:p>
          <w:p w:rsidR="00DF1FDA" w:rsidRPr="004818D3" w:rsidRDefault="00DF1FDA" w:rsidP="00DF1FDA">
            <w:pPr>
              <w:rPr>
                <w:rFonts w:ascii="Times New Roman" w:hAnsi="Times New Roman" w:cs="Times New Roman"/>
                <w:sz w:val="24"/>
                <w:szCs w:val="24"/>
              </w:rPr>
            </w:pPr>
            <w:r w:rsidRPr="004818D3">
              <w:rPr>
                <w:rFonts w:ascii="Times New Roman" w:hAnsi="Times New Roman" w:cs="Times New Roman"/>
                <w:sz w:val="24"/>
                <w:szCs w:val="24"/>
              </w:rPr>
              <w:t xml:space="preserve">___________ Д.В. </w:t>
            </w:r>
            <w:proofErr w:type="spellStart"/>
            <w:r w:rsidRPr="004818D3">
              <w:rPr>
                <w:rFonts w:ascii="Times New Roman" w:hAnsi="Times New Roman" w:cs="Times New Roman"/>
                <w:sz w:val="24"/>
                <w:szCs w:val="24"/>
              </w:rPr>
              <w:t>Арсибеков</w:t>
            </w:r>
            <w:proofErr w:type="spellEnd"/>
          </w:p>
          <w:p w:rsidR="00DF1FDA" w:rsidRPr="00243CCC" w:rsidRDefault="00A731FC" w:rsidP="00DF1FDA">
            <w:pPr>
              <w:rPr>
                <w:rFonts w:ascii="Times New Roman" w:hAnsi="Times New Roman" w:cs="Times New Roman"/>
                <w:color w:val="FF0000"/>
                <w:sz w:val="24"/>
                <w:szCs w:val="24"/>
              </w:rPr>
            </w:pPr>
            <w:r>
              <w:rPr>
                <w:rFonts w:ascii="Times New Roman" w:hAnsi="Times New Roman" w:cs="Times New Roman"/>
                <w:sz w:val="24"/>
                <w:szCs w:val="24"/>
              </w:rPr>
              <w:t>«_____»__________ 2016</w:t>
            </w:r>
            <w:r w:rsidR="00DF1FDA" w:rsidRPr="004818D3">
              <w:rPr>
                <w:rFonts w:ascii="Times New Roman" w:hAnsi="Times New Roman" w:cs="Times New Roman"/>
                <w:sz w:val="24"/>
                <w:szCs w:val="24"/>
              </w:rPr>
              <w:t xml:space="preserve"> г.</w:t>
            </w:r>
            <w:r w:rsidR="00DF1FDA">
              <w:rPr>
                <w:rFonts w:ascii="Times New Roman" w:hAnsi="Times New Roman" w:cs="Times New Roman"/>
                <w:color w:val="FF0000"/>
                <w:sz w:val="24"/>
                <w:szCs w:val="24"/>
              </w:rPr>
              <w:t xml:space="preserve"> </w:t>
            </w:r>
          </w:p>
        </w:tc>
        <w:tc>
          <w:tcPr>
            <w:tcW w:w="4394" w:type="dxa"/>
          </w:tcPr>
          <w:p w:rsidR="00DF1FDA" w:rsidRPr="00243CCC" w:rsidRDefault="00DF1FDA" w:rsidP="00DF1FDA">
            <w:pPr>
              <w:rPr>
                <w:rFonts w:ascii="Times New Roman" w:hAnsi="Times New Roman" w:cs="Times New Roman"/>
                <w:b/>
                <w:sz w:val="24"/>
                <w:szCs w:val="24"/>
              </w:rPr>
            </w:pPr>
            <w:r w:rsidRPr="00243CCC">
              <w:rPr>
                <w:rFonts w:ascii="Times New Roman" w:hAnsi="Times New Roman" w:cs="Times New Roman"/>
                <w:b/>
                <w:sz w:val="24"/>
                <w:szCs w:val="24"/>
              </w:rPr>
              <w:t>УТВЕРЖДАЮ:</w:t>
            </w:r>
          </w:p>
          <w:p w:rsidR="00DF1FDA" w:rsidRDefault="00DF1FDA" w:rsidP="00DF1FDA">
            <w:pPr>
              <w:rPr>
                <w:rFonts w:ascii="Times New Roman" w:hAnsi="Times New Roman" w:cs="Times New Roman"/>
                <w:sz w:val="24"/>
                <w:szCs w:val="24"/>
              </w:rPr>
            </w:pPr>
            <w:r>
              <w:rPr>
                <w:rFonts w:ascii="Times New Roman" w:hAnsi="Times New Roman" w:cs="Times New Roman"/>
                <w:sz w:val="24"/>
                <w:szCs w:val="24"/>
              </w:rPr>
              <w:t xml:space="preserve">Директор НОУ СПО  </w:t>
            </w:r>
          </w:p>
          <w:p w:rsidR="00DF1FDA" w:rsidRDefault="00DF1FDA" w:rsidP="00DF1FDA">
            <w:pPr>
              <w:rPr>
                <w:rFonts w:ascii="Times New Roman" w:hAnsi="Times New Roman" w:cs="Times New Roman"/>
                <w:sz w:val="24"/>
                <w:szCs w:val="24"/>
              </w:rPr>
            </w:pPr>
            <w:r>
              <w:rPr>
                <w:rFonts w:ascii="Times New Roman" w:hAnsi="Times New Roman" w:cs="Times New Roman"/>
                <w:sz w:val="24"/>
                <w:szCs w:val="24"/>
              </w:rPr>
              <w:t>«Нефтяной техникум»</w:t>
            </w:r>
          </w:p>
          <w:p w:rsidR="00DF1FDA" w:rsidRDefault="00DF1FDA" w:rsidP="00DF1FDA">
            <w:pPr>
              <w:rPr>
                <w:rFonts w:ascii="Times New Roman" w:hAnsi="Times New Roman" w:cs="Times New Roman"/>
                <w:sz w:val="24"/>
                <w:szCs w:val="24"/>
              </w:rPr>
            </w:pPr>
            <w:r>
              <w:rPr>
                <w:rFonts w:ascii="Times New Roman" w:hAnsi="Times New Roman" w:cs="Times New Roman"/>
                <w:sz w:val="24"/>
                <w:szCs w:val="24"/>
              </w:rPr>
              <w:t xml:space="preserve">__________ О.А. Черепанова </w:t>
            </w:r>
          </w:p>
          <w:p w:rsidR="00DF1FDA" w:rsidRDefault="00A731FC" w:rsidP="00DF1FDA">
            <w:pPr>
              <w:rPr>
                <w:rFonts w:ascii="Times New Roman" w:hAnsi="Times New Roman" w:cs="Times New Roman"/>
                <w:sz w:val="24"/>
                <w:szCs w:val="24"/>
              </w:rPr>
            </w:pPr>
            <w:r>
              <w:rPr>
                <w:rFonts w:ascii="Times New Roman" w:hAnsi="Times New Roman" w:cs="Times New Roman"/>
                <w:sz w:val="24"/>
                <w:szCs w:val="24"/>
              </w:rPr>
              <w:t>«_____» ____________2016</w:t>
            </w:r>
            <w:r w:rsidR="00DF1FDA">
              <w:rPr>
                <w:rFonts w:ascii="Times New Roman" w:hAnsi="Times New Roman" w:cs="Times New Roman"/>
                <w:sz w:val="24"/>
                <w:szCs w:val="24"/>
              </w:rPr>
              <w:t xml:space="preserve"> г.</w:t>
            </w:r>
          </w:p>
          <w:p w:rsidR="00DF1FDA" w:rsidRDefault="00DF1FDA" w:rsidP="00DF1FDA">
            <w:pPr>
              <w:rPr>
                <w:rFonts w:ascii="Times New Roman" w:hAnsi="Times New Roman" w:cs="Times New Roman"/>
                <w:sz w:val="24"/>
                <w:szCs w:val="24"/>
              </w:rPr>
            </w:pPr>
          </w:p>
        </w:tc>
      </w:tr>
    </w:tbl>
    <w:p w:rsidR="00DF1FDA" w:rsidRPr="00D760C9" w:rsidRDefault="00DF1FDA" w:rsidP="00DF1FDA">
      <w:pPr>
        <w:spacing w:line="240" w:lineRule="auto"/>
        <w:rPr>
          <w:rFonts w:ascii="Times New Roman" w:hAnsi="Times New Roman" w:cs="Times New Roman"/>
          <w:sz w:val="24"/>
          <w:szCs w:val="24"/>
        </w:rPr>
      </w:pPr>
    </w:p>
    <w:p w:rsidR="00DF1FDA" w:rsidRPr="00D760C9" w:rsidRDefault="00DF1FDA" w:rsidP="00DF1FDA">
      <w:pPr>
        <w:spacing w:line="240" w:lineRule="auto"/>
        <w:rPr>
          <w:rFonts w:ascii="Times New Roman" w:hAnsi="Times New Roman" w:cs="Times New Roman"/>
          <w:sz w:val="24"/>
          <w:szCs w:val="24"/>
        </w:rPr>
      </w:pPr>
    </w:p>
    <w:p w:rsidR="00DF1FDA" w:rsidRDefault="00DF1FDA" w:rsidP="00DF1FDA">
      <w:pPr>
        <w:spacing w:line="240" w:lineRule="auto"/>
        <w:rPr>
          <w:rFonts w:ascii="Times New Roman" w:hAnsi="Times New Roman" w:cs="Times New Roman"/>
          <w:sz w:val="24"/>
          <w:szCs w:val="24"/>
        </w:rPr>
      </w:pPr>
    </w:p>
    <w:p w:rsidR="00DF1FDA" w:rsidRDefault="00DF1FDA" w:rsidP="00DF1FDA">
      <w:pPr>
        <w:spacing w:line="240" w:lineRule="auto"/>
        <w:jc w:val="center"/>
        <w:rPr>
          <w:rFonts w:ascii="Times New Roman" w:hAnsi="Times New Roman" w:cs="Times New Roman"/>
          <w:sz w:val="24"/>
          <w:szCs w:val="24"/>
        </w:rPr>
      </w:pPr>
    </w:p>
    <w:p w:rsidR="00DF1FDA" w:rsidRDefault="00DF1FDA" w:rsidP="00DF1FDA">
      <w:pPr>
        <w:spacing w:line="240" w:lineRule="auto"/>
        <w:jc w:val="center"/>
        <w:rPr>
          <w:rFonts w:ascii="Times New Roman" w:hAnsi="Times New Roman" w:cs="Times New Roman"/>
          <w:sz w:val="24"/>
          <w:szCs w:val="24"/>
        </w:rPr>
      </w:pPr>
    </w:p>
    <w:p w:rsidR="00DF1FDA" w:rsidRDefault="00DF1FDA" w:rsidP="00DF1FDA">
      <w:pPr>
        <w:spacing w:line="240" w:lineRule="auto"/>
        <w:jc w:val="center"/>
        <w:rPr>
          <w:rFonts w:ascii="Times New Roman" w:hAnsi="Times New Roman" w:cs="Times New Roman"/>
          <w:sz w:val="24"/>
          <w:szCs w:val="24"/>
        </w:rPr>
      </w:pPr>
    </w:p>
    <w:p w:rsidR="00DF1FDA" w:rsidRDefault="00DF1FDA" w:rsidP="00DF1FDA">
      <w:pPr>
        <w:spacing w:line="240" w:lineRule="auto"/>
        <w:jc w:val="center"/>
        <w:rPr>
          <w:rFonts w:ascii="Times New Roman" w:hAnsi="Times New Roman" w:cs="Times New Roman"/>
          <w:sz w:val="24"/>
          <w:szCs w:val="24"/>
        </w:rPr>
      </w:pPr>
    </w:p>
    <w:p w:rsidR="00DF1FDA" w:rsidRPr="00D760C9" w:rsidRDefault="00DF1FDA" w:rsidP="00DF1FDA">
      <w:pPr>
        <w:spacing w:after="0" w:line="240" w:lineRule="auto"/>
        <w:jc w:val="center"/>
        <w:rPr>
          <w:rFonts w:ascii="Times New Roman" w:hAnsi="Times New Roman" w:cs="Times New Roman"/>
          <w:b/>
          <w:caps/>
          <w:sz w:val="28"/>
          <w:szCs w:val="28"/>
        </w:rPr>
      </w:pPr>
      <w:r w:rsidRPr="00D760C9">
        <w:rPr>
          <w:rFonts w:ascii="Times New Roman" w:hAnsi="Times New Roman" w:cs="Times New Roman"/>
          <w:b/>
          <w:caps/>
          <w:sz w:val="28"/>
          <w:szCs w:val="28"/>
        </w:rPr>
        <w:t>Основная профессиональная образовательная программа среднего профессионального образования</w:t>
      </w:r>
    </w:p>
    <w:p w:rsidR="00DF1FDA" w:rsidRDefault="00DF1FDA" w:rsidP="00DF1FDA">
      <w:pPr>
        <w:spacing w:after="0" w:line="240" w:lineRule="auto"/>
        <w:jc w:val="center"/>
        <w:rPr>
          <w:rFonts w:ascii="Times New Roman" w:hAnsi="Times New Roman" w:cs="Times New Roman"/>
          <w:b/>
          <w:i/>
          <w:sz w:val="28"/>
          <w:szCs w:val="28"/>
        </w:rPr>
      </w:pPr>
    </w:p>
    <w:p w:rsidR="00DF1FDA" w:rsidRPr="00D760C9" w:rsidRDefault="00DF1FDA" w:rsidP="00DF1FDA">
      <w:pPr>
        <w:spacing w:after="0" w:line="240" w:lineRule="auto"/>
        <w:jc w:val="center"/>
        <w:rPr>
          <w:rFonts w:ascii="Times New Roman" w:hAnsi="Times New Roman" w:cs="Times New Roman"/>
          <w:b/>
          <w:i/>
          <w:sz w:val="28"/>
          <w:szCs w:val="28"/>
        </w:rPr>
      </w:pPr>
      <w:r w:rsidRPr="00D760C9">
        <w:rPr>
          <w:rFonts w:ascii="Times New Roman" w:hAnsi="Times New Roman" w:cs="Times New Roman"/>
          <w:b/>
          <w:i/>
          <w:sz w:val="28"/>
          <w:szCs w:val="28"/>
        </w:rPr>
        <w:t>Специальность:</w:t>
      </w:r>
    </w:p>
    <w:p w:rsidR="00DF1FDA" w:rsidRPr="006605D0" w:rsidRDefault="00A32A86" w:rsidP="00DF1FDA">
      <w:pPr>
        <w:widowControl w:val="0"/>
        <w:jc w:val="center"/>
        <w:rPr>
          <w:rFonts w:ascii="Times New Roman" w:hAnsi="Times New Roman" w:cs="Times New Roman"/>
          <w:b/>
          <w:sz w:val="28"/>
          <w:szCs w:val="28"/>
        </w:rPr>
      </w:pPr>
      <w:r>
        <w:rPr>
          <w:rFonts w:ascii="Times New Roman" w:hAnsi="Times New Roman" w:cs="Times New Roman"/>
          <w:b/>
          <w:sz w:val="28"/>
          <w:szCs w:val="28"/>
        </w:rPr>
        <w:t>21.02.02</w:t>
      </w:r>
      <w:r w:rsidR="00DF1FDA" w:rsidRPr="006605D0">
        <w:rPr>
          <w:rFonts w:ascii="Times New Roman" w:hAnsi="Times New Roman" w:cs="Times New Roman"/>
          <w:b/>
          <w:sz w:val="28"/>
          <w:szCs w:val="28"/>
        </w:rPr>
        <w:t xml:space="preserve"> </w:t>
      </w:r>
      <w:r w:rsidR="00DF1FDA">
        <w:rPr>
          <w:rFonts w:ascii="Times New Roman" w:hAnsi="Times New Roman" w:cs="Times New Roman"/>
          <w:b/>
          <w:sz w:val="28"/>
          <w:szCs w:val="28"/>
        </w:rPr>
        <w:t xml:space="preserve">Бурение </w:t>
      </w:r>
      <w:r w:rsidR="00DF1FDA" w:rsidRPr="006605D0">
        <w:rPr>
          <w:rFonts w:ascii="Times New Roman" w:hAnsi="Times New Roman" w:cs="Times New Roman"/>
          <w:b/>
          <w:sz w:val="28"/>
          <w:szCs w:val="28"/>
        </w:rPr>
        <w:t xml:space="preserve">нефтяных и газовых </w:t>
      </w:r>
      <w:r w:rsidR="00DF1FDA">
        <w:rPr>
          <w:rFonts w:ascii="Times New Roman" w:hAnsi="Times New Roman" w:cs="Times New Roman"/>
          <w:b/>
          <w:sz w:val="28"/>
          <w:szCs w:val="28"/>
        </w:rPr>
        <w:t>скважин</w:t>
      </w:r>
    </w:p>
    <w:p w:rsidR="00DF1FDA" w:rsidRDefault="00DF1FDA" w:rsidP="00DF1FDA">
      <w:pPr>
        <w:spacing w:after="0" w:line="240" w:lineRule="auto"/>
        <w:jc w:val="center"/>
        <w:rPr>
          <w:rFonts w:ascii="Times New Roman" w:hAnsi="Times New Roman" w:cs="Times New Roman"/>
          <w:b/>
          <w:i/>
          <w:sz w:val="28"/>
          <w:szCs w:val="28"/>
        </w:rPr>
      </w:pPr>
    </w:p>
    <w:p w:rsidR="00DF1FDA" w:rsidRPr="00D760C9" w:rsidRDefault="00DF1FDA" w:rsidP="00DF1FDA">
      <w:pPr>
        <w:spacing w:after="0" w:line="240" w:lineRule="auto"/>
        <w:jc w:val="center"/>
        <w:rPr>
          <w:rFonts w:ascii="Times New Roman" w:hAnsi="Times New Roman" w:cs="Times New Roman"/>
          <w:b/>
          <w:i/>
          <w:sz w:val="28"/>
          <w:szCs w:val="28"/>
        </w:rPr>
      </w:pPr>
      <w:r w:rsidRPr="00D760C9">
        <w:rPr>
          <w:rFonts w:ascii="Times New Roman" w:hAnsi="Times New Roman" w:cs="Times New Roman"/>
          <w:b/>
          <w:i/>
          <w:sz w:val="28"/>
          <w:szCs w:val="28"/>
        </w:rPr>
        <w:t xml:space="preserve">Квалификация </w:t>
      </w:r>
      <w:r>
        <w:rPr>
          <w:rFonts w:ascii="Times New Roman" w:hAnsi="Times New Roman" w:cs="Times New Roman"/>
          <w:b/>
          <w:i/>
          <w:sz w:val="28"/>
          <w:szCs w:val="28"/>
        </w:rPr>
        <w:t xml:space="preserve">базовой </w:t>
      </w:r>
      <w:r w:rsidRPr="00D760C9">
        <w:rPr>
          <w:rFonts w:ascii="Times New Roman" w:hAnsi="Times New Roman" w:cs="Times New Roman"/>
          <w:b/>
          <w:i/>
          <w:sz w:val="28"/>
          <w:szCs w:val="28"/>
        </w:rPr>
        <w:t xml:space="preserve"> подготовки </w:t>
      </w:r>
    </w:p>
    <w:p w:rsidR="00DF1FDA" w:rsidRDefault="00DF1FDA" w:rsidP="00DF1FD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техник-технолог </w:t>
      </w:r>
    </w:p>
    <w:p w:rsidR="00DF1FDA" w:rsidRDefault="00DF1FDA" w:rsidP="00DF1FDA">
      <w:pPr>
        <w:spacing w:after="0" w:line="240" w:lineRule="auto"/>
        <w:jc w:val="center"/>
        <w:rPr>
          <w:rFonts w:ascii="Times New Roman" w:hAnsi="Times New Roman" w:cs="Times New Roman"/>
          <w:b/>
          <w:i/>
          <w:sz w:val="28"/>
          <w:szCs w:val="28"/>
        </w:rPr>
      </w:pPr>
    </w:p>
    <w:p w:rsidR="00DF1FDA" w:rsidRPr="00D760C9" w:rsidRDefault="00DF1FDA" w:rsidP="00DF1FDA">
      <w:pPr>
        <w:spacing w:after="0" w:line="240" w:lineRule="auto"/>
        <w:jc w:val="center"/>
        <w:rPr>
          <w:rFonts w:ascii="Times New Roman" w:hAnsi="Times New Roman" w:cs="Times New Roman"/>
          <w:b/>
          <w:i/>
          <w:sz w:val="28"/>
          <w:szCs w:val="28"/>
        </w:rPr>
      </w:pPr>
      <w:r w:rsidRPr="00D760C9">
        <w:rPr>
          <w:rFonts w:ascii="Times New Roman" w:hAnsi="Times New Roman" w:cs="Times New Roman"/>
          <w:b/>
          <w:i/>
          <w:sz w:val="28"/>
          <w:szCs w:val="28"/>
        </w:rPr>
        <w:t xml:space="preserve">Форма </w:t>
      </w:r>
      <w:r>
        <w:rPr>
          <w:rFonts w:ascii="Times New Roman" w:hAnsi="Times New Roman" w:cs="Times New Roman"/>
          <w:b/>
          <w:i/>
          <w:sz w:val="28"/>
          <w:szCs w:val="28"/>
        </w:rPr>
        <w:t xml:space="preserve">получения образования </w:t>
      </w:r>
    </w:p>
    <w:p w:rsidR="00DF1FDA" w:rsidRDefault="00DF1FDA" w:rsidP="00DF1FD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заочная  </w:t>
      </w:r>
    </w:p>
    <w:p w:rsidR="00DF1FDA" w:rsidRDefault="00DF1FDA" w:rsidP="00DF1FDA">
      <w:pPr>
        <w:spacing w:after="0" w:line="240" w:lineRule="auto"/>
        <w:jc w:val="center"/>
        <w:rPr>
          <w:rFonts w:ascii="Times New Roman" w:hAnsi="Times New Roman" w:cs="Times New Roman"/>
          <w:b/>
          <w:sz w:val="28"/>
          <w:szCs w:val="28"/>
        </w:rPr>
      </w:pPr>
    </w:p>
    <w:p w:rsidR="00DF1FDA" w:rsidRDefault="00DF1FDA" w:rsidP="00DF1FDA">
      <w:pPr>
        <w:spacing w:after="0" w:line="240" w:lineRule="auto"/>
        <w:jc w:val="center"/>
        <w:rPr>
          <w:rFonts w:ascii="Times New Roman" w:hAnsi="Times New Roman" w:cs="Times New Roman"/>
          <w:b/>
          <w:sz w:val="28"/>
          <w:szCs w:val="28"/>
        </w:rPr>
      </w:pPr>
    </w:p>
    <w:p w:rsidR="00DF1FDA" w:rsidRDefault="00DF1FDA" w:rsidP="00DF1FDA">
      <w:pPr>
        <w:spacing w:line="240" w:lineRule="auto"/>
        <w:jc w:val="center"/>
        <w:rPr>
          <w:rFonts w:ascii="Times New Roman" w:hAnsi="Times New Roman" w:cs="Times New Roman"/>
          <w:b/>
          <w:sz w:val="28"/>
          <w:szCs w:val="28"/>
        </w:rPr>
      </w:pPr>
    </w:p>
    <w:p w:rsidR="00DF1FDA" w:rsidRDefault="00DF1FDA" w:rsidP="00DF1FDA">
      <w:pPr>
        <w:spacing w:line="240" w:lineRule="auto"/>
        <w:jc w:val="center"/>
        <w:rPr>
          <w:rFonts w:ascii="Times New Roman" w:hAnsi="Times New Roman" w:cs="Times New Roman"/>
          <w:b/>
          <w:sz w:val="28"/>
          <w:szCs w:val="28"/>
        </w:rPr>
      </w:pPr>
    </w:p>
    <w:p w:rsidR="00DF1FDA" w:rsidRDefault="00DF1FDA" w:rsidP="00DF1FDA">
      <w:pPr>
        <w:spacing w:line="240" w:lineRule="auto"/>
        <w:jc w:val="center"/>
        <w:rPr>
          <w:rFonts w:ascii="Times New Roman" w:hAnsi="Times New Roman" w:cs="Times New Roman"/>
          <w:b/>
          <w:sz w:val="28"/>
          <w:szCs w:val="28"/>
        </w:rPr>
      </w:pPr>
    </w:p>
    <w:p w:rsidR="00DF1FDA" w:rsidRDefault="00DF1FDA" w:rsidP="00DF1FDA">
      <w:pPr>
        <w:spacing w:line="240" w:lineRule="auto"/>
        <w:jc w:val="center"/>
        <w:rPr>
          <w:rFonts w:ascii="Times New Roman" w:hAnsi="Times New Roman" w:cs="Times New Roman"/>
          <w:b/>
          <w:sz w:val="28"/>
          <w:szCs w:val="28"/>
        </w:rPr>
      </w:pPr>
    </w:p>
    <w:p w:rsidR="00DF1FDA" w:rsidRDefault="00DF1FDA" w:rsidP="00DF1FDA">
      <w:pPr>
        <w:spacing w:line="240" w:lineRule="auto"/>
        <w:jc w:val="center"/>
        <w:rPr>
          <w:rFonts w:ascii="Times New Roman" w:hAnsi="Times New Roman" w:cs="Times New Roman"/>
          <w:b/>
          <w:sz w:val="28"/>
          <w:szCs w:val="28"/>
        </w:rPr>
      </w:pPr>
    </w:p>
    <w:p w:rsidR="00DF1FDA" w:rsidRDefault="00DF1FDA" w:rsidP="00DF1FDA">
      <w:pPr>
        <w:spacing w:line="240" w:lineRule="auto"/>
        <w:jc w:val="center"/>
        <w:rPr>
          <w:rFonts w:ascii="Times New Roman" w:hAnsi="Times New Roman" w:cs="Times New Roman"/>
          <w:b/>
          <w:sz w:val="28"/>
          <w:szCs w:val="28"/>
        </w:rPr>
      </w:pPr>
    </w:p>
    <w:p w:rsidR="00DF1FDA" w:rsidRDefault="00A731FC" w:rsidP="00DF1FDA">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Ижевск, 2016</w:t>
      </w:r>
      <w:r w:rsidR="00DF1FDA">
        <w:rPr>
          <w:rFonts w:ascii="Times New Roman" w:hAnsi="Times New Roman" w:cs="Times New Roman"/>
          <w:b/>
          <w:sz w:val="28"/>
          <w:szCs w:val="28"/>
        </w:rPr>
        <w:t xml:space="preserve"> г. </w:t>
      </w:r>
    </w:p>
    <w:p w:rsidR="00DF1FDA" w:rsidRDefault="00DF1FDA" w:rsidP="00DF1FDA">
      <w:pPr>
        <w:spacing w:line="240" w:lineRule="auto"/>
        <w:jc w:val="center"/>
        <w:rPr>
          <w:rFonts w:ascii="Times New Roman" w:hAnsi="Times New Roman" w:cs="Times New Roman"/>
          <w:b/>
          <w:sz w:val="24"/>
          <w:szCs w:val="24"/>
        </w:rPr>
      </w:pPr>
    </w:p>
    <w:p w:rsidR="00DF1FDA" w:rsidRDefault="00DF1FDA" w:rsidP="00DF1FDA">
      <w:pPr>
        <w:spacing w:after="0" w:line="240" w:lineRule="auto"/>
        <w:jc w:val="center"/>
        <w:rPr>
          <w:rFonts w:ascii="Times New Roman" w:hAnsi="Times New Roman" w:cs="Times New Roman"/>
          <w:b/>
          <w:sz w:val="24"/>
          <w:szCs w:val="24"/>
        </w:rPr>
      </w:pPr>
    </w:p>
    <w:p w:rsidR="00DF1FDA" w:rsidRDefault="00DF1FDA" w:rsidP="00DF1FDA">
      <w:pPr>
        <w:spacing w:after="0" w:line="360" w:lineRule="auto"/>
        <w:rPr>
          <w:rFonts w:ascii="Times New Roman" w:hAnsi="Times New Roman" w:cs="Times New Roman"/>
          <w:sz w:val="28"/>
          <w:szCs w:val="28"/>
        </w:rPr>
      </w:pPr>
      <w:r w:rsidRPr="007212B6">
        <w:rPr>
          <w:rFonts w:ascii="Times New Roman" w:hAnsi="Times New Roman" w:cs="Times New Roman"/>
          <w:b/>
          <w:sz w:val="28"/>
          <w:szCs w:val="28"/>
        </w:rPr>
        <w:lastRenderedPageBreak/>
        <w:t>РАССМОТРЕНА</w:t>
      </w:r>
      <w:r w:rsidRPr="007212B6">
        <w:rPr>
          <w:rFonts w:ascii="Times New Roman" w:hAnsi="Times New Roman" w:cs="Times New Roman"/>
          <w:sz w:val="28"/>
          <w:szCs w:val="28"/>
        </w:rPr>
        <w:t xml:space="preserve"> </w:t>
      </w:r>
    </w:p>
    <w:p w:rsidR="00DF1FDA" w:rsidRPr="007212B6" w:rsidRDefault="00DF1FDA" w:rsidP="00DF1FDA">
      <w:pPr>
        <w:spacing w:after="0" w:line="360" w:lineRule="auto"/>
        <w:rPr>
          <w:rFonts w:ascii="Times New Roman" w:hAnsi="Times New Roman" w:cs="Times New Roman"/>
          <w:sz w:val="28"/>
          <w:szCs w:val="28"/>
        </w:rPr>
      </w:pPr>
      <w:r w:rsidRPr="007212B6">
        <w:rPr>
          <w:rFonts w:ascii="Times New Roman" w:hAnsi="Times New Roman" w:cs="Times New Roman"/>
          <w:sz w:val="28"/>
          <w:szCs w:val="28"/>
        </w:rPr>
        <w:t>на педагогическом совете</w:t>
      </w:r>
    </w:p>
    <w:p w:rsidR="00DF1FDA" w:rsidRPr="007212B6" w:rsidRDefault="00DF1FDA" w:rsidP="00DF1FDA">
      <w:pPr>
        <w:spacing w:after="0" w:line="360" w:lineRule="auto"/>
        <w:rPr>
          <w:rFonts w:ascii="Times New Roman" w:hAnsi="Times New Roman" w:cs="Times New Roman"/>
          <w:sz w:val="28"/>
          <w:szCs w:val="28"/>
        </w:rPr>
      </w:pPr>
      <w:r w:rsidRPr="007212B6">
        <w:rPr>
          <w:rFonts w:ascii="Times New Roman" w:hAnsi="Times New Roman" w:cs="Times New Roman"/>
          <w:sz w:val="28"/>
          <w:szCs w:val="28"/>
        </w:rPr>
        <w:t xml:space="preserve">Протокол № </w:t>
      </w:r>
      <w:r>
        <w:rPr>
          <w:rFonts w:ascii="Times New Roman" w:hAnsi="Times New Roman" w:cs="Times New Roman"/>
          <w:sz w:val="28"/>
          <w:szCs w:val="28"/>
        </w:rPr>
        <w:t>1</w:t>
      </w:r>
      <w:r w:rsidRPr="007212B6">
        <w:rPr>
          <w:rFonts w:ascii="Times New Roman" w:hAnsi="Times New Roman" w:cs="Times New Roman"/>
          <w:sz w:val="28"/>
          <w:szCs w:val="28"/>
        </w:rPr>
        <w:t xml:space="preserve"> от </w:t>
      </w:r>
      <w:r w:rsidR="00047CE1">
        <w:rPr>
          <w:rFonts w:ascii="Times New Roman" w:hAnsi="Times New Roman" w:cs="Times New Roman"/>
          <w:sz w:val="28"/>
          <w:szCs w:val="28"/>
        </w:rPr>
        <w:t xml:space="preserve">«28» сентября </w:t>
      </w:r>
      <w:r w:rsidR="00A731FC">
        <w:rPr>
          <w:rFonts w:ascii="Times New Roman" w:hAnsi="Times New Roman" w:cs="Times New Roman"/>
          <w:sz w:val="28"/>
          <w:szCs w:val="28"/>
        </w:rPr>
        <w:t>2016</w:t>
      </w:r>
      <w:r w:rsidRPr="007212B6">
        <w:rPr>
          <w:rFonts w:ascii="Times New Roman" w:hAnsi="Times New Roman" w:cs="Times New Roman"/>
          <w:sz w:val="28"/>
          <w:szCs w:val="28"/>
        </w:rPr>
        <w:t xml:space="preserve"> г. </w:t>
      </w:r>
    </w:p>
    <w:p w:rsidR="00DF1FDA" w:rsidRDefault="00DF1FDA" w:rsidP="00DF1F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DF1FDA" w:rsidRDefault="00DF1FDA" w:rsidP="00DF1F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DF1FDA" w:rsidRDefault="00DF1FDA" w:rsidP="00DF1F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DF1FDA" w:rsidRPr="0088049D" w:rsidRDefault="00DF1FDA" w:rsidP="00DF1FDA">
      <w:pPr>
        <w:widowControl w:val="0"/>
        <w:jc w:val="both"/>
        <w:rPr>
          <w:rFonts w:ascii="Times New Roman" w:hAnsi="Times New Roman" w:cs="Times New Roman"/>
          <w:sz w:val="28"/>
          <w:szCs w:val="28"/>
        </w:rPr>
      </w:pPr>
      <w:r w:rsidRPr="0088049D">
        <w:rPr>
          <w:rFonts w:ascii="Times New Roman" w:hAnsi="Times New Roman" w:cs="Times New Roman"/>
          <w:sz w:val="28"/>
          <w:szCs w:val="28"/>
        </w:rPr>
        <w:t xml:space="preserve">Основная профессиональная образовательная программа среднего профессионального образования по специальности </w:t>
      </w:r>
      <w:r w:rsidR="00A32A86">
        <w:rPr>
          <w:rFonts w:ascii="Times New Roman" w:hAnsi="Times New Roman" w:cs="Times New Roman"/>
          <w:b/>
          <w:sz w:val="28"/>
          <w:szCs w:val="28"/>
        </w:rPr>
        <w:t>21.02.02</w:t>
      </w:r>
      <w:r w:rsidR="00A32A86" w:rsidRPr="006605D0">
        <w:rPr>
          <w:rFonts w:ascii="Times New Roman" w:hAnsi="Times New Roman" w:cs="Times New Roman"/>
          <w:b/>
          <w:sz w:val="28"/>
          <w:szCs w:val="28"/>
        </w:rPr>
        <w:t xml:space="preserve"> </w:t>
      </w:r>
      <w:r w:rsidRPr="006605D0">
        <w:rPr>
          <w:rFonts w:ascii="Times New Roman" w:hAnsi="Times New Roman" w:cs="Times New Roman"/>
          <w:b/>
          <w:sz w:val="28"/>
          <w:szCs w:val="28"/>
        </w:rPr>
        <w:t xml:space="preserve"> </w:t>
      </w:r>
      <w:r>
        <w:rPr>
          <w:rFonts w:ascii="Times New Roman" w:hAnsi="Times New Roman" w:cs="Times New Roman"/>
          <w:b/>
          <w:sz w:val="28"/>
          <w:szCs w:val="28"/>
        </w:rPr>
        <w:t xml:space="preserve">Бурение </w:t>
      </w:r>
      <w:r w:rsidRPr="006605D0">
        <w:rPr>
          <w:rFonts w:ascii="Times New Roman" w:hAnsi="Times New Roman" w:cs="Times New Roman"/>
          <w:b/>
          <w:sz w:val="28"/>
          <w:szCs w:val="28"/>
        </w:rPr>
        <w:t>нефтяных и газовых</w:t>
      </w:r>
      <w:r>
        <w:rPr>
          <w:rFonts w:ascii="Times New Roman" w:hAnsi="Times New Roman" w:cs="Times New Roman"/>
          <w:b/>
          <w:sz w:val="28"/>
          <w:szCs w:val="28"/>
        </w:rPr>
        <w:t xml:space="preserve"> скважин </w:t>
      </w:r>
      <w:r w:rsidRPr="0088049D">
        <w:rPr>
          <w:rFonts w:ascii="Times New Roman" w:hAnsi="Times New Roman" w:cs="Times New Roman"/>
          <w:sz w:val="28"/>
          <w:szCs w:val="28"/>
        </w:rPr>
        <w:t xml:space="preserve"> разработана на основе Федерального государственного образовательного стандарта по специальности среднего профессионального образования (далее - СПО)  </w:t>
      </w:r>
      <w:r>
        <w:rPr>
          <w:rFonts w:ascii="Times New Roman" w:hAnsi="Times New Roman" w:cs="Times New Roman"/>
          <w:b/>
          <w:sz w:val="28"/>
          <w:szCs w:val="28"/>
        </w:rPr>
        <w:t xml:space="preserve">Бурение </w:t>
      </w:r>
      <w:r w:rsidRPr="006605D0">
        <w:rPr>
          <w:rFonts w:ascii="Times New Roman" w:hAnsi="Times New Roman" w:cs="Times New Roman"/>
          <w:b/>
          <w:sz w:val="28"/>
          <w:szCs w:val="28"/>
        </w:rPr>
        <w:t>нефтяных и газовых</w:t>
      </w:r>
      <w:r>
        <w:rPr>
          <w:rFonts w:ascii="Times New Roman" w:hAnsi="Times New Roman" w:cs="Times New Roman"/>
          <w:b/>
          <w:sz w:val="28"/>
          <w:szCs w:val="28"/>
        </w:rPr>
        <w:t xml:space="preserve"> скважин </w:t>
      </w:r>
      <w:r w:rsidRPr="0088049D">
        <w:rPr>
          <w:rFonts w:ascii="Times New Roman" w:hAnsi="Times New Roman" w:cs="Times New Roman"/>
          <w:sz w:val="28"/>
          <w:szCs w:val="28"/>
        </w:rPr>
        <w:t xml:space="preserve"> (</w:t>
      </w:r>
      <w:r>
        <w:rPr>
          <w:rFonts w:ascii="Times New Roman" w:hAnsi="Times New Roman" w:cs="Times New Roman"/>
          <w:sz w:val="28"/>
          <w:szCs w:val="28"/>
        </w:rPr>
        <w:t>базовой</w:t>
      </w:r>
      <w:r w:rsidRPr="0088049D">
        <w:rPr>
          <w:rFonts w:ascii="Times New Roman" w:hAnsi="Times New Roman" w:cs="Times New Roman"/>
          <w:sz w:val="28"/>
          <w:szCs w:val="28"/>
        </w:rPr>
        <w:t xml:space="preserve">  подготовки).</w:t>
      </w:r>
    </w:p>
    <w:p w:rsidR="00DF1FDA" w:rsidRPr="0088049D" w:rsidRDefault="00DF1FDA" w:rsidP="00DF1FDA">
      <w:pPr>
        <w:widowControl w:val="0"/>
        <w:tabs>
          <w:tab w:val="left" w:pos="708"/>
          <w:tab w:val="left" w:pos="1416"/>
        </w:tabs>
        <w:suppressAutoHyphens/>
        <w:spacing w:after="0" w:line="360" w:lineRule="auto"/>
        <w:jc w:val="both"/>
        <w:rPr>
          <w:rFonts w:ascii="Times New Roman" w:hAnsi="Times New Roman" w:cs="Times New Roman"/>
          <w:sz w:val="28"/>
          <w:szCs w:val="28"/>
        </w:rPr>
      </w:pPr>
      <w:r w:rsidRPr="0088049D">
        <w:rPr>
          <w:rFonts w:ascii="Times New Roman" w:hAnsi="Times New Roman" w:cs="Times New Roman"/>
          <w:sz w:val="28"/>
          <w:szCs w:val="28"/>
        </w:rPr>
        <w:tab/>
      </w:r>
      <w:r w:rsidRPr="0088049D">
        <w:rPr>
          <w:rFonts w:ascii="Times New Roman" w:hAnsi="Times New Roman" w:cs="Times New Roman"/>
          <w:sz w:val="28"/>
          <w:szCs w:val="28"/>
        </w:rPr>
        <w:tab/>
      </w:r>
      <w:r w:rsidRPr="0088049D">
        <w:rPr>
          <w:rFonts w:ascii="Times New Roman" w:hAnsi="Times New Roman" w:cs="Times New Roman"/>
          <w:sz w:val="28"/>
          <w:szCs w:val="28"/>
        </w:rPr>
        <w:tab/>
      </w:r>
    </w:p>
    <w:p w:rsidR="00DF1FDA" w:rsidRPr="0088049D" w:rsidRDefault="00DF1FDA" w:rsidP="00DF1FDA">
      <w:pPr>
        <w:widowControl w:val="0"/>
        <w:tabs>
          <w:tab w:val="left" w:pos="916"/>
          <w:tab w:val="left" w:pos="1832"/>
          <w:tab w:val="left" w:pos="2748"/>
          <w:tab w:val="left" w:pos="3402"/>
          <w:tab w:val="left" w:pos="3664"/>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r w:rsidRPr="0088049D">
        <w:rPr>
          <w:rFonts w:ascii="Times New Roman" w:hAnsi="Times New Roman" w:cs="Times New Roman"/>
          <w:sz w:val="28"/>
          <w:szCs w:val="28"/>
        </w:rPr>
        <w:t xml:space="preserve">Организация-разработчик: </w:t>
      </w:r>
    </w:p>
    <w:p w:rsidR="00DF1FDA" w:rsidRPr="0088049D" w:rsidRDefault="00DF1FDA" w:rsidP="00DF1FDA">
      <w:pPr>
        <w:widowControl w:val="0"/>
        <w:suppressAutoHyphens/>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НОУ СПО «Нефтяной техникум»</w:t>
      </w:r>
    </w:p>
    <w:p w:rsidR="00DF1FDA" w:rsidRPr="0088049D" w:rsidRDefault="00DF1FDA" w:rsidP="00DF1FDA">
      <w:pPr>
        <w:pStyle w:val="23"/>
        <w:widowControl w:val="0"/>
        <w:spacing w:after="0" w:line="360" w:lineRule="auto"/>
        <w:jc w:val="center"/>
        <w:rPr>
          <w:rFonts w:ascii="Times New Roman" w:hAnsi="Times New Roman" w:cs="Times New Roman"/>
          <w:sz w:val="28"/>
        </w:rPr>
      </w:pPr>
    </w:p>
    <w:p w:rsidR="00DF1FDA" w:rsidRPr="0088049D" w:rsidRDefault="00DF1FDA" w:rsidP="00DF1F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jc w:val="both"/>
        <w:rPr>
          <w:rFonts w:ascii="Times New Roman" w:hAnsi="Times New Roman" w:cs="Times New Roman"/>
          <w:sz w:val="28"/>
          <w:szCs w:val="28"/>
        </w:rPr>
      </w:pPr>
    </w:p>
    <w:p w:rsidR="00DF1FDA" w:rsidRDefault="00DF1FDA"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A731FC" w:rsidRDefault="00A731FC"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DF1FDA" w:rsidRPr="0088049D" w:rsidRDefault="00DF1FDA" w:rsidP="00DF1FDA">
      <w:pPr>
        <w:pStyle w:val="a7"/>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p>
    <w:p w:rsidR="00DF1FDA" w:rsidRDefault="00DF1FDA" w:rsidP="00DF1FDA">
      <w:pPr>
        <w:spacing w:after="0" w:line="360" w:lineRule="auto"/>
        <w:rPr>
          <w:rFonts w:ascii="Times New Roman" w:hAnsi="Times New Roman" w:cs="Times New Roman"/>
          <w:sz w:val="24"/>
          <w:szCs w:val="24"/>
        </w:rPr>
      </w:pPr>
    </w:p>
    <w:p w:rsidR="00DF1FDA" w:rsidRDefault="00DF1FDA" w:rsidP="00DF1FDA">
      <w:pPr>
        <w:spacing w:after="0" w:line="240" w:lineRule="auto"/>
        <w:rPr>
          <w:rFonts w:ascii="Times New Roman" w:hAnsi="Times New Roman" w:cs="Times New Roman"/>
          <w:sz w:val="24"/>
          <w:szCs w:val="24"/>
        </w:rPr>
      </w:pPr>
    </w:p>
    <w:p w:rsidR="00DF1FDA" w:rsidRDefault="00DF1FDA" w:rsidP="00DF1FDA">
      <w:pPr>
        <w:spacing w:after="0" w:line="240" w:lineRule="auto"/>
        <w:rPr>
          <w:rFonts w:ascii="Times New Roman" w:hAnsi="Times New Roman" w:cs="Times New Roman"/>
          <w:sz w:val="24"/>
          <w:szCs w:val="24"/>
        </w:rPr>
      </w:pPr>
    </w:p>
    <w:p w:rsidR="00DF1FDA" w:rsidRDefault="00DF1FDA" w:rsidP="00DF1FDA">
      <w:pPr>
        <w:spacing w:after="0" w:line="240" w:lineRule="auto"/>
        <w:rPr>
          <w:rFonts w:ascii="Times New Roman" w:hAnsi="Times New Roman" w:cs="Times New Roman"/>
          <w:sz w:val="24"/>
          <w:szCs w:val="24"/>
        </w:rPr>
      </w:pPr>
    </w:p>
    <w:p w:rsidR="00DF1FDA" w:rsidRDefault="00DF1FDA" w:rsidP="00DF1FDA">
      <w:pPr>
        <w:spacing w:after="0" w:line="240" w:lineRule="auto"/>
        <w:rPr>
          <w:rFonts w:ascii="Times New Roman" w:hAnsi="Times New Roman" w:cs="Times New Roman"/>
          <w:sz w:val="24"/>
          <w:szCs w:val="24"/>
        </w:rPr>
      </w:pPr>
    </w:p>
    <w:p w:rsidR="00DF1FDA" w:rsidRPr="00577E2D" w:rsidRDefault="00DF1FDA" w:rsidP="00DF1FDA">
      <w:pPr>
        <w:spacing w:line="240" w:lineRule="auto"/>
        <w:jc w:val="center"/>
        <w:rPr>
          <w:rFonts w:ascii="Times New Roman" w:hAnsi="Times New Roman" w:cs="Times New Roman"/>
          <w:b/>
          <w:sz w:val="24"/>
          <w:szCs w:val="24"/>
        </w:rPr>
      </w:pPr>
      <w:r w:rsidRPr="00577E2D">
        <w:rPr>
          <w:rFonts w:ascii="Times New Roman" w:hAnsi="Times New Roman" w:cs="Times New Roman"/>
          <w:b/>
          <w:sz w:val="24"/>
          <w:szCs w:val="24"/>
        </w:rPr>
        <w:lastRenderedPageBreak/>
        <w:t>СОДЕРЖАНИЕ</w:t>
      </w:r>
    </w:p>
    <w:p w:rsidR="00DF1FDA" w:rsidRPr="005609E4" w:rsidRDefault="00DF1FDA" w:rsidP="00DF1FDA">
      <w:pPr>
        <w:pStyle w:val="a7"/>
        <w:numPr>
          <w:ilvl w:val="0"/>
          <w:numId w:val="1"/>
        </w:numPr>
        <w:spacing w:line="240" w:lineRule="auto"/>
        <w:ind w:left="0" w:firstLine="0"/>
        <w:rPr>
          <w:rFonts w:ascii="Times New Roman" w:hAnsi="Times New Roman" w:cs="Times New Roman"/>
          <w:b/>
          <w:sz w:val="24"/>
          <w:szCs w:val="24"/>
        </w:rPr>
      </w:pPr>
      <w:r w:rsidRPr="005609E4">
        <w:rPr>
          <w:rFonts w:ascii="Times New Roman" w:hAnsi="Times New Roman" w:cs="Times New Roman"/>
          <w:b/>
          <w:sz w:val="24"/>
          <w:szCs w:val="24"/>
        </w:rPr>
        <w:t>Общие положения</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eastAsia="Times New Roman" w:hAnsi="Times New Roman" w:cs="Times New Roman"/>
          <w:bCs/>
          <w:sz w:val="24"/>
          <w:szCs w:val="24"/>
          <w:lang w:eastAsia="ru-RU"/>
        </w:rPr>
        <w:t>Нормативно – правовые основы разработки основной профессиональной образовательной программы</w:t>
      </w:r>
    </w:p>
    <w:p w:rsidR="00DF1FDA" w:rsidRPr="005609E4" w:rsidRDefault="00DF1FDA" w:rsidP="00DF1FDA">
      <w:pPr>
        <w:pStyle w:val="a7"/>
        <w:numPr>
          <w:ilvl w:val="1"/>
          <w:numId w:val="1"/>
        </w:numPr>
        <w:shd w:val="clear" w:color="auto" w:fill="FFFFFF"/>
        <w:spacing w:after="0" w:line="240" w:lineRule="auto"/>
        <w:ind w:left="0" w:firstLine="0"/>
        <w:jc w:val="both"/>
        <w:rPr>
          <w:rFonts w:ascii="Times New Roman" w:eastAsia="Times New Roman" w:hAnsi="Times New Roman" w:cs="Times New Roman"/>
          <w:sz w:val="24"/>
          <w:szCs w:val="24"/>
          <w:lang w:eastAsia="ru-RU"/>
        </w:rPr>
      </w:pPr>
      <w:r w:rsidRPr="005609E4">
        <w:rPr>
          <w:rFonts w:ascii="Times New Roman" w:eastAsia="Times New Roman" w:hAnsi="Times New Roman" w:cs="Times New Roman"/>
          <w:bCs/>
          <w:sz w:val="24"/>
          <w:szCs w:val="24"/>
          <w:lang w:eastAsia="ru-RU"/>
        </w:rPr>
        <w:t>Нормативный срок освоения основной профессиональной образовательной программы</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Перечень профессий рабочих, должностей служащих, рекомендуемых к освоению в рамках основной профессиональной образовательной программы</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Общая характеристика основной профессиональной образовательной программы</w:t>
      </w:r>
    </w:p>
    <w:p w:rsidR="00DF1FDA" w:rsidRPr="00972CA5" w:rsidRDefault="00DF1FDA" w:rsidP="00DF1FDA">
      <w:pPr>
        <w:pStyle w:val="a7"/>
        <w:numPr>
          <w:ilvl w:val="0"/>
          <w:numId w:val="1"/>
        </w:numPr>
        <w:tabs>
          <w:tab w:val="left" w:pos="709"/>
        </w:tabs>
        <w:spacing w:after="0" w:line="240" w:lineRule="auto"/>
        <w:ind w:left="0" w:firstLine="0"/>
        <w:jc w:val="both"/>
        <w:rPr>
          <w:rFonts w:ascii="Times New Roman" w:hAnsi="Times New Roman" w:cs="Times New Roman"/>
          <w:b/>
          <w:sz w:val="24"/>
          <w:szCs w:val="24"/>
        </w:rPr>
      </w:pPr>
      <w:r w:rsidRPr="005609E4">
        <w:rPr>
          <w:rFonts w:ascii="Times New Roman" w:hAnsi="Times New Roman" w:cs="Times New Roman"/>
          <w:b/>
          <w:sz w:val="24"/>
          <w:szCs w:val="24"/>
        </w:rPr>
        <w:t xml:space="preserve">Характеристика профессиональной деятельности выпускника ОПОП СПО </w:t>
      </w:r>
      <w:r w:rsidRPr="00C61294">
        <w:rPr>
          <w:rFonts w:ascii="Times New Roman" w:hAnsi="Times New Roman" w:cs="Times New Roman"/>
          <w:b/>
          <w:sz w:val="24"/>
          <w:szCs w:val="24"/>
        </w:rPr>
        <w:t>Бурение нефтяных и газовых скважин</w:t>
      </w:r>
      <w:r w:rsidRPr="00972CA5">
        <w:rPr>
          <w:rFonts w:ascii="Times New Roman" w:hAnsi="Times New Roman" w:cs="Times New Roman"/>
          <w:b/>
          <w:sz w:val="24"/>
          <w:szCs w:val="24"/>
        </w:rPr>
        <w:t xml:space="preserve"> базовой подготовки</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Область профессиональной деятельности выпускника</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Объекты профессиональной деятельности выпускника</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Основные виды профессиональной деятельности выпускника</w:t>
      </w:r>
    </w:p>
    <w:p w:rsidR="00DF1FDA" w:rsidRPr="005609E4" w:rsidRDefault="00DF1FDA" w:rsidP="00DF1FDA">
      <w:pPr>
        <w:pStyle w:val="a7"/>
        <w:numPr>
          <w:ilvl w:val="0"/>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b/>
          <w:sz w:val="24"/>
          <w:szCs w:val="24"/>
        </w:rPr>
        <w:t>Компетенции выпускника, формируемые в результате освоения ОПОП</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sz w:val="24"/>
          <w:szCs w:val="24"/>
        </w:rPr>
        <w:t>Общие компетенции</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 xml:space="preserve"> Профессиональные компетенции</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 xml:space="preserve">Распределение компетенций по дисциплинам </w:t>
      </w:r>
    </w:p>
    <w:p w:rsidR="00DF1FDA" w:rsidRPr="005609E4" w:rsidRDefault="00DF1FDA" w:rsidP="00DF1FDA">
      <w:pPr>
        <w:pStyle w:val="a7"/>
        <w:numPr>
          <w:ilvl w:val="0"/>
          <w:numId w:val="1"/>
        </w:numPr>
        <w:spacing w:line="240" w:lineRule="auto"/>
        <w:ind w:left="0" w:firstLine="0"/>
        <w:jc w:val="both"/>
        <w:rPr>
          <w:rFonts w:ascii="Times New Roman" w:hAnsi="Times New Roman" w:cs="Times New Roman"/>
          <w:b/>
          <w:sz w:val="24"/>
          <w:szCs w:val="24"/>
        </w:rPr>
      </w:pPr>
      <w:r w:rsidRPr="005609E4">
        <w:rPr>
          <w:rFonts w:ascii="Times New Roman" w:hAnsi="Times New Roman" w:cs="Times New Roman"/>
          <w:b/>
          <w:sz w:val="24"/>
          <w:szCs w:val="24"/>
        </w:rPr>
        <w:t>Документы, регламентирующие содержание и организацию образовательного процесса при реализации ОПОП по специальности</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Базисный учебный план</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sz w:val="24"/>
          <w:szCs w:val="24"/>
        </w:rPr>
        <w:t xml:space="preserve">Учебный план (Приложение) </w:t>
      </w:r>
    </w:p>
    <w:p w:rsidR="00DF1FDA" w:rsidRPr="005609E4" w:rsidRDefault="00DF1FDA" w:rsidP="00DF1FDA">
      <w:pPr>
        <w:pStyle w:val="a7"/>
        <w:numPr>
          <w:ilvl w:val="1"/>
          <w:numId w:val="1"/>
        </w:numPr>
        <w:spacing w:line="240" w:lineRule="auto"/>
        <w:ind w:left="0" w:firstLine="0"/>
        <w:jc w:val="both"/>
        <w:rPr>
          <w:rFonts w:ascii="Times New Roman" w:hAnsi="Times New Roman" w:cs="Times New Roman"/>
          <w:sz w:val="24"/>
          <w:szCs w:val="24"/>
        </w:rPr>
      </w:pPr>
      <w:r w:rsidRPr="005609E4">
        <w:rPr>
          <w:rFonts w:ascii="Times New Roman" w:hAnsi="Times New Roman" w:cs="Times New Roman"/>
        </w:rPr>
        <w:t xml:space="preserve">Рабочие  программы дисциплин общего гуманитарного и социально-экономического цикла (приложения) </w:t>
      </w:r>
    </w:p>
    <w:p w:rsidR="00DF1FDA" w:rsidRPr="005609E4" w:rsidRDefault="00DF1FDA" w:rsidP="00DF1FDA">
      <w:pPr>
        <w:pStyle w:val="a7"/>
        <w:widowControl w:val="0"/>
        <w:numPr>
          <w:ilvl w:val="1"/>
          <w:numId w:val="1"/>
        </w:numPr>
        <w:suppressAutoHyphens/>
        <w:autoSpaceDE w:val="0"/>
        <w:autoSpaceDN w:val="0"/>
        <w:adjustRightInd w:val="0"/>
        <w:ind w:left="0" w:firstLine="0"/>
        <w:jc w:val="both"/>
        <w:rPr>
          <w:rFonts w:ascii="Times New Roman" w:hAnsi="Times New Roman" w:cs="Times New Roman"/>
        </w:rPr>
      </w:pPr>
      <w:r w:rsidRPr="005609E4">
        <w:rPr>
          <w:rFonts w:ascii="Times New Roman" w:hAnsi="Times New Roman" w:cs="Times New Roman"/>
        </w:rPr>
        <w:t xml:space="preserve">Рабочие  программы </w:t>
      </w:r>
      <w:proofErr w:type="spellStart"/>
      <w:r w:rsidRPr="005609E4">
        <w:rPr>
          <w:rFonts w:ascii="Times New Roman" w:hAnsi="Times New Roman" w:cs="Times New Roman"/>
        </w:rPr>
        <w:t>общепрофессиональных</w:t>
      </w:r>
      <w:proofErr w:type="spellEnd"/>
      <w:r w:rsidRPr="005609E4">
        <w:rPr>
          <w:rFonts w:ascii="Times New Roman" w:hAnsi="Times New Roman" w:cs="Times New Roman"/>
        </w:rPr>
        <w:t xml:space="preserve"> дисциплин (приложение)</w:t>
      </w:r>
    </w:p>
    <w:p w:rsidR="00DF1FDA" w:rsidRPr="005609E4" w:rsidRDefault="00DF1FDA" w:rsidP="00DF1FDA">
      <w:pPr>
        <w:pStyle w:val="a7"/>
        <w:widowControl w:val="0"/>
        <w:numPr>
          <w:ilvl w:val="1"/>
          <w:numId w:val="1"/>
        </w:numPr>
        <w:suppressAutoHyphens/>
        <w:autoSpaceDE w:val="0"/>
        <w:autoSpaceDN w:val="0"/>
        <w:adjustRightInd w:val="0"/>
        <w:ind w:left="0" w:firstLine="0"/>
        <w:jc w:val="both"/>
        <w:rPr>
          <w:rFonts w:ascii="Times New Roman" w:hAnsi="Times New Roman" w:cs="Times New Roman"/>
        </w:rPr>
      </w:pPr>
      <w:r w:rsidRPr="005609E4">
        <w:rPr>
          <w:rFonts w:ascii="Times New Roman" w:hAnsi="Times New Roman" w:cs="Times New Roman"/>
        </w:rPr>
        <w:t xml:space="preserve">Рабочие </w:t>
      </w:r>
      <w:r w:rsidRPr="005609E4">
        <w:rPr>
          <w:rFonts w:ascii="Times New Roman" w:eastAsia="Calibri" w:hAnsi="Times New Roman" w:cs="Times New Roman"/>
        </w:rPr>
        <w:t xml:space="preserve"> программы профессиональных модулей</w:t>
      </w:r>
      <w:r w:rsidRPr="005609E4">
        <w:rPr>
          <w:rFonts w:ascii="Times New Roman" w:hAnsi="Times New Roman" w:cs="Times New Roman"/>
        </w:rPr>
        <w:t xml:space="preserve"> (приложение)</w:t>
      </w:r>
    </w:p>
    <w:p w:rsidR="00DF1FDA" w:rsidRPr="005609E4" w:rsidRDefault="00DF1FDA" w:rsidP="00DF1FDA">
      <w:pPr>
        <w:pStyle w:val="a7"/>
        <w:widowControl w:val="0"/>
        <w:numPr>
          <w:ilvl w:val="1"/>
          <w:numId w:val="1"/>
        </w:numPr>
        <w:suppressAutoHyphens/>
        <w:autoSpaceDE w:val="0"/>
        <w:autoSpaceDN w:val="0"/>
        <w:adjustRightInd w:val="0"/>
        <w:ind w:left="0" w:firstLine="0"/>
        <w:jc w:val="both"/>
        <w:rPr>
          <w:rFonts w:ascii="Times New Roman" w:eastAsia="Calibri" w:hAnsi="Times New Roman" w:cs="Times New Roman"/>
        </w:rPr>
      </w:pPr>
      <w:r w:rsidRPr="005609E4">
        <w:rPr>
          <w:rFonts w:ascii="Times New Roman" w:hAnsi="Times New Roman" w:cs="Times New Roman"/>
        </w:rPr>
        <w:t xml:space="preserve">Рабочая </w:t>
      </w:r>
      <w:r w:rsidRPr="005609E4">
        <w:rPr>
          <w:rFonts w:ascii="Times New Roman" w:eastAsia="Calibri" w:hAnsi="Times New Roman" w:cs="Times New Roman"/>
        </w:rPr>
        <w:t xml:space="preserve"> программа производственной практики (преддипломной)</w:t>
      </w:r>
      <w:r w:rsidRPr="005609E4">
        <w:rPr>
          <w:rFonts w:ascii="Times New Roman" w:hAnsi="Times New Roman" w:cs="Times New Roman"/>
        </w:rPr>
        <w:t xml:space="preserve"> (приложение)</w:t>
      </w:r>
    </w:p>
    <w:p w:rsidR="00DF1FDA" w:rsidRPr="005609E4" w:rsidRDefault="00DF1FDA" w:rsidP="00DF1FDA">
      <w:pPr>
        <w:pStyle w:val="a7"/>
        <w:numPr>
          <w:ilvl w:val="0"/>
          <w:numId w:val="1"/>
        </w:numPr>
        <w:shd w:val="clear" w:color="auto" w:fill="FFFFFF"/>
        <w:spacing w:after="0" w:line="240" w:lineRule="auto"/>
        <w:ind w:left="0" w:firstLine="0"/>
        <w:jc w:val="both"/>
        <w:rPr>
          <w:rFonts w:ascii="Times New Roman" w:eastAsia="Times New Roman" w:hAnsi="Times New Roman" w:cs="Times New Roman"/>
          <w:b/>
          <w:color w:val="333333"/>
          <w:sz w:val="24"/>
          <w:szCs w:val="24"/>
          <w:lang w:eastAsia="ru-RU"/>
        </w:rPr>
      </w:pPr>
      <w:r w:rsidRPr="005609E4">
        <w:rPr>
          <w:rFonts w:ascii="Times New Roman" w:eastAsia="Times New Roman" w:hAnsi="Times New Roman" w:cs="Times New Roman"/>
          <w:b/>
          <w:color w:val="333333"/>
          <w:sz w:val="24"/>
          <w:szCs w:val="24"/>
          <w:lang w:eastAsia="ru-RU"/>
        </w:rPr>
        <w:t>Организация практики</w:t>
      </w:r>
    </w:p>
    <w:p w:rsidR="00DF1FDA" w:rsidRPr="005609E4" w:rsidRDefault="00DF1FDA" w:rsidP="00DF1FDA">
      <w:pPr>
        <w:pStyle w:val="a7"/>
        <w:numPr>
          <w:ilvl w:val="0"/>
          <w:numId w:val="1"/>
        </w:numPr>
        <w:shd w:val="clear" w:color="auto" w:fill="FFFFFF"/>
        <w:spacing w:after="0" w:line="240" w:lineRule="auto"/>
        <w:ind w:left="0" w:firstLine="0"/>
        <w:jc w:val="both"/>
        <w:rPr>
          <w:rFonts w:ascii="Times New Roman" w:eastAsia="Times New Roman" w:hAnsi="Times New Roman" w:cs="Times New Roman"/>
          <w:b/>
          <w:color w:val="333333"/>
          <w:sz w:val="24"/>
          <w:szCs w:val="24"/>
          <w:lang w:eastAsia="ru-RU"/>
        </w:rPr>
      </w:pPr>
      <w:r w:rsidRPr="005609E4">
        <w:rPr>
          <w:rFonts w:ascii="Times New Roman" w:eastAsia="Times New Roman" w:hAnsi="Times New Roman" w:cs="Times New Roman"/>
          <w:b/>
          <w:bCs/>
          <w:color w:val="333333"/>
          <w:sz w:val="24"/>
          <w:szCs w:val="24"/>
          <w:lang w:eastAsia="ru-RU"/>
        </w:rPr>
        <w:t>Ресурсное обеспечение ОПОП среднего профессионального образования по специальности</w:t>
      </w:r>
    </w:p>
    <w:p w:rsidR="00DF1FDA" w:rsidRPr="005609E4"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 xml:space="preserve">6.1. Материально-техническое обеспечение реализации основной профессиональной образовательной программы </w:t>
      </w:r>
    </w:p>
    <w:p w:rsidR="00DF1FDA" w:rsidRPr="005609E4"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sz w:val="24"/>
          <w:szCs w:val="24"/>
          <w:lang w:eastAsia="ru-RU"/>
        </w:rPr>
      </w:pPr>
      <w:r w:rsidRPr="005609E4">
        <w:rPr>
          <w:rFonts w:ascii="Times New Roman" w:eastAsia="Times New Roman" w:hAnsi="Times New Roman" w:cs="Times New Roman"/>
          <w:sz w:val="24"/>
          <w:szCs w:val="24"/>
          <w:lang w:eastAsia="ru-RU"/>
        </w:rPr>
        <w:t xml:space="preserve">6.2. Учебно-методическое и информационное обеспечение учебного процесса </w:t>
      </w:r>
    </w:p>
    <w:p w:rsidR="00DF1FDA" w:rsidRPr="005609E4"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6.3. Кадровое обеспечение образовательного процесса</w:t>
      </w:r>
    </w:p>
    <w:p w:rsidR="00DF1FDA" w:rsidRPr="005609E4" w:rsidRDefault="00DF1FDA" w:rsidP="00DF1FDA">
      <w:pPr>
        <w:pStyle w:val="a7"/>
        <w:numPr>
          <w:ilvl w:val="0"/>
          <w:numId w:val="1"/>
        </w:numPr>
        <w:shd w:val="clear" w:color="auto" w:fill="FFFFFF"/>
        <w:tabs>
          <w:tab w:val="left" w:pos="709"/>
        </w:tabs>
        <w:spacing w:after="0" w:line="240" w:lineRule="auto"/>
        <w:ind w:left="0" w:firstLine="0"/>
        <w:jc w:val="both"/>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b/>
          <w:bCs/>
          <w:color w:val="333333"/>
          <w:sz w:val="24"/>
          <w:szCs w:val="24"/>
          <w:lang w:eastAsia="ru-RU"/>
        </w:rPr>
        <w:t>Оценка результатов освоения основной профессиональной образовательной программы</w:t>
      </w:r>
    </w:p>
    <w:p w:rsidR="00DF1FDA" w:rsidRPr="005609E4" w:rsidRDefault="00DF1FDA" w:rsidP="00DF1FDA">
      <w:pPr>
        <w:pStyle w:val="a7"/>
        <w:shd w:val="clear" w:color="auto" w:fill="FFFFFF"/>
        <w:tabs>
          <w:tab w:val="left" w:pos="709"/>
        </w:tabs>
        <w:spacing w:after="0" w:line="240" w:lineRule="auto"/>
        <w:ind w:left="0"/>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7.1. Контроль и оценка освоения основных видов профессиональной деятельности, профессиональных и общих компетенций</w:t>
      </w:r>
    </w:p>
    <w:p w:rsidR="00DF1FDA" w:rsidRPr="005609E4" w:rsidRDefault="00DF1FDA" w:rsidP="00DF1FDA">
      <w:pPr>
        <w:pStyle w:val="a7"/>
        <w:shd w:val="clear" w:color="auto" w:fill="FFFFFF"/>
        <w:tabs>
          <w:tab w:val="left" w:pos="709"/>
        </w:tabs>
        <w:spacing w:after="0" w:line="240" w:lineRule="auto"/>
        <w:ind w:left="0"/>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 xml:space="preserve">7.2. Организация итоговой  государственной аттестации выпускников </w:t>
      </w:r>
    </w:p>
    <w:p w:rsidR="00DF1FDA" w:rsidRPr="005609E4" w:rsidRDefault="00DF1FDA" w:rsidP="00DF1FDA">
      <w:pPr>
        <w:pStyle w:val="a7"/>
        <w:shd w:val="clear" w:color="auto" w:fill="FFFFFF"/>
        <w:tabs>
          <w:tab w:val="left" w:pos="709"/>
        </w:tabs>
        <w:spacing w:after="0" w:line="240" w:lineRule="auto"/>
        <w:ind w:left="0"/>
        <w:rPr>
          <w:rFonts w:ascii="Times New Roman" w:eastAsia="Times New Roman" w:hAnsi="Times New Roman" w:cs="Times New Roman"/>
          <w:color w:val="333333"/>
          <w:sz w:val="24"/>
          <w:szCs w:val="24"/>
          <w:lang w:eastAsia="ru-RU"/>
        </w:rPr>
      </w:pPr>
      <w:r w:rsidRPr="005609E4">
        <w:rPr>
          <w:rFonts w:ascii="Times New Roman" w:eastAsia="Times New Roman" w:hAnsi="Times New Roman" w:cs="Times New Roman"/>
          <w:color w:val="333333"/>
          <w:sz w:val="24"/>
          <w:szCs w:val="24"/>
          <w:lang w:eastAsia="ru-RU"/>
        </w:rPr>
        <w:t xml:space="preserve">7.3. Требования к выпускным квалификационным работам </w:t>
      </w: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numPr>
          <w:ilvl w:val="0"/>
          <w:numId w:val="2"/>
        </w:numPr>
        <w:spacing w:after="0" w:line="240" w:lineRule="auto"/>
        <w:ind w:left="0" w:firstLine="0"/>
        <w:jc w:val="center"/>
        <w:rPr>
          <w:rFonts w:ascii="Times New Roman" w:hAnsi="Times New Roman" w:cs="Times New Roman"/>
          <w:b/>
          <w:sz w:val="24"/>
          <w:szCs w:val="24"/>
        </w:rPr>
      </w:pPr>
      <w:r w:rsidRPr="00332B31">
        <w:rPr>
          <w:rFonts w:ascii="Times New Roman" w:hAnsi="Times New Roman" w:cs="Times New Roman"/>
          <w:b/>
          <w:sz w:val="24"/>
          <w:szCs w:val="24"/>
        </w:rPr>
        <w:t>Общие положения</w:t>
      </w:r>
    </w:p>
    <w:p w:rsidR="00DF1FDA" w:rsidRPr="00332B31" w:rsidRDefault="00DF1FDA" w:rsidP="00DF1FDA">
      <w:pPr>
        <w:pStyle w:val="a7"/>
        <w:spacing w:after="0" w:line="240" w:lineRule="auto"/>
        <w:rPr>
          <w:rFonts w:ascii="Times New Roman" w:hAnsi="Times New Roman" w:cs="Times New Roman"/>
          <w:b/>
          <w:sz w:val="24"/>
          <w:szCs w:val="24"/>
        </w:rPr>
      </w:pPr>
    </w:p>
    <w:p w:rsidR="00DF1FDA" w:rsidRPr="00DB2774" w:rsidRDefault="00DF1FDA" w:rsidP="00DF1FDA">
      <w:pPr>
        <w:pStyle w:val="a7"/>
        <w:numPr>
          <w:ilvl w:val="1"/>
          <w:numId w:val="5"/>
        </w:numPr>
        <w:spacing w:after="0" w:line="240" w:lineRule="auto"/>
        <w:ind w:left="0" w:firstLine="0"/>
        <w:jc w:val="both"/>
        <w:rPr>
          <w:rFonts w:ascii="Times New Roman" w:hAnsi="Times New Roman" w:cs="Times New Roman"/>
          <w:b/>
          <w:color w:val="000000" w:themeColor="text1"/>
          <w:sz w:val="24"/>
          <w:szCs w:val="24"/>
        </w:rPr>
      </w:pPr>
      <w:r w:rsidRPr="00DB2774">
        <w:rPr>
          <w:rFonts w:ascii="Times New Roman" w:eastAsia="Times New Roman" w:hAnsi="Times New Roman" w:cs="Times New Roman"/>
          <w:b/>
          <w:bCs/>
          <w:color w:val="000000" w:themeColor="text1"/>
          <w:sz w:val="24"/>
          <w:szCs w:val="24"/>
          <w:lang w:eastAsia="ru-RU"/>
        </w:rPr>
        <w:t>Нормативно – правовые основы разработки основной профессиональной образовательной программы</w:t>
      </w:r>
    </w:p>
    <w:p w:rsidR="00DF1FDA" w:rsidRPr="00FF0821" w:rsidRDefault="00DF1FDA" w:rsidP="00DF1FDA">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Конституция РФ</w:t>
      </w:r>
    </w:p>
    <w:p w:rsidR="00DF1FDA" w:rsidRPr="00FF0821" w:rsidRDefault="00DF1FDA" w:rsidP="00DF1FDA">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Закон РФ «Об образовании в РФ»</w:t>
      </w:r>
    </w:p>
    <w:p w:rsidR="00DF1FDA" w:rsidRDefault="00DF1FDA" w:rsidP="00DF1FDA">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xml:space="preserve">- ФГОС </w:t>
      </w:r>
      <w:r w:rsidRPr="008B0F19">
        <w:rPr>
          <w:rFonts w:ascii="Times New Roman" w:hAnsi="Times New Roman" w:cs="Times New Roman"/>
          <w:sz w:val="24"/>
          <w:szCs w:val="24"/>
        </w:rPr>
        <w:t>131003 Бурение нефтяных и газовых скважин</w:t>
      </w:r>
    </w:p>
    <w:p w:rsidR="00DF1FDA" w:rsidRPr="00FF0821" w:rsidRDefault="00DF1FDA" w:rsidP="00DF1FDA">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xml:space="preserve">- Устав </w:t>
      </w:r>
      <w:r>
        <w:rPr>
          <w:rFonts w:ascii="Times New Roman" w:hAnsi="Times New Roman" w:cs="Times New Roman"/>
          <w:color w:val="000000" w:themeColor="text1"/>
          <w:sz w:val="24"/>
          <w:szCs w:val="24"/>
        </w:rPr>
        <w:t>техникума</w:t>
      </w:r>
    </w:p>
    <w:p w:rsidR="00DF1FDA" w:rsidRPr="00FF0821" w:rsidRDefault="00DF1FDA" w:rsidP="00DF1FDA">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F0821">
        <w:rPr>
          <w:rFonts w:ascii="Times New Roman" w:hAnsi="Times New Roman" w:cs="Times New Roman"/>
          <w:color w:val="000000" w:themeColor="text1"/>
          <w:sz w:val="24"/>
          <w:szCs w:val="24"/>
        </w:rPr>
        <w:t xml:space="preserve">- </w:t>
      </w:r>
      <w:r w:rsidRPr="00FF0821">
        <w:rPr>
          <w:rFonts w:ascii="Times New Roman" w:eastAsia="Times New Roman" w:hAnsi="Times New Roman" w:cs="Times New Roman"/>
          <w:color w:val="000000" w:themeColor="text1"/>
          <w:sz w:val="24"/>
          <w:szCs w:val="24"/>
          <w:lang w:eastAsia="ru-RU"/>
        </w:rPr>
        <w:t>Разъяснения ФИРО по формированию учебного плана основной профессиональной образовательной программы начальног</w:t>
      </w:r>
      <w:r>
        <w:rPr>
          <w:rFonts w:ascii="Times New Roman" w:eastAsia="Times New Roman" w:hAnsi="Times New Roman" w:cs="Times New Roman"/>
          <w:color w:val="000000" w:themeColor="text1"/>
          <w:sz w:val="24"/>
          <w:szCs w:val="24"/>
          <w:lang w:eastAsia="ru-RU"/>
        </w:rPr>
        <w:t>о профессионального образования/</w:t>
      </w:r>
      <w:r w:rsidRPr="00FF0821">
        <w:rPr>
          <w:rFonts w:ascii="Times New Roman" w:eastAsia="Times New Roman" w:hAnsi="Times New Roman" w:cs="Times New Roman"/>
          <w:color w:val="000000" w:themeColor="text1"/>
          <w:sz w:val="24"/>
          <w:szCs w:val="24"/>
          <w:lang w:eastAsia="ru-RU"/>
        </w:rPr>
        <w:t>среднего профессионального образования</w:t>
      </w:r>
    </w:p>
    <w:p w:rsidR="00DF1FDA" w:rsidRPr="00FF0821" w:rsidRDefault="00DF1FDA" w:rsidP="00DF1FDA">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F0821">
        <w:rPr>
          <w:rFonts w:ascii="Times New Roman" w:eastAsia="Times New Roman" w:hAnsi="Times New Roman" w:cs="Times New Roman"/>
          <w:color w:val="000000" w:themeColor="text1"/>
          <w:sz w:val="24"/>
          <w:szCs w:val="24"/>
          <w:lang w:eastAsia="ru-RU"/>
        </w:rPr>
        <w:t>- Разъяснения  по реализации</w:t>
      </w:r>
      <w:r w:rsidRPr="00FF0821">
        <w:rPr>
          <w:rFonts w:ascii="Times New Roman" w:eastAsia="Times New Roman" w:hAnsi="Times New Roman" w:cs="Times New Roman"/>
          <w:b/>
          <w:bCs/>
          <w:color w:val="000000" w:themeColor="text1"/>
          <w:sz w:val="24"/>
          <w:szCs w:val="24"/>
          <w:lang w:eastAsia="ru-RU"/>
        </w:rPr>
        <w:t xml:space="preserve"> </w:t>
      </w:r>
      <w:r w:rsidRPr="00FF0821">
        <w:rPr>
          <w:rFonts w:ascii="Times New Roman" w:eastAsia="Times New Roman" w:hAnsi="Times New Roman" w:cs="Times New Roman"/>
          <w:color w:val="000000" w:themeColor="text1"/>
          <w:sz w:val="24"/>
          <w:szCs w:val="24"/>
          <w:lang w:eastAsia="ru-RU"/>
        </w:rPr>
        <w:t>федерального государственного образовательного стандарта среднего (полного) общего образования (профильное обучение) в пределах основных профессиональных образовательных программ начального профессионального или среднего профессионального образования,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w:t>
      </w:r>
    </w:p>
    <w:p w:rsidR="00DF1FDA" w:rsidRDefault="00DF1FDA" w:rsidP="00DF1FDA">
      <w:pPr>
        <w:pStyle w:val="a7"/>
        <w:spacing w:after="0" w:line="240" w:lineRule="auto"/>
        <w:ind w:left="0"/>
        <w:jc w:val="both"/>
        <w:rPr>
          <w:rFonts w:ascii="Times New Roman" w:hAnsi="Times New Roman" w:cs="Times New Roman"/>
          <w:color w:val="000000" w:themeColor="text1"/>
          <w:sz w:val="24"/>
          <w:szCs w:val="24"/>
        </w:rPr>
      </w:pPr>
      <w:r w:rsidRPr="00FF0821">
        <w:rPr>
          <w:rFonts w:ascii="Times New Roman" w:hAnsi="Times New Roman" w:cs="Times New Roman"/>
          <w:color w:val="000000" w:themeColor="text1"/>
          <w:sz w:val="24"/>
          <w:szCs w:val="24"/>
        </w:rPr>
        <w:t>- Нормативно-методические документы Министерства образования и науки РФ и Министерства образования и науки УР</w:t>
      </w:r>
      <w:r>
        <w:rPr>
          <w:rFonts w:ascii="Times New Roman" w:hAnsi="Times New Roman" w:cs="Times New Roman"/>
          <w:color w:val="000000" w:themeColor="text1"/>
          <w:sz w:val="24"/>
          <w:szCs w:val="24"/>
        </w:rPr>
        <w:t>.</w:t>
      </w:r>
    </w:p>
    <w:p w:rsidR="00DF1FDA" w:rsidRPr="00FF0821" w:rsidRDefault="00DF1FDA" w:rsidP="00DF1FDA">
      <w:pPr>
        <w:pStyle w:val="a7"/>
        <w:spacing w:after="0" w:line="240" w:lineRule="auto"/>
        <w:ind w:left="0"/>
        <w:jc w:val="both"/>
        <w:rPr>
          <w:rFonts w:ascii="Times New Roman" w:hAnsi="Times New Roman" w:cs="Times New Roman"/>
          <w:color w:val="000000" w:themeColor="text1"/>
          <w:sz w:val="24"/>
          <w:szCs w:val="24"/>
        </w:rPr>
      </w:pPr>
    </w:p>
    <w:p w:rsidR="00DF1FDA" w:rsidRPr="00DB2774" w:rsidRDefault="00DF1FDA" w:rsidP="00DF1FDA">
      <w:pPr>
        <w:pStyle w:val="a7"/>
        <w:numPr>
          <w:ilvl w:val="1"/>
          <w:numId w:val="5"/>
        </w:numPr>
        <w:shd w:val="clear" w:color="auto" w:fill="FFFFFF"/>
        <w:spacing w:after="0" w:line="240" w:lineRule="auto"/>
        <w:ind w:left="0" w:firstLine="0"/>
        <w:jc w:val="both"/>
        <w:rPr>
          <w:rFonts w:ascii="Times New Roman" w:eastAsia="Times New Roman" w:hAnsi="Times New Roman" w:cs="Times New Roman"/>
          <w:b/>
          <w:sz w:val="24"/>
          <w:szCs w:val="24"/>
          <w:lang w:eastAsia="ru-RU"/>
        </w:rPr>
      </w:pPr>
      <w:r w:rsidRPr="00DB2774">
        <w:rPr>
          <w:rFonts w:ascii="Times New Roman" w:eastAsia="Times New Roman" w:hAnsi="Times New Roman" w:cs="Times New Roman"/>
          <w:b/>
          <w:bCs/>
          <w:sz w:val="24"/>
          <w:szCs w:val="24"/>
          <w:lang w:eastAsia="ru-RU"/>
        </w:rPr>
        <w:t>Нормативный срок освоения основной профессиональной образовательной программы</w:t>
      </w:r>
    </w:p>
    <w:p w:rsidR="00DF1FDA" w:rsidRPr="00DB2774" w:rsidRDefault="00DF1FDA" w:rsidP="00DF1FDA">
      <w:pPr>
        <w:shd w:val="clear" w:color="auto" w:fill="FFFFFF"/>
        <w:spacing w:after="0" w:line="240" w:lineRule="auto"/>
        <w:rPr>
          <w:rFonts w:ascii="Times New Roman" w:eastAsia="Times New Roman" w:hAnsi="Times New Roman" w:cs="Times New Roman"/>
          <w:bCs/>
          <w:color w:val="333333"/>
          <w:sz w:val="24"/>
          <w:szCs w:val="24"/>
          <w:lang w:eastAsia="ru-RU"/>
        </w:rPr>
      </w:pPr>
      <w:r w:rsidRPr="00DB2774">
        <w:rPr>
          <w:rFonts w:ascii="Times New Roman" w:eastAsia="Calibri" w:hAnsi="Times New Roman" w:cs="Times New Roman"/>
          <w:sz w:val="24"/>
          <w:szCs w:val="24"/>
        </w:rPr>
        <w:t xml:space="preserve">Нормативный срок освоения ОПОП СПО </w:t>
      </w:r>
      <w:r>
        <w:rPr>
          <w:rFonts w:ascii="Times New Roman" w:eastAsia="Calibri" w:hAnsi="Times New Roman" w:cs="Times New Roman"/>
          <w:sz w:val="24"/>
          <w:szCs w:val="24"/>
        </w:rPr>
        <w:t xml:space="preserve">базовой </w:t>
      </w:r>
      <w:r w:rsidRPr="00DB2774">
        <w:rPr>
          <w:rFonts w:ascii="Times New Roman" w:eastAsia="Calibri" w:hAnsi="Times New Roman" w:cs="Times New Roman"/>
          <w:sz w:val="24"/>
          <w:szCs w:val="24"/>
        </w:rPr>
        <w:t xml:space="preserve"> подготовки </w:t>
      </w:r>
      <w:r w:rsidRPr="00DB2774">
        <w:rPr>
          <w:rFonts w:ascii="Times New Roman" w:eastAsia="Times New Roman" w:hAnsi="Times New Roman" w:cs="Times New Roman"/>
          <w:bCs/>
          <w:color w:val="333333"/>
          <w:sz w:val="24"/>
          <w:szCs w:val="24"/>
          <w:lang w:eastAsia="ru-RU"/>
        </w:rPr>
        <w:t xml:space="preserve">  </w:t>
      </w:r>
    </w:p>
    <w:p w:rsidR="00DF1FDA" w:rsidRPr="00281424" w:rsidRDefault="00DF1FDA" w:rsidP="00DF1FDA">
      <w:pPr>
        <w:shd w:val="clear" w:color="auto" w:fill="FFFFFF"/>
        <w:spacing w:after="0" w:line="240" w:lineRule="auto"/>
        <w:rPr>
          <w:bCs/>
          <w:sz w:val="24"/>
          <w:szCs w:val="24"/>
        </w:rPr>
      </w:pPr>
      <w:r w:rsidRPr="00281424">
        <w:rPr>
          <w:rFonts w:ascii="Times New Roman" w:eastAsia="Calibri" w:hAnsi="Times New Roman" w:cs="Times New Roman"/>
          <w:bCs/>
          <w:sz w:val="24"/>
          <w:szCs w:val="24"/>
        </w:rPr>
        <w:t>на базе среднего (полного) общего образования</w:t>
      </w:r>
      <w:r w:rsidRPr="00281424">
        <w:rPr>
          <w:rFonts w:ascii="Times New Roman" w:hAnsi="Times New Roman" w:cs="Times New Roman"/>
          <w:bCs/>
          <w:sz w:val="24"/>
          <w:szCs w:val="24"/>
        </w:rPr>
        <w:t xml:space="preserve"> </w:t>
      </w:r>
      <w:r w:rsidRPr="00281424">
        <w:rPr>
          <w:rFonts w:ascii="Times New Roman" w:eastAsia="Calibri" w:hAnsi="Times New Roman" w:cs="Times New Roman"/>
          <w:bCs/>
          <w:sz w:val="24"/>
          <w:szCs w:val="24"/>
        </w:rPr>
        <w:t>2 года 10 мес</w:t>
      </w:r>
      <w:r w:rsidRPr="00281424">
        <w:rPr>
          <w:rFonts w:ascii="Times New Roman" w:hAnsi="Times New Roman" w:cs="Times New Roman"/>
          <w:bCs/>
          <w:sz w:val="24"/>
          <w:szCs w:val="24"/>
        </w:rPr>
        <w:t>.</w:t>
      </w:r>
    </w:p>
    <w:p w:rsidR="00DF1FDA" w:rsidRPr="00281424" w:rsidRDefault="00DF1FDA" w:rsidP="00DF1FDA">
      <w:pPr>
        <w:shd w:val="clear" w:color="auto" w:fill="FFFFFF"/>
        <w:spacing w:after="0" w:line="240" w:lineRule="auto"/>
        <w:rPr>
          <w:rFonts w:ascii="Times New Roman" w:eastAsia="Times New Roman" w:hAnsi="Times New Roman" w:cs="Times New Roman"/>
          <w:color w:val="333333"/>
          <w:sz w:val="24"/>
          <w:szCs w:val="24"/>
          <w:lang w:eastAsia="ru-RU"/>
        </w:rPr>
      </w:pPr>
      <w:r w:rsidRPr="00281424">
        <w:rPr>
          <w:rFonts w:ascii="Times New Roman" w:eastAsia="Calibri" w:hAnsi="Times New Roman" w:cs="Times New Roman"/>
          <w:bCs/>
          <w:sz w:val="24"/>
          <w:szCs w:val="24"/>
        </w:rPr>
        <w:t>на базе основного общего образования</w:t>
      </w:r>
      <w:r w:rsidRPr="00281424">
        <w:rPr>
          <w:rFonts w:ascii="Times New Roman" w:hAnsi="Times New Roman" w:cs="Times New Roman"/>
          <w:bCs/>
          <w:sz w:val="24"/>
          <w:szCs w:val="24"/>
        </w:rPr>
        <w:t xml:space="preserve"> 3 года 10 мес.</w:t>
      </w:r>
    </w:p>
    <w:p w:rsidR="00DF1FDA" w:rsidRPr="00DB2774" w:rsidRDefault="00DF1FDA" w:rsidP="00DF1FDA">
      <w:pPr>
        <w:shd w:val="clear" w:color="auto" w:fill="FFFFFF"/>
        <w:spacing w:after="0" w:line="240" w:lineRule="auto"/>
        <w:rPr>
          <w:rFonts w:ascii="Times New Roman" w:eastAsia="Times New Roman" w:hAnsi="Times New Roman" w:cs="Times New Roman"/>
          <w:color w:val="333333"/>
          <w:sz w:val="24"/>
          <w:szCs w:val="24"/>
          <w:lang w:eastAsia="ru-RU"/>
        </w:rPr>
      </w:pPr>
      <w:r w:rsidRPr="00DB2774">
        <w:rPr>
          <w:rFonts w:ascii="Times New Roman" w:eastAsia="Times New Roman" w:hAnsi="Times New Roman" w:cs="Times New Roman"/>
          <w:color w:val="333333"/>
          <w:sz w:val="24"/>
          <w:szCs w:val="24"/>
          <w:lang w:eastAsia="ru-RU"/>
        </w:rPr>
        <w:t xml:space="preserve">Форма получения образования: </w:t>
      </w:r>
      <w:r>
        <w:rPr>
          <w:rFonts w:ascii="Times New Roman" w:eastAsia="Times New Roman" w:hAnsi="Times New Roman" w:cs="Times New Roman"/>
          <w:color w:val="333333"/>
          <w:sz w:val="24"/>
          <w:szCs w:val="24"/>
          <w:lang w:eastAsia="ru-RU"/>
        </w:rPr>
        <w:t xml:space="preserve">заочная </w:t>
      </w:r>
    </w:p>
    <w:p w:rsidR="00DF1FDA" w:rsidRPr="00DB2774" w:rsidRDefault="00DF1FDA" w:rsidP="00DF1FDA">
      <w:pPr>
        <w:shd w:val="clear" w:color="auto" w:fill="FFFFFF"/>
        <w:spacing w:after="0" w:line="240" w:lineRule="auto"/>
        <w:rPr>
          <w:rFonts w:ascii="Times New Roman" w:eastAsia="Times New Roman" w:hAnsi="Times New Roman" w:cs="Times New Roman"/>
          <w:color w:val="333333"/>
          <w:sz w:val="24"/>
          <w:szCs w:val="24"/>
          <w:lang w:eastAsia="ru-RU"/>
        </w:rPr>
      </w:pPr>
      <w:r w:rsidRPr="00DB2774">
        <w:rPr>
          <w:rFonts w:ascii="Times New Roman" w:eastAsia="Times New Roman" w:hAnsi="Times New Roman" w:cs="Times New Roman"/>
          <w:color w:val="333333"/>
          <w:sz w:val="24"/>
          <w:szCs w:val="24"/>
          <w:lang w:eastAsia="ru-RU"/>
        </w:rPr>
        <w:t xml:space="preserve">Присваиваемая квалификация: </w:t>
      </w:r>
      <w:r w:rsidRPr="00DB2774">
        <w:rPr>
          <w:rFonts w:ascii="Times New Roman" w:eastAsia="Calibri" w:hAnsi="Times New Roman" w:cs="Times New Roman"/>
          <w:sz w:val="24"/>
          <w:szCs w:val="24"/>
        </w:rPr>
        <w:t>техник-</w:t>
      </w:r>
      <w:r>
        <w:rPr>
          <w:rFonts w:ascii="Times New Roman" w:eastAsia="Calibri" w:hAnsi="Times New Roman" w:cs="Times New Roman"/>
          <w:sz w:val="24"/>
          <w:szCs w:val="24"/>
        </w:rPr>
        <w:t>технолог</w:t>
      </w:r>
      <w:r w:rsidRPr="00DB2774">
        <w:rPr>
          <w:rFonts w:ascii="Times New Roman" w:eastAsia="Times New Roman" w:hAnsi="Times New Roman" w:cs="Times New Roman"/>
          <w:color w:val="333333"/>
          <w:sz w:val="24"/>
          <w:szCs w:val="24"/>
          <w:lang w:eastAsia="ru-RU"/>
        </w:rPr>
        <w:t>.</w:t>
      </w:r>
    </w:p>
    <w:p w:rsidR="00DF1FDA" w:rsidRDefault="00DF1FDA" w:rsidP="00DF1FDA">
      <w:pPr>
        <w:pStyle w:val="a7"/>
        <w:spacing w:after="0" w:line="240" w:lineRule="auto"/>
        <w:ind w:left="0"/>
        <w:jc w:val="both"/>
        <w:rPr>
          <w:rFonts w:ascii="Times New Roman" w:hAnsi="Times New Roman" w:cs="Times New Roman"/>
          <w:sz w:val="24"/>
          <w:szCs w:val="24"/>
        </w:rPr>
      </w:pPr>
    </w:p>
    <w:p w:rsidR="00DF1FDA" w:rsidRPr="008C7AE4" w:rsidRDefault="00DF1FDA" w:rsidP="00DF1FDA">
      <w:pPr>
        <w:pStyle w:val="a7"/>
        <w:numPr>
          <w:ilvl w:val="1"/>
          <w:numId w:val="5"/>
        </w:numPr>
        <w:spacing w:line="240" w:lineRule="auto"/>
        <w:ind w:left="0" w:firstLine="0"/>
        <w:jc w:val="both"/>
        <w:rPr>
          <w:rFonts w:ascii="Times New Roman" w:hAnsi="Times New Roman" w:cs="Times New Roman"/>
          <w:b/>
          <w:sz w:val="24"/>
          <w:szCs w:val="24"/>
        </w:rPr>
      </w:pPr>
      <w:r w:rsidRPr="008C7AE4">
        <w:rPr>
          <w:rFonts w:ascii="Times New Roman" w:hAnsi="Times New Roman" w:cs="Times New Roman"/>
          <w:b/>
          <w:sz w:val="24"/>
          <w:szCs w:val="24"/>
        </w:rPr>
        <w:t>Перечень профессий рабочих, должностей служащих, рекомендуемых</w:t>
      </w:r>
      <w:r>
        <w:rPr>
          <w:rFonts w:ascii="Times New Roman" w:hAnsi="Times New Roman" w:cs="Times New Roman"/>
          <w:b/>
          <w:sz w:val="24"/>
          <w:szCs w:val="24"/>
        </w:rPr>
        <w:t xml:space="preserve"> ФГОС</w:t>
      </w:r>
      <w:r w:rsidRPr="008C7AE4">
        <w:rPr>
          <w:rFonts w:ascii="Times New Roman" w:hAnsi="Times New Roman" w:cs="Times New Roman"/>
          <w:b/>
          <w:sz w:val="24"/>
          <w:szCs w:val="24"/>
        </w:rPr>
        <w:t xml:space="preserve"> к освоению в рамках основной профессиональной образовательной программы</w:t>
      </w:r>
    </w:p>
    <w:p w:rsidR="00DF1FDA" w:rsidRPr="00C368D8" w:rsidRDefault="00DF1FDA" w:rsidP="00DF1FDA">
      <w:pPr>
        <w:pStyle w:val="a7"/>
        <w:tabs>
          <w:tab w:val="left" w:pos="6225"/>
        </w:tabs>
        <w:ind w:left="360"/>
      </w:pPr>
    </w:p>
    <w:tbl>
      <w:tblPr>
        <w:tblW w:w="8978" w:type="dxa"/>
        <w:jc w:val="center"/>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684"/>
        <w:gridCol w:w="6294"/>
      </w:tblGrid>
      <w:tr w:rsidR="00DF1FDA" w:rsidRPr="001E2271" w:rsidTr="00DF1FDA">
        <w:trPr>
          <w:cantSplit/>
          <w:trHeight w:val="1058"/>
          <w:tblHeader/>
          <w:jc w:val="center"/>
        </w:trPr>
        <w:tc>
          <w:tcPr>
            <w:tcW w:w="2684" w:type="dxa"/>
            <w:tcBorders>
              <w:top w:val="single" w:sz="4" w:space="0" w:color="auto"/>
              <w:left w:val="single" w:sz="4" w:space="0" w:color="auto"/>
              <w:bottom w:val="single" w:sz="4" w:space="0" w:color="auto"/>
              <w:right w:val="single" w:sz="4" w:space="0" w:color="auto"/>
            </w:tcBorders>
            <w:vAlign w:val="center"/>
          </w:tcPr>
          <w:p w:rsidR="00DF1FDA" w:rsidRPr="00925F80" w:rsidRDefault="00DF1FDA" w:rsidP="00DF1FDA">
            <w:pPr>
              <w:tabs>
                <w:tab w:val="left" w:pos="3969"/>
              </w:tabs>
              <w:snapToGrid w:val="0"/>
              <w:jc w:val="center"/>
              <w:rPr>
                <w:rFonts w:ascii="Times New Roman" w:hAnsi="Times New Roman" w:cs="Times New Roman"/>
                <w:b/>
                <w:bCs/>
                <w:sz w:val="24"/>
                <w:szCs w:val="24"/>
              </w:rPr>
            </w:pPr>
            <w:r w:rsidRPr="00925F80">
              <w:rPr>
                <w:rFonts w:ascii="Times New Roman" w:hAnsi="Times New Roman" w:cs="Times New Roman"/>
                <w:b/>
                <w:bCs/>
                <w:sz w:val="24"/>
                <w:szCs w:val="24"/>
              </w:rPr>
              <w:t>Код</w:t>
            </w:r>
            <w:r w:rsidRPr="00925F80">
              <w:rPr>
                <w:rFonts w:ascii="Times New Roman" w:hAnsi="Times New Roman" w:cs="Times New Roman"/>
                <w:b/>
                <w:sz w:val="24"/>
                <w:szCs w:val="24"/>
              </w:rPr>
              <w:t xml:space="preserve"> по </w:t>
            </w:r>
            <w:r w:rsidRPr="00925F80">
              <w:rPr>
                <w:rFonts w:ascii="Times New Roman" w:hAnsi="Times New Roman" w:cs="Times New Roman"/>
                <w:b/>
                <w:bCs/>
                <w:sz w:val="24"/>
                <w:szCs w:val="24"/>
              </w:rPr>
              <w:t>Общероссийскому классификатору профессий рабочих, должностей служащих и тарифных разрядов</w:t>
            </w:r>
          </w:p>
          <w:p w:rsidR="00DF1FDA" w:rsidRPr="00925F80" w:rsidRDefault="00DF1FDA" w:rsidP="00DF1FDA">
            <w:pPr>
              <w:tabs>
                <w:tab w:val="left" w:pos="3969"/>
              </w:tabs>
              <w:snapToGrid w:val="0"/>
              <w:jc w:val="center"/>
              <w:rPr>
                <w:rFonts w:ascii="Times New Roman" w:hAnsi="Times New Roman" w:cs="Times New Roman"/>
                <w:b/>
                <w:bCs/>
                <w:sz w:val="24"/>
                <w:szCs w:val="24"/>
              </w:rPr>
            </w:pPr>
            <w:r w:rsidRPr="00925F80">
              <w:rPr>
                <w:rFonts w:ascii="Times New Roman" w:hAnsi="Times New Roman" w:cs="Times New Roman"/>
                <w:b/>
                <w:bCs/>
                <w:sz w:val="24"/>
                <w:szCs w:val="24"/>
              </w:rPr>
              <w:t xml:space="preserve"> (ОК 016-94)</w:t>
            </w:r>
          </w:p>
        </w:tc>
        <w:tc>
          <w:tcPr>
            <w:tcW w:w="6294" w:type="dxa"/>
            <w:tcBorders>
              <w:top w:val="single" w:sz="4" w:space="0" w:color="auto"/>
              <w:left w:val="single" w:sz="4" w:space="0" w:color="auto"/>
              <w:bottom w:val="single" w:sz="4" w:space="0" w:color="auto"/>
              <w:right w:val="single" w:sz="4" w:space="0" w:color="auto"/>
            </w:tcBorders>
            <w:vAlign w:val="center"/>
          </w:tcPr>
          <w:p w:rsidR="00DF1FDA" w:rsidRPr="00925F80" w:rsidRDefault="00DF1FDA" w:rsidP="00DF1FDA">
            <w:pPr>
              <w:tabs>
                <w:tab w:val="left" w:pos="3969"/>
              </w:tabs>
              <w:snapToGrid w:val="0"/>
              <w:jc w:val="center"/>
              <w:rPr>
                <w:rFonts w:ascii="Times New Roman" w:hAnsi="Times New Roman" w:cs="Times New Roman"/>
                <w:b/>
                <w:bCs/>
                <w:sz w:val="24"/>
                <w:szCs w:val="24"/>
              </w:rPr>
            </w:pPr>
            <w:r w:rsidRPr="00925F80">
              <w:rPr>
                <w:rFonts w:ascii="Times New Roman" w:hAnsi="Times New Roman" w:cs="Times New Roman"/>
                <w:b/>
                <w:bCs/>
                <w:sz w:val="24"/>
                <w:szCs w:val="24"/>
              </w:rPr>
              <w:t>Наименование профессий рабочих,</w:t>
            </w:r>
          </w:p>
          <w:p w:rsidR="00DF1FDA" w:rsidRPr="00925F80" w:rsidRDefault="00DF1FDA" w:rsidP="00DF1FDA">
            <w:pPr>
              <w:tabs>
                <w:tab w:val="left" w:pos="3969"/>
              </w:tabs>
              <w:snapToGrid w:val="0"/>
              <w:jc w:val="center"/>
              <w:rPr>
                <w:rFonts w:ascii="Times New Roman" w:hAnsi="Times New Roman" w:cs="Times New Roman"/>
                <w:b/>
                <w:bCs/>
                <w:sz w:val="24"/>
                <w:szCs w:val="24"/>
              </w:rPr>
            </w:pPr>
            <w:r w:rsidRPr="00925F80">
              <w:rPr>
                <w:rFonts w:ascii="Times New Roman" w:hAnsi="Times New Roman" w:cs="Times New Roman"/>
                <w:b/>
                <w:bCs/>
                <w:sz w:val="24"/>
                <w:szCs w:val="24"/>
              </w:rPr>
              <w:t xml:space="preserve"> должностей служащих</w:t>
            </w:r>
          </w:p>
        </w:tc>
      </w:tr>
      <w:tr w:rsidR="00DF1FDA" w:rsidRPr="001E2271" w:rsidTr="00DF1FDA">
        <w:trPr>
          <w:cantSplit/>
          <w:trHeight w:val="240"/>
          <w:tblHeader/>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jc w:val="center"/>
              <w:rPr>
                <w:rFonts w:ascii="Times New Roman" w:hAnsi="Times New Roman" w:cs="Times New Roman"/>
                <w:bCs/>
                <w:sz w:val="24"/>
                <w:szCs w:val="24"/>
              </w:rPr>
            </w:pPr>
            <w:r w:rsidRPr="00925F80">
              <w:rPr>
                <w:rFonts w:ascii="Times New Roman" w:hAnsi="Times New Roman" w:cs="Times New Roman"/>
                <w:bCs/>
                <w:sz w:val="24"/>
                <w:szCs w:val="24"/>
              </w:rPr>
              <w:t>1</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jc w:val="center"/>
              <w:rPr>
                <w:rFonts w:ascii="Times New Roman" w:hAnsi="Times New Roman" w:cs="Times New Roman"/>
                <w:bCs/>
                <w:sz w:val="24"/>
                <w:szCs w:val="24"/>
              </w:rPr>
            </w:pPr>
            <w:r w:rsidRPr="00925F80">
              <w:rPr>
                <w:rFonts w:ascii="Times New Roman" w:hAnsi="Times New Roman" w:cs="Times New Roman"/>
                <w:bCs/>
                <w:sz w:val="24"/>
                <w:szCs w:val="24"/>
              </w:rPr>
              <w:t>2</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ind w:left="72"/>
              <w:jc w:val="center"/>
              <w:rPr>
                <w:rFonts w:ascii="Times New Roman" w:hAnsi="Times New Roman" w:cs="Times New Roman"/>
                <w:sz w:val="24"/>
                <w:szCs w:val="24"/>
              </w:rPr>
            </w:pPr>
            <w:r w:rsidRPr="00925F80">
              <w:rPr>
                <w:rFonts w:ascii="Times New Roman" w:hAnsi="Times New Roman" w:cs="Times New Roman"/>
                <w:sz w:val="24"/>
                <w:szCs w:val="24"/>
              </w:rPr>
              <w:t>15870</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widowControl w:val="0"/>
              <w:ind w:left="289"/>
              <w:rPr>
                <w:rFonts w:ascii="Times New Roman" w:hAnsi="Times New Roman" w:cs="Times New Roman"/>
                <w:sz w:val="24"/>
                <w:szCs w:val="24"/>
              </w:rPr>
            </w:pPr>
            <w:r w:rsidRPr="00925F80">
              <w:rPr>
                <w:rFonts w:ascii="Times New Roman" w:hAnsi="Times New Roman" w:cs="Times New Roman"/>
                <w:sz w:val="24"/>
                <w:szCs w:val="24"/>
              </w:rPr>
              <w:t>Оператор по подземному ремонту скважин</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ind w:left="72"/>
              <w:jc w:val="center"/>
              <w:rPr>
                <w:rFonts w:ascii="Times New Roman" w:hAnsi="Times New Roman" w:cs="Times New Roman"/>
                <w:sz w:val="24"/>
                <w:szCs w:val="24"/>
              </w:rPr>
            </w:pPr>
            <w:r w:rsidRPr="00925F80">
              <w:rPr>
                <w:rFonts w:ascii="Times New Roman" w:hAnsi="Times New Roman" w:cs="Times New Roman"/>
                <w:sz w:val="24"/>
                <w:szCs w:val="24"/>
              </w:rPr>
              <w:t>15866</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widowControl w:val="0"/>
              <w:ind w:left="289"/>
              <w:rPr>
                <w:rFonts w:ascii="Times New Roman" w:hAnsi="Times New Roman" w:cs="Times New Roman"/>
                <w:sz w:val="24"/>
                <w:szCs w:val="24"/>
              </w:rPr>
            </w:pPr>
            <w:r w:rsidRPr="00925F80">
              <w:rPr>
                <w:rFonts w:ascii="Times New Roman" w:hAnsi="Times New Roman" w:cs="Times New Roman"/>
                <w:sz w:val="24"/>
                <w:szCs w:val="24"/>
              </w:rPr>
              <w:t>Оператор по подготовке скважин к капитальному и подземному ремонтам</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ind w:left="72"/>
              <w:jc w:val="center"/>
              <w:rPr>
                <w:rFonts w:ascii="Times New Roman" w:hAnsi="Times New Roman" w:cs="Times New Roman"/>
                <w:sz w:val="24"/>
                <w:szCs w:val="24"/>
              </w:rPr>
            </w:pPr>
            <w:r w:rsidRPr="00925F80">
              <w:rPr>
                <w:rFonts w:ascii="Times New Roman" w:hAnsi="Times New Roman" w:cs="Times New Roman"/>
                <w:sz w:val="24"/>
                <w:szCs w:val="24"/>
              </w:rPr>
              <w:t>16835</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widowControl w:val="0"/>
              <w:ind w:left="289"/>
              <w:rPr>
                <w:rFonts w:ascii="Times New Roman" w:hAnsi="Times New Roman" w:cs="Times New Roman"/>
                <w:sz w:val="24"/>
                <w:szCs w:val="24"/>
              </w:rPr>
            </w:pPr>
            <w:r w:rsidRPr="00925F80">
              <w:rPr>
                <w:rFonts w:ascii="Times New Roman" w:hAnsi="Times New Roman" w:cs="Times New Roman"/>
                <w:sz w:val="24"/>
                <w:szCs w:val="24"/>
              </w:rPr>
              <w:t xml:space="preserve">Помощник бурильщика капитального ремонта скважин </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ind w:left="72"/>
              <w:jc w:val="center"/>
              <w:rPr>
                <w:rFonts w:ascii="Times New Roman" w:hAnsi="Times New Roman" w:cs="Times New Roman"/>
                <w:b/>
                <w:bCs/>
                <w:sz w:val="24"/>
                <w:szCs w:val="24"/>
              </w:rPr>
            </w:pPr>
            <w:r w:rsidRPr="00925F80">
              <w:rPr>
                <w:rFonts w:ascii="Times New Roman" w:hAnsi="Times New Roman" w:cs="Times New Roman"/>
                <w:sz w:val="24"/>
                <w:szCs w:val="24"/>
              </w:rPr>
              <w:t>11297</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pStyle w:val="HTML"/>
              <w:ind w:left="330"/>
              <w:rPr>
                <w:rFonts w:ascii="Times New Roman" w:hAnsi="Times New Roman" w:cs="Times New Roman"/>
                <w:sz w:val="24"/>
                <w:szCs w:val="24"/>
              </w:rPr>
            </w:pPr>
            <w:r w:rsidRPr="00925F80">
              <w:rPr>
                <w:rFonts w:ascii="Times New Roman" w:hAnsi="Times New Roman" w:cs="Times New Roman"/>
                <w:sz w:val="24"/>
                <w:szCs w:val="24"/>
              </w:rPr>
              <w:t xml:space="preserve">Бурильщик эксплуатационного и разведочного бурения скважин на нефть и газ </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ind w:left="72"/>
              <w:jc w:val="center"/>
              <w:rPr>
                <w:rFonts w:ascii="Times New Roman" w:hAnsi="Times New Roman" w:cs="Times New Roman"/>
                <w:sz w:val="24"/>
                <w:szCs w:val="24"/>
              </w:rPr>
            </w:pPr>
            <w:r w:rsidRPr="00925F80">
              <w:rPr>
                <w:rFonts w:ascii="Times New Roman" w:hAnsi="Times New Roman" w:cs="Times New Roman"/>
                <w:sz w:val="24"/>
                <w:szCs w:val="24"/>
              </w:rPr>
              <w:t>16840</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tabs>
                <w:tab w:val="left" w:pos="3969"/>
              </w:tabs>
              <w:snapToGrid w:val="0"/>
              <w:ind w:left="289"/>
              <w:rPr>
                <w:rFonts w:ascii="Times New Roman" w:hAnsi="Times New Roman" w:cs="Times New Roman"/>
                <w:sz w:val="24"/>
                <w:szCs w:val="24"/>
              </w:rPr>
            </w:pPr>
            <w:r w:rsidRPr="00925F80">
              <w:rPr>
                <w:rFonts w:ascii="Times New Roman" w:hAnsi="Times New Roman" w:cs="Times New Roman"/>
                <w:sz w:val="24"/>
                <w:szCs w:val="24"/>
              </w:rPr>
              <w:t xml:space="preserve">Помощник бурильщика эксплуатационного и разведочного бурения скважин на нефть и газ (первый) </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jc w:val="center"/>
              <w:rPr>
                <w:rFonts w:ascii="Times New Roman" w:hAnsi="Times New Roman" w:cs="Times New Roman"/>
                <w:bCs/>
                <w:sz w:val="24"/>
                <w:szCs w:val="24"/>
              </w:rPr>
            </w:pPr>
            <w:r w:rsidRPr="00925F80">
              <w:rPr>
                <w:rFonts w:ascii="Times New Roman" w:hAnsi="Times New Roman" w:cs="Times New Roman"/>
                <w:bCs/>
                <w:sz w:val="24"/>
                <w:szCs w:val="24"/>
              </w:rPr>
              <w:lastRenderedPageBreak/>
              <w:t>16839</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ind w:left="289"/>
              <w:rPr>
                <w:rFonts w:ascii="Times New Roman" w:hAnsi="Times New Roman" w:cs="Times New Roman"/>
                <w:sz w:val="24"/>
                <w:szCs w:val="24"/>
              </w:rPr>
            </w:pPr>
            <w:r w:rsidRPr="00925F80">
              <w:rPr>
                <w:rFonts w:ascii="Times New Roman" w:hAnsi="Times New Roman" w:cs="Times New Roman"/>
                <w:sz w:val="24"/>
                <w:szCs w:val="24"/>
              </w:rPr>
              <w:t xml:space="preserve">Помощник бурильщика эксплуатационного и разведочного бурения скважин на нефть и газ (второй) </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jc w:val="center"/>
              <w:rPr>
                <w:rFonts w:ascii="Times New Roman" w:hAnsi="Times New Roman" w:cs="Times New Roman"/>
                <w:bCs/>
                <w:sz w:val="24"/>
                <w:szCs w:val="24"/>
              </w:rPr>
            </w:pPr>
            <w:r w:rsidRPr="00925F80">
              <w:rPr>
                <w:rFonts w:ascii="Times New Roman" w:hAnsi="Times New Roman" w:cs="Times New Roman"/>
                <w:bCs/>
                <w:sz w:val="24"/>
                <w:szCs w:val="24"/>
              </w:rPr>
              <w:t>16842</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ind w:left="289"/>
              <w:rPr>
                <w:rFonts w:ascii="Times New Roman" w:hAnsi="Times New Roman" w:cs="Times New Roman"/>
                <w:sz w:val="24"/>
                <w:szCs w:val="24"/>
              </w:rPr>
            </w:pPr>
            <w:r w:rsidRPr="00925F80">
              <w:rPr>
                <w:rFonts w:ascii="Times New Roman" w:hAnsi="Times New Roman" w:cs="Times New Roman"/>
                <w:sz w:val="24"/>
                <w:szCs w:val="24"/>
              </w:rPr>
              <w:t xml:space="preserve">Помощник бурильщика эксплуатационного и разведочного бурения скважин при электробурении </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jc w:val="center"/>
              <w:rPr>
                <w:rFonts w:ascii="Times New Roman" w:hAnsi="Times New Roman" w:cs="Times New Roman"/>
                <w:bCs/>
                <w:sz w:val="24"/>
                <w:szCs w:val="24"/>
              </w:rPr>
            </w:pPr>
            <w:r w:rsidRPr="00925F80">
              <w:rPr>
                <w:rFonts w:ascii="Times New Roman" w:hAnsi="Times New Roman" w:cs="Times New Roman"/>
                <w:sz w:val="24"/>
                <w:szCs w:val="24"/>
              </w:rPr>
              <w:t>13590</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ind w:left="289"/>
              <w:rPr>
                <w:rFonts w:ascii="Times New Roman" w:hAnsi="Times New Roman" w:cs="Times New Roman"/>
                <w:sz w:val="24"/>
                <w:szCs w:val="24"/>
              </w:rPr>
            </w:pPr>
            <w:r w:rsidRPr="00925F80">
              <w:rPr>
                <w:rFonts w:ascii="Times New Roman" w:hAnsi="Times New Roman" w:cs="Times New Roman"/>
                <w:sz w:val="24"/>
                <w:szCs w:val="24"/>
              </w:rPr>
              <w:t xml:space="preserve">Машинист буровой установки </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jc w:val="center"/>
              <w:rPr>
                <w:rFonts w:ascii="Times New Roman" w:hAnsi="Times New Roman" w:cs="Times New Roman"/>
                <w:bCs/>
                <w:sz w:val="24"/>
                <w:szCs w:val="24"/>
              </w:rPr>
            </w:pPr>
            <w:r w:rsidRPr="00925F80">
              <w:rPr>
                <w:rFonts w:ascii="Times New Roman" w:hAnsi="Times New Roman" w:cs="Times New Roman"/>
                <w:bCs/>
                <w:sz w:val="24"/>
                <w:szCs w:val="24"/>
              </w:rPr>
              <w:t>13592</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snapToGrid w:val="0"/>
              <w:ind w:left="289"/>
              <w:rPr>
                <w:rFonts w:ascii="Times New Roman" w:hAnsi="Times New Roman" w:cs="Times New Roman"/>
                <w:sz w:val="24"/>
                <w:szCs w:val="24"/>
              </w:rPr>
            </w:pPr>
            <w:r w:rsidRPr="00925F80">
              <w:rPr>
                <w:rFonts w:ascii="Times New Roman" w:hAnsi="Times New Roman" w:cs="Times New Roman"/>
                <w:sz w:val="24"/>
                <w:szCs w:val="24"/>
              </w:rPr>
              <w:t xml:space="preserve">Машинист буровых установок на нефть и газ </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jc w:val="center"/>
              <w:rPr>
                <w:rFonts w:ascii="Times New Roman" w:hAnsi="Times New Roman" w:cs="Times New Roman"/>
                <w:sz w:val="24"/>
                <w:szCs w:val="24"/>
              </w:rPr>
            </w:pPr>
            <w:r w:rsidRPr="00925F80">
              <w:rPr>
                <w:rFonts w:ascii="Times New Roman" w:hAnsi="Times New Roman" w:cs="Times New Roman"/>
                <w:sz w:val="24"/>
                <w:szCs w:val="24"/>
              </w:rPr>
              <w:t>15910</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ind w:left="289"/>
              <w:rPr>
                <w:rFonts w:ascii="Times New Roman" w:hAnsi="Times New Roman" w:cs="Times New Roman"/>
                <w:sz w:val="24"/>
                <w:szCs w:val="24"/>
              </w:rPr>
            </w:pPr>
            <w:r w:rsidRPr="00925F80">
              <w:rPr>
                <w:rFonts w:ascii="Times New Roman" w:hAnsi="Times New Roman" w:cs="Times New Roman"/>
                <w:sz w:val="24"/>
                <w:szCs w:val="24"/>
              </w:rPr>
              <w:t xml:space="preserve">Оператор по </w:t>
            </w:r>
            <w:proofErr w:type="spellStart"/>
            <w:r w:rsidRPr="00925F80">
              <w:rPr>
                <w:rFonts w:ascii="Times New Roman" w:hAnsi="Times New Roman" w:cs="Times New Roman"/>
                <w:sz w:val="24"/>
                <w:szCs w:val="24"/>
              </w:rPr>
              <w:t>цементажу</w:t>
            </w:r>
            <w:proofErr w:type="spellEnd"/>
            <w:r w:rsidRPr="00925F80">
              <w:rPr>
                <w:rFonts w:ascii="Times New Roman" w:hAnsi="Times New Roman" w:cs="Times New Roman"/>
                <w:sz w:val="24"/>
                <w:szCs w:val="24"/>
              </w:rPr>
              <w:t xml:space="preserve"> скважин</w:t>
            </w:r>
          </w:p>
        </w:tc>
      </w:tr>
      <w:tr w:rsidR="00DF1FDA" w:rsidRPr="00C368D8" w:rsidTr="00DF1FDA">
        <w:trPr>
          <w:cantSplit/>
          <w:trHeight w:val="183"/>
          <w:jc w:val="center"/>
        </w:trPr>
        <w:tc>
          <w:tcPr>
            <w:tcW w:w="268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jc w:val="center"/>
              <w:rPr>
                <w:rFonts w:ascii="Times New Roman" w:hAnsi="Times New Roman" w:cs="Times New Roman"/>
                <w:sz w:val="24"/>
                <w:szCs w:val="24"/>
              </w:rPr>
            </w:pPr>
            <w:r w:rsidRPr="00925F80">
              <w:rPr>
                <w:rFonts w:ascii="Times New Roman" w:hAnsi="Times New Roman" w:cs="Times New Roman"/>
                <w:sz w:val="24"/>
                <w:szCs w:val="24"/>
              </w:rPr>
              <w:t>11587</w:t>
            </w:r>
          </w:p>
        </w:tc>
        <w:tc>
          <w:tcPr>
            <w:tcW w:w="6294" w:type="dxa"/>
            <w:tcBorders>
              <w:top w:val="single" w:sz="4" w:space="0" w:color="auto"/>
              <w:left w:val="single" w:sz="4" w:space="0" w:color="auto"/>
              <w:bottom w:val="single" w:sz="4" w:space="0" w:color="auto"/>
              <w:right w:val="single" w:sz="4" w:space="0" w:color="auto"/>
            </w:tcBorders>
          </w:tcPr>
          <w:p w:rsidR="00DF1FDA" w:rsidRPr="00925F80" w:rsidRDefault="00DF1FDA" w:rsidP="00DF1FDA">
            <w:pPr>
              <w:ind w:left="289"/>
              <w:rPr>
                <w:rFonts w:ascii="Times New Roman" w:hAnsi="Times New Roman" w:cs="Times New Roman"/>
                <w:sz w:val="24"/>
                <w:szCs w:val="24"/>
              </w:rPr>
            </w:pPr>
            <w:proofErr w:type="spellStart"/>
            <w:r w:rsidRPr="00925F80">
              <w:rPr>
                <w:rFonts w:ascii="Times New Roman" w:hAnsi="Times New Roman" w:cs="Times New Roman"/>
                <w:sz w:val="24"/>
                <w:szCs w:val="24"/>
              </w:rPr>
              <w:t>Вышкомонтажник</w:t>
            </w:r>
            <w:proofErr w:type="spellEnd"/>
          </w:p>
        </w:tc>
      </w:tr>
    </w:tbl>
    <w:p w:rsidR="00DF1FDA" w:rsidRDefault="00DF1FDA" w:rsidP="00DF1FDA">
      <w:pPr>
        <w:pStyle w:val="a7"/>
        <w:spacing w:after="0" w:line="240" w:lineRule="auto"/>
        <w:ind w:left="0"/>
        <w:jc w:val="both"/>
        <w:rPr>
          <w:rFonts w:ascii="Times New Roman" w:hAnsi="Times New Roman" w:cs="Times New Roman"/>
          <w:b/>
          <w:sz w:val="24"/>
          <w:szCs w:val="24"/>
        </w:rPr>
      </w:pPr>
    </w:p>
    <w:p w:rsidR="00DF1FDA" w:rsidRDefault="00DF1FDA" w:rsidP="00DF1FDA">
      <w:pPr>
        <w:pStyle w:val="a7"/>
        <w:spacing w:after="0" w:line="240" w:lineRule="auto"/>
        <w:ind w:left="0"/>
        <w:jc w:val="both"/>
        <w:rPr>
          <w:rFonts w:ascii="Times New Roman" w:hAnsi="Times New Roman" w:cs="Times New Roman"/>
          <w:b/>
          <w:sz w:val="24"/>
          <w:szCs w:val="24"/>
        </w:rPr>
      </w:pPr>
    </w:p>
    <w:p w:rsidR="00DF1FDA" w:rsidRDefault="00DF1FDA" w:rsidP="00DF1FDA">
      <w:pPr>
        <w:pStyle w:val="a7"/>
        <w:numPr>
          <w:ilvl w:val="1"/>
          <w:numId w:val="5"/>
        </w:numPr>
        <w:spacing w:after="0" w:line="240" w:lineRule="auto"/>
        <w:ind w:left="0" w:firstLine="0"/>
        <w:rPr>
          <w:rFonts w:ascii="Times New Roman" w:hAnsi="Times New Roman" w:cs="Times New Roman"/>
          <w:b/>
          <w:sz w:val="24"/>
          <w:szCs w:val="24"/>
        </w:rPr>
      </w:pPr>
      <w:r w:rsidRPr="004B5615">
        <w:rPr>
          <w:rFonts w:ascii="Times New Roman" w:hAnsi="Times New Roman" w:cs="Times New Roman"/>
          <w:b/>
          <w:sz w:val="24"/>
          <w:szCs w:val="24"/>
        </w:rPr>
        <w:t>Общая характеристика основной профессиональной образовательной программы</w:t>
      </w:r>
      <w:r>
        <w:rPr>
          <w:rFonts w:ascii="Times New Roman" w:hAnsi="Times New Roman" w:cs="Times New Roman"/>
          <w:b/>
          <w:sz w:val="24"/>
          <w:szCs w:val="24"/>
        </w:rPr>
        <w:t xml:space="preserve"> (ОПОП)</w:t>
      </w:r>
    </w:p>
    <w:p w:rsidR="00DF1FDA" w:rsidRPr="00961494" w:rsidRDefault="00DF1FDA" w:rsidP="00DF1FDA">
      <w:pPr>
        <w:pStyle w:val="3"/>
      </w:pPr>
      <w:r w:rsidRPr="002B5FDF">
        <w:rPr>
          <w:b/>
        </w:rPr>
        <w:t>Цель (миссия) ОПОП.</w:t>
      </w:r>
      <w:r>
        <w:t xml:space="preserve"> </w:t>
      </w:r>
      <w:r w:rsidRPr="00961494">
        <w:t xml:space="preserve">ОПОП специальности </w:t>
      </w:r>
      <w:r>
        <w:t>базовой</w:t>
      </w:r>
      <w:r w:rsidRPr="00961494">
        <w:t xml:space="preserve"> подготовки имеет своей целью развитие у студентов личностных качеств, а также формирование общих и профессиональных компетенций в соответствии с требованиями ФГОС СПО по данной специальности.</w:t>
      </w:r>
    </w:p>
    <w:p w:rsidR="00DF1FDA" w:rsidRPr="00961494" w:rsidRDefault="00DF1FDA" w:rsidP="00DF1FDA">
      <w:pPr>
        <w:pStyle w:val="3"/>
      </w:pPr>
      <w:r w:rsidRPr="00961494">
        <w:t xml:space="preserve">ОПОП </w:t>
      </w:r>
      <w:proofErr w:type="gramStart"/>
      <w:r w:rsidRPr="00961494">
        <w:t>ориентирована</w:t>
      </w:r>
      <w:proofErr w:type="gramEnd"/>
      <w:r w:rsidRPr="00961494">
        <w:t xml:space="preserve"> на реализацию следующих принципов:</w:t>
      </w:r>
    </w:p>
    <w:p w:rsidR="00DF1FDA" w:rsidRPr="00961494" w:rsidRDefault="00DF1FDA" w:rsidP="00DF1FDA">
      <w:pPr>
        <w:pStyle w:val="3"/>
      </w:pPr>
      <w:r w:rsidRPr="00961494">
        <w:t xml:space="preserve">- </w:t>
      </w:r>
      <w:proofErr w:type="spellStart"/>
      <w:r w:rsidRPr="00961494">
        <w:t>деятельностный</w:t>
      </w:r>
      <w:proofErr w:type="spellEnd"/>
      <w:r w:rsidRPr="00961494">
        <w:t xml:space="preserve"> и </w:t>
      </w:r>
      <w:proofErr w:type="spellStart"/>
      <w:r w:rsidRPr="00961494">
        <w:t>практикоориентированный</w:t>
      </w:r>
      <w:proofErr w:type="spellEnd"/>
      <w:r w:rsidRPr="00961494">
        <w:t xml:space="preserve"> характер учебной деятельности в процессе освоения ОПОП</w:t>
      </w:r>
    </w:p>
    <w:p w:rsidR="00DF1FDA" w:rsidRPr="00961494" w:rsidRDefault="00DF1FDA" w:rsidP="00DF1FDA">
      <w:pPr>
        <w:pStyle w:val="3"/>
      </w:pPr>
      <w:r w:rsidRPr="00961494">
        <w:t>- приоритет самостоятельной деятельности студентов</w:t>
      </w:r>
    </w:p>
    <w:p w:rsidR="00DF1FDA" w:rsidRPr="00961494" w:rsidRDefault="00DF1FDA" w:rsidP="00DF1FDA">
      <w:pPr>
        <w:pStyle w:val="3"/>
      </w:pPr>
      <w:r w:rsidRPr="00961494">
        <w:t>- ориентация при определении содержания образования на запросы работодателей и потребителей</w:t>
      </w:r>
    </w:p>
    <w:p w:rsidR="00DF1FDA" w:rsidRPr="00961494" w:rsidRDefault="00DF1FDA" w:rsidP="00DF1FDA">
      <w:pPr>
        <w:pStyle w:val="3"/>
      </w:pPr>
      <w:proofErr w:type="gramStart"/>
      <w:r w:rsidRPr="00961494">
        <w:t>- связь теоретической и практической подготовки СПО, ориентация на формирование готовности к самостоятельному принятию профессиональных решений как в типичных, так в нетрадиционных ситуациях.</w:t>
      </w:r>
      <w:proofErr w:type="gramEnd"/>
    </w:p>
    <w:p w:rsidR="00DF1FDA" w:rsidRPr="00961494" w:rsidRDefault="00DF1FDA" w:rsidP="00DF1FDA">
      <w:pPr>
        <w:pStyle w:val="3"/>
      </w:pPr>
      <w:r w:rsidRPr="002B5FDF">
        <w:rPr>
          <w:b/>
        </w:rPr>
        <w:t>Структура ОПОП.</w:t>
      </w:r>
      <w:r>
        <w:t xml:space="preserve"> </w:t>
      </w:r>
      <w:r w:rsidRPr="00961494">
        <w:t>Основная профессиональная образовательная программа по специальности СПО включает  изучение следующих учебных циклов:</w:t>
      </w:r>
    </w:p>
    <w:p w:rsidR="00DF1FDA" w:rsidRPr="00961494" w:rsidRDefault="00DF1FDA" w:rsidP="00DF1FDA">
      <w:pPr>
        <w:pStyle w:val="3"/>
      </w:pPr>
      <w:r w:rsidRPr="00961494">
        <w:t>общего гуманитарного и социально-экономического;</w:t>
      </w:r>
    </w:p>
    <w:p w:rsidR="00DF1FDA" w:rsidRPr="00961494" w:rsidRDefault="00DF1FDA" w:rsidP="00DF1FDA">
      <w:pPr>
        <w:pStyle w:val="3"/>
      </w:pPr>
      <w:r w:rsidRPr="00961494">
        <w:t>математического и общего естественнонаучного;</w:t>
      </w:r>
    </w:p>
    <w:p w:rsidR="00DF1FDA" w:rsidRPr="00961494" w:rsidRDefault="00DF1FDA" w:rsidP="00DF1FDA">
      <w:pPr>
        <w:pStyle w:val="3"/>
      </w:pPr>
      <w:r w:rsidRPr="00961494">
        <w:t>профессионального;</w:t>
      </w:r>
    </w:p>
    <w:p w:rsidR="00DF1FDA" w:rsidRPr="00961494" w:rsidRDefault="00DF1FDA" w:rsidP="00DF1FDA">
      <w:pPr>
        <w:pStyle w:val="3"/>
      </w:pPr>
      <w:r w:rsidRPr="00961494">
        <w:t>и разделов:</w:t>
      </w:r>
    </w:p>
    <w:p w:rsidR="00DF1FDA" w:rsidRPr="00961494" w:rsidRDefault="00DF1FDA" w:rsidP="00DF1FDA">
      <w:pPr>
        <w:pStyle w:val="3"/>
      </w:pPr>
      <w:r w:rsidRPr="00961494">
        <w:t>учебная практика;</w:t>
      </w:r>
    </w:p>
    <w:p w:rsidR="00DF1FDA" w:rsidRPr="00961494" w:rsidRDefault="00DF1FDA" w:rsidP="00DF1FDA">
      <w:pPr>
        <w:pStyle w:val="3"/>
      </w:pPr>
      <w:r w:rsidRPr="00961494">
        <w:t>производственная практика (по профилю специальности);</w:t>
      </w:r>
    </w:p>
    <w:p w:rsidR="00DF1FDA" w:rsidRPr="00961494" w:rsidRDefault="00DF1FDA" w:rsidP="00DF1FDA">
      <w:pPr>
        <w:pStyle w:val="3"/>
      </w:pPr>
      <w:r w:rsidRPr="00961494">
        <w:t>производственная практика (преддипломная);</w:t>
      </w:r>
    </w:p>
    <w:p w:rsidR="00DF1FDA" w:rsidRPr="00961494" w:rsidRDefault="00DF1FDA" w:rsidP="00DF1FDA">
      <w:pPr>
        <w:pStyle w:val="3"/>
      </w:pPr>
      <w:r w:rsidRPr="00961494">
        <w:t>промежуточная аттестация;</w:t>
      </w:r>
    </w:p>
    <w:p w:rsidR="00DF1FDA" w:rsidRPr="00961494" w:rsidRDefault="00DF1FDA" w:rsidP="00DF1FDA">
      <w:pPr>
        <w:pStyle w:val="3"/>
      </w:pPr>
      <w:r w:rsidRPr="00961494">
        <w:t>государственная (итоговая) аттестация (подготовка и защита выпускной квалификационной работы).</w:t>
      </w:r>
    </w:p>
    <w:p w:rsidR="00DF1FDA" w:rsidRDefault="00DF1FDA" w:rsidP="00DF1FDA">
      <w:pPr>
        <w:pStyle w:val="21"/>
        <w:widowControl w:val="0"/>
        <w:tabs>
          <w:tab w:val="left" w:pos="540"/>
        </w:tabs>
        <w:ind w:firstLine="851"/>
        <w:rPr>
          <w:rFonts w:cs="Times New Roman"/>
          <w:color w:val="000000"/>
          <w:spacing w:val="-3"/>
        </w:rPr>
      </w:pPr>
      <w:r w:rsidRPr="00010BDF">
        <w:rPr>
          <w:rFonts w:cs="Times New Roman"/>
        </w:rPr>
        <w:t xml:space="preserve">Обязательная часть основной профессиональной образовательной программы по </w:t>
      </w:r>
      <w:r w:rsidRPr="00010BDF">
        <w:rPr>
          <w:rFonts w:cs="Times New Roman"/>
        </w:rPr>
        <w:lastRenderedPageBreak/>
        <w:t xml:space="preserve">циклам </w:t>
      </w:r>
      <w:r>
        <w:rPr>
          <w:rFonts w:cs="Times New Roman"/>
        </w:rPr>
        <w:t xml:space="preserve">составляет </w:t>
      </w:r>
      <w:r w:rsidRPr="00010BDF">
        <w:rPr>
          <w:rFonts w:cs="Times New Roman"/>
        </w:rPr>
        <w:t xml:space="preserve"> около 70 процентов от общего объема времени, отведенного на их освоение. Вариативная часть (около 30 процентов) дает возможность расширения 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 </w:t>
      </w:r>
      <w:proofErr w:type="gramStart"/>
      <w:r>
        <w:rPr>
          <w:rFonts w:cs="Times New Roman"/>
        </w:rPr>
        <w:t>В качестве д</w:t>
      </w:r>
      <w:r>
        <w:rPr>
          <w:rFonts w:cs="Times New Roman"/>
          <w:color w:val="000000"/>
          <w:spacing w:val="-3"/>
        </w:rPr>
        <w:t xml:space="preserve">исциплин </w:t>
      </w:r>
      <w:r w:rsidRPr="00010BDF">
        <w:rPr>
          <w:rFonts w:cs="Times New Roman"/>
          <w:color w:val="000000"/>
          <w:spacing w:val="-3"/>
        </w:rPr>
        <w:t xml:space="preserve"> вариативной части</w:t>
      </w:r>
      <w:r>
        <w:rPr>
          <w:rFonts w:cs="Times New Roman"/>
          <w:color w:val="000000"/>
          <w:spacing w:val="-3"/>
        </w:rPr>
        <w:t xml:space="preserve"> определены:</w:t>
      </w:r>
      <w:proofErr w:type="gramEnd"/>
    </w:p>
    <w:p w:rsidR="00DF1FDA" w:rsidRDefault="00DF1FDA" w:rsidP="00DF1FDA">
      <w:pPr>
        <w:pStyle w:val="21"/>
        <w:widowControl w:val="0"/>
        <w:tabs>
          <w:tab w:val="left" w:pos="540"/>
        </w:tabs>
        <w:ind w:firstLine="851"/>
        <w:rPr>
          <w:rFonts w:cs="Times New Roman"/>
          <w:color w:val="000000"/>
          <w:spacing w:val="-3"/>
        </w:rPr>
      </w:pPr>
      <w:r>
        <w:rPr>
          <w:rFonts w:cs="Times New Roman"/>
          <w:color w:val="000000"/>
          <w:spacing w:val="-3"/>
        </w:rPr>
        <w:t xml:space="preserve">-  в соответствии с запросами работодателей </w:t>
      </w:r>
      <w:r w:rsidRPr="00010BDF">
        <w:rPr>
          <w:rFonts w:cs="Times New Roman"/>
          <w:color w:val="000000"/>
          <w:spacing w:val="-3"/>
        </w:rPr>
        <w:t xml:space="preserve"> </w:t>
      </w:r>
      <w:r>
        <w:rPr>
          <w:rFonts w:cs="Times New Roman"/>
          <w:color w:val="000000"/>
          <w:spacing w:val="-3"/>
        </w:rPr>
        <w:t>ОП.11. Основы нефтегазового производства</w:t>
      </w:r>
    </w:p>
    <w:p w:rsidR="00DF1FDA" w:rsidRDefault="00DF1FDA" w:rsidP="00DF1FDA">
      <w:pPr>
        <w:pStyle w:val="21"/>
        <w:widowControl w:val="0"/>
        <w:tabs>
          <w:tab w:val="left" w:pos="540"/>
        </w:tabs>
        <w:ind w:firstLine="851"/>
        <w:rPr>
          <w:rFonts w:cs="Times New Roman"/>
          <w:color w:val="000000"/>
          <w:spacing w:val="-3"/>
        </w:rPr>
      </w:pPr>
      <w:r>
        <w:rPr>
          <w:rFonts w:cs="Times New Roman"/>
          <w:color w:val="000000"/>
          <w:spacing w:val="-3"/>
        </w:rPr>
        <w:t xml:space="preserve">- в связи с необходимостью проведения промежуточной аттестации, обеспечения оптимального контроля и оценки </w:t>
      </w:r>
      <w:proofErr w:type="gramStart"/>
      <w:r>
        <w:rPr>
          <w:rFonts w:cs="Times New Roman"/>
          <w:color w:val="000000"/>
          <w:spacing w:val="-3"/>
        </w:rPr>
        <w:t>компетенций</w:t>
      </w:r>
      <w:proofErr w:type="gramEnd"/>
      <w:r>
        <w:rPr>
          <w:rFonts w:cs="Times New Roman"/>
          <w:color w:val="000000"/>
          <w:spacing w:val="-3"/>
        </w:rPr>
        <w:t xml:space="preserve"> обучающихся в рамках профессионального модуля ПМ.01. выделены отдельные междисциплинарные курсы МДК.01.01. Материаловедение, МДК.01.02. Термодинамика,   в рамках профессионального модуля ПМ.02. выделен отдельный междисциплинарный курс МДК.02.01. Гидравлика</w:t>
      </w:r>
    </w:p>
    <w:p w:rsidR="00DF1FDA" w:rsidRPr="00010BDF" w:rsidRDefault="00DF1FDA" w:rsidP="00DF1FDA">
      <w:pPr>
        <w:pStyle w:val="21"/>
        <w:widowControl w:val="0"/>
        <w:tabs>
          <w:tab w:val="left" w:pos="540"/>
        </w:tabs>
        <w:ind w:firstLine="851"/>
      </w:pPr>
      <w:r w:rsidRPr="00010BDF">
        <w:t>Общий гуманитарный и социально-экономический, математический и общий естественнонаучный циклы состоят из дисциплин.</w:t>
      </w:r>
    </w:p>
    <w:p w:rsidR="00DF1FDA" w:rsidRPr="002B5FDF" w:rsidRDefault="00DF1FDA" w:rsidP="00DF1FDA">
      <w:pPr>
        <w:pStyle w:val="3"/>
      </w:pPr>
      <w:r w:rsidRPr="002B5FDF">
        <w:t xml:space="preserve">Профессиональный цикл состоит из </w:t>
      </w:r>
      <w:proofErr w:type="spellStart"/>
      <w:r w:rsidRPr="002B5FDF">
        <w:t>общепрофессиональных</w:t>
      </w:r>
      <w:proofErr w:type="spellEnd"/>
      <w:r w:rsidRPr="002B5FDF">
        <w:t xml:space="preserve"> дисциплин и профессиональных модулей в соответствии с основными видами деятельности. В состав профессионального модуля входит один или несколько междисциплинарных курсов. При освоении </w:t>
      </w:r>
      <w:proofErr w:type="gramStart"/>
      <w:r w:rsidRPr="002B5FDF">
        <w:t>обучающимися</w:t>
      </w:r>
      <w:proofErr w:type="gramEnd"/>
      <w:r w:rsidRPr="002B5FDF">
        <w:t xml:space="preserve"> профессиональных модулей проводятся учебная практика и (или) производственная практика (по профилю специальности).</w:t>
      </w:r>
    </w:p>
    <w:p w:rsidR="00DF1FDA" w:rsidRPr="00281424" w:rsidRDefault="00DF1FDA" w:rsidP="00DF1FDA">
      <w:pPr>
        <w:pStyle w:val="a7"/>
        <w:spacing w:line="240" w:lineRule="auto"/>
        <w:ind w:left="0" w:firstLine="851"/>
        <w:jc w:val="both"/>
        <w:rPr>
          <w:rFonts w:ascii="Times New Roman" w:eastAsia="Calibri" w:hAnsi="Times New Roman" w:cs="Times New Roman"/>
          <w:sz w:val="24"/>
          <w:szCs w:val="24"/>
        </w:rPr>
      </w:pPr>
      <w:r w:rsidRPr="00010BDF">
        <w:rPr>
          <w:rFonts w:ascii="Times New Roman" w:eastAsia="Calibri" w:hAnsi="Times New Roman" w:cs="Times New Roman"/>
          <w:sz w:val="24"/>
          <w:szCs w:val="24"/>
        </w:rPr>
        <w:t xml:space="preserve">Обязательная часть общего гуманитарного и социально-экономического цикла ОПОП СПО </w:t>
      </w:r>
      <w:r>
        <w:rPr>
          <w:rFonts w:ascii="Times New Roman" w:eastAsia="Calibri" w:hAnsi="Times New Roman" w:cs="Times New Roman"/>
          <w:sz w:val="24"/>
          <w:szCs w:val="24"/>
        </w:rPr>
        <w:t xml:space="preserve">базовой </w:t>
      </w:r>
      <w:r w:rsidRPr="00010BDF">
        <w:rPr>
          <w:rFonts w:ascii="Times New Roman" w:eastAsia="Calibri" w:hAnsi="Times New Roman" w:cs="Times New Roman"/>
          <w:sz w:val="24"/>
          <w:szCs w:val="24"/>
        </w:rPr>
        <w:t xml:space="preserve"> подготовки предусматрива</w:t>
      </w:r>
      <w:r>
        <w:rPr>
          <w:rFonts w:ascii="Times New Roman" w:eastAsia="Calibri" w:hAnsi="Times New Roman" w:cs="Times New Roman"/>
          <w:sz w:val="24"/>
          <w:szCs w:val="24"/>
        </w:rPr>
        <w:t>ет в соответствии с ФГОС</w:t>
      </w:r>
      <w:r w:rsidRPr="00010BDF">
        <w:rPr>
          <w:rFonts w:ascii="Times New Roman" w:eastAsia="Calibri" w:hAnsi="Times New Roman" w:cs="Times New Roman"/>
          <w:sz w:val="24"/>
          <w:szCs w:val="24"/>
        </w:rPr>
        <w:t xml:space="preserve"> изучение следующих обязательных дисциплин: </w:t>
      </w:r>
      <w:r w:rsidRPr="00281424">
        <w:rPr>
          <w:rFonts w:ascii="Times New Roman" w:eastAsia="Calibri" w:hAnsi="Times New Roman" w:cs="Times New Roman"/>
          <w:sz w:val="24"/>
          <w:szCs w:val="24"/>
        </w:rPr>
        <w:t>«Основы философии», «История», «Иностранный язык», «Физическая культура».</w:t>
      </w:r>
    </w:p>
    <w:p w:rsidR="00DF1FDA" w:rsidRDefault="00DF1FDA" w:rsidP="00DF1FDA">
      <w:pPr>
        <w:pStyle w:val="a7"/>
        <w:spacing w:line="240" w:lineRule="auto"/>
        <w:ind w:left="0" w:firstLine="851"/>
        <w:jc w:val="both"/>
        <w:rPr>
          <w:rFonts w:ascii="Times New Roman" w:eastAsia="Calibri" w:hAnsi="Times New Roman" w:cs="Times New Roman"/>
          <w:sz w:val="24"/>
          <w:szCs w:val="24"/>
        </w:rPr>
      </w:pPr>
      <w:r w:rsidRPr="00010BDF">
        <w:rPr>
          <w:rFonts w:ascii="Times New Roman" w:eastAsia="Calibri" w:hAnsi="Times New Roman" w:cs="Times New Roman"/>
          <w:sz w:val="24"/>
          <w:szCs w:val="24"/>
        </w:rPr>
        <w:t xml:space="preserve">Обязательная часть профессионального цикла ОПОП СПО </w:t>
      </w:r>
      <w:r>
        <w:rPr>
          <w:rFonts w:ascii="Times New Roman" w:eastAsia="Calibri" w:hAnsi="Times New Roman" w:cs="Times New Roman"/>
          <w:sz w:val="24"/>
          <w:szCs w:val="24"/>
        </w:rPr>
        <w:t xml:space="preserve">в соответствии с требованиями ФГОС </w:t>
      </w:r>
      <w:r w:rsidRPr="00010BDF">
        <w:rPr>
          <w:rFonts w:ascii="Times New Roman" w:eastAsia="Calibri" w:hAnsi="Times New Roman" w:cs="Times New Roman"/>
          <w:sz w:val="24"/>
          <w:szCs w:val="24"/>
        </w:rPr>
        <w:t>предусматрива</w:t>
      </w:r>
      <w:r>
        <w:rPr>
          <w:rFonts w:ascii="Times New Roman" w:eastAsia="Calibri" w:hAnsi="Times New Roman" w:cs="Times New Roman"/>
          <w:sz w:val="24"/>
          <w:szCs w:val="24"/>
        </w:rPr>
        <w:t>ет</w:t>
      </w:r>
      <w:r w:rsidRPr="00010BDF">
        <w:rPr>
          <w:rFonts w:ascii="Times New Roman" w:eastAsia="Calibri" w:hAnsi="Times New Roman" w:cs="Times New Roman"/>
          <w:sz w:val="24"/>
          <w:szCs w:val="24"/>
        </w:rPr>
        <w:t xml:space="preserve"> изучение дисциплины «Безопасность жизнедеятельности». Объем часов на дисциплину «Безопасность жизнедеятельности» составляет 68 часов, из них на освоение основ военной службы – 48 часов.</w:t>
      </w:r>
    </w:p>
    <w:p w:rsidR="00DF1FDA" w:rsidRDefault="00DF1FDA" w:rsidP="00DF1FDA">
      <w:pPr>
        <w:pStyle w:val="a7"/>
        <w:spacing w:line="240" w:lineRule="auto"/>
        <w:ind w:left="0" w:firstLine="851"/>
        <w:jc w:val="both"/>
        <w:rPr>
          <w:rFonts w:ascii="Times New Roman" w:eastAsia="Calibri" w:hAnsi="Times New Roman" w:cs="Times New Roman"/>
          <w:b/>
          <w:sz w:val="24"/>
          <w:szCs w:val="24"/>
        </w:rPr>
      </w:pPr>
    </w:p>
    <w:p w:rsidR="00DF1FDA" w:rsidRDefault="00DF1FDA" w:rsidP="00DF1FDA">
      <w:pPr>
        <w:pStyle w:val="a7"/>
        <w:spacing w:line="240" w:lineRule="auto"/>
        <w:ind w:left="0" w:firstLine="851"/>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Трудоемкость ОПОП </w:t>
      </w:r>
    </w:p>
    <w:p w:rsidR="00DF1FDA" w:rsidRDefault="00DF1FDA" w:rsidP="00DF1FDA">
      <w:pPr>
        <w:pStyle w:val="a7"/>
        <w:spacing w:line="240" w:lineRule="auto"/>
        <w:ind w:left="0" w:firstLine="851"/>
        <w:jc w:val="both"/>
        <w:rPr>
          <w:rFonts w:ascii="Times New Roman" w:eastAsia="Calibri" w:hAnsi="Times New Roman" w:cs="Times New Roman"/>
          <w:b/>
          <w:sz w:val="24"/>
          <w:szCs w:val="24"/>
        </w:rPr>
      </w:pPr>
      <w:r>
        <w:rPr>
          <w:rFonts w:ascii="Times New Roman" w:eastAsia="Calibri" w:hAnsi="Times New Roman" w:cs="Times New Roman"/>
          <w:b/>
          <w:sz w:val="24"/>
          <w:szCs w:val="24"/>
        </w:rPr>
        <w:t>на базе среднего (полного) общего образования</w:t>
      </w:r>
    </w:p>
    <w:p w:rsidR="00DF1FDA" w:rsidRDefault="00DF1FDA" w:rsidP="00DF1FDA">
      <w:pPr>
        <w:pStyle w:val="a7"/>
        <w:spacing w:line="240" w:lineRule="auto"/>
        <w:ind w:left="0" w:firstLine="851"/>
        <w:jc w:val="both"/>
        <w:rPr>
          <w:rFonts w:ascii="Times New Roman" w:eastAsia="Calibri" w:hAnsi="Times New Roman" w:cs="Times New Roman"/>
          <w:b/>
          <w:sz w:val="24"/>
          <w:szCs w:val="24"/>
        </w:rPr>
      </w:pPr>
    </w:p>
    <w:tbl>
      <w:tblPr>
        <w:tblStyle w:val="ab"/>
        <w:tblW w:w="0" w:type="auto"/>
        <w:tblLook w:val="04A0"/>
      </w:tblPr>
      <w:tblGrid>
        <w:gridCol w:w="6487"/>
        <w:gridCol w:w="1985"/>
        <w:gridCol w:w="1665"/>
      </w:tblGrid>
      <w:tr w:rsidR="00DF1FDA" w:rsidTr="00DF1FDA">
        <w:tc>
          <w:tcPr>
            <w:tcW w:w="6487" w:type="dxa"/>
            <w:vAlign w:val="center"/>
          </w:tcPr>
          <w:p w:rsidR="00DF1FDA" w:rsidRPr="007A0C09" w:rsidRDefault="00DF1FDA" w:rsidP="00DF1FDA">
            <w:pPr>
              <w:pStyle w:val="a7"/>
              <w:ind w:left="0"/>
              <w:jc w:val="center"/>
              <w:rPr>
                <w:rFonts w:ascii="Times New Roman" w:eastAsia="Calibri" w:hAnsi="Times New Roman" w:cs="Times New Roman"/>
                <w:b/>
                <w:sz w:val="20"/>
                <w:szCs w:val="20"/>
              </w:rPr>
            </w:pPr>
            <w:proofErr w:type="gramStart"/>
            <w:r w:rsidRPr="007A0C09">
              <w:rPr>
                <w:rFonts w:ascii="Times New Roman" w:eastAsia="Calibri" w:hAnsi="Times New Roman" w:cs="Times New Roman"/>
                <w:b/>
                <w:sz w:val="20"/>
                <w:szCs w:val="20"/>
              </w:rPr>
              <w:t>Обучение по дисциплинам</w:t>
            </w:r>
            <w:proofErr w:type="gramEnd"/>
            <w:r w:rsidRPr="007A0C09">
              <w:rPr>
                <w:rFonts w:ascii="Times New Roman" w:eastAsia="Calibri" w:hAnsi="Times New Roman" w:cs="Times New Roman"/>
                <w:b/>
                <w:sz w:val="20"/>
                <w:szCs w:val="20"/>
              </w:rPr>
              <w:t xml:space="preserve"> и междисциплинарным курса</w:t>
            </w:r>
          </w:p>
        </w:tc>
        <w:tc>
          <w:tcPr>
            <w:tcW w:w="1985" w:type="dxa"/>
            <w:vAlign w:val="center"/>
          </w:tcPr>
          <w:p w:rsidR="00DF1FDA" w:rsidRPr="007A0C09" w:rsidRDefault="00DF1FDA" w:rsidP="00DF1FDA">
            <w:pPr>
              <w:pStyle w:val="a7"/>
              <w:ind w:left="0"/>
              <w:jc w:val="center"/>
              <w:rPr>
                <w:rFonts w:ascii="Times New Roman" w:eastAsia="Calibri" w:hAnsi="Times New Roman" w:cs="Times New Roman"/>
                <w:b/>
                <w:sz w:val="20"/>
                <w:szCs w:val="20"/>
              </w:rPr>
            </w:pPr>
            <w:r w:rsidRPr="007A0C09">
              <w:rPr>
                <w:rFonts w:ascii="Times New Roman" w:eastAsia="Calibri" w:hAnsi="Times New Roman" w:cs="Times New Roman"/>
                <w:b/>
                <w:sz w:val="20"/>
                <w:szCs w:val="20"/>
              </w:rPr>
              <w:t>Количество недель</w:t>
            </w:r>
          </w:p>
        </w:tc>
        <w:tc>
          <w:tcPr>
            <w:tcW w:w="1665" w:type="dxa"/>
            <w:vAlign w:val="center"/>
          </w:tcPr>
          <w:p w:rsidR="00DF1FDA" w:rsidRPr="007A0C09" w:rsidRDefault="00DF1FDA" w:rsidP="00DF1FDA">
            <w:pPr>
              <w:pStyle w:val="a7"/>
              <w:ind w:left="0"/>
              <w:jc w:val="center"/>
              <w:rPr>
                <w:rFonts w:ascii="Times New Roman" w:eastAsia="Calibri" w:hAnsi="Times New Roman" w:cs="Times New Roman"/>
                <w:b/>
                <w:sz w:val="20"/>
                <w:szCs w:val="20"/>
              </w:rPr>
            </w:pPr>
            <w:r w:rsidRPr="007A0C09">
              <w:rPr>
                <w:rFonts w:ascii="Times New Roman" w:eastAsia="Calibri" w:hAnsi="Times New Roman" w:cs="Times New Roman"/>
                <w:b/>
                <w:sz w:val="20"/>
                <w:szCs w:val="20"/>
              </w:rPr>
              <w:t>Часы</w:t>
            </w:r>
          </w:p>
        </w:tc>
      </w:tr>
      <w:tr w:rsidR="00DF1FDA" w:rsidTr="00DF1FDA">
        <w:tc>
          <w:tcPr>
            <w:tcW w:w="6487" w:type="dxa"/>
          </w:tcPr>
          <w:p w:rsidR="00DF1FDA" w:rsidRPr="007A0C09" w:rsidRDefault="00DF1FDA" w:rsidP="00DF1FDA">
            <w:pPr>
              <w:pStyle w:val="a7"/>
              <w:ind w:left="0"/>
              <w:jc w:val="both"/>
              <w:rPr>
                <w:rFonts w:ascii="Times New Roman" w:eastAsia="Calibri" w:hAnsi="Times New Roman" w:cs="Times New Roman"/>
                <w:sz w:val="24"/>
                <w:szCs w:val="24"/>
              </w:rPr>
            </w:pPr>
            <w:r w:rsidRPr="007A0C09">
              <w:rPr>
                <w:rFonts w:ascii="Times New Roman" w:eastAsia="Calibri" w:hAnsi="Times New Roman" w:cs="Times New Roman"/>
                <w:sz w:val="24"/>
                <w:szCs w:val="24"/>
              </w:rPr>
              <w:t xml:space="preserve">Аудиторная нагрузка </w:t>
            </w:r>
          </w:p>
        </w:tc>
        <w:tc>
          <w:tcPr>
            <w:tcW w:w="1985" w:type="dxa"/>
          </w:tcPr>
          <w:p w:rsidR="00DF1FDA" w:rsidRPr="00223541" w:rsidRDefault="00DF1FDA" w:rsidP="00DF1FDA">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84</w:t>
            </w:r>
          </w:p>
        </w:tc>
        <w:tc>
          <w:tcPr>
            <w:tcW w:w="1665" w:type="dxa"/>
          </w:tcPr>
          <w:p w:rsidR="00DF1FDA" w:rsidRPr="007A0C09" w:rsidRDefault="00DF1FDA" w:rsidP="00DF1FDA">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3024</w:t>
            </w:r>
          </w:p>
        </w:tc>
      </w:tr>
      <w:tr w:rsidR="00DF1FDA" w:rsidTr="00DF1FDA">
        <w:tc>
          <w:tcPr>
            <w:tcW w:w="6487" w:type="dxa"/>
          </w:tcPr>
          <w:p w:rsidR="00DF1FDA" w:rsidRPr="007A0C09" w:rsidRDefault="00DF1FDA" w:rsidP="00DF1FDA">
            <w:pPr>
              <w:pStyle w:val="a7"/>
              <w:ind w:left="0"/>
              <w:jc w:val="both"/>
              <w:rPr>
                <w:rFonts w:ascii="Times New Roman" w:eastAsia="Calibri" w:hAnsi="Times New Roman" w:cs="Times New Roman"/>
                <w:sz w:val="24"/>
                <w:szCs w:val="24"/>
              </w:rPr>
            </w:pPr>
            <w:r w:rsidRPr="007A0C09">
              <w:rPr>
                <w:rFonts w:ascii="Times New Roman" w:eastAsia="Calibri" w:hAnsi="Times New Roman" w:cs="Times New Roman"/>
                <w:sz w:val="24"/>
                <w:szCs w:val="24"/>
              </w:rPr>
              <w:t>Учебная практика</w:t>
            </w:r>
          </w:p>
        </w:tc>
        <w:tc>
          <w:tcPr>
            <w:tcW w:w="1985" w:type="dxa"/>
            <w:vMerge w:val="restart"/>
            <w:vAlign w:val="center"/>
          </w:tcPr>
          <w:p w:rsidR="00DF1FDA" w:rsidRPr="00223541" w:rsidRDefault="00DF1FDA" w:rsidP="00DF1FDA">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1665" w:type="dxa"/>
            <w:vMerge w:val="restart"/>
            <w:vAlign w:val="center"/>
          </w:tcPr>
          <w:p w:rsidR="00DF1FDA" w:rsidRPr="007A0C09" w:rsidRDefault="00DF1FDA" w:rsidP="00DF1FDA">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DF1FDA" w:rsidTr="00DF1FDA">
        <w:tc>
          <w:tcPr>
            <w:tcW w:w="6487" w:type="dxa"/>
          </w:tcPr>
          <w:p w:rsidR="00DF1FDA" w:rsidRPr="007A0C09" w:rsidRDefault="00DF1FDA" w:rsidP="00DF1FDA">
            <w:pPr>
              <w:pStyle w:val="a7"/>
              <w:ind w:left="0"/>
              <w:jc w:val="both"/>
              <w:rPr>
                <w:rFonts w:ascii="Times New Roman" w:eastAsia="Calibri" w:hAnsi="Times New Roman" w:cs="Times New Roman"/>
                <w:sz w:val="24"/>
                <w:szCs w:val="24"/>
              </w:rPr>
            </w:pPr>
            <w:r w:rsidRPr="007A0C09">
              <w:rPr>
                <w:rFonts w:ascii="Times New Roman" w:eastAsia="Calibri" w:hAnsi="Times New Roman" w:cs="Times New Roman"/>
                <w:sz w:val="24"/>
                <w:szCs w:val="24"/>
              </w:rPr>
              <w:t>Производственная практика (по профилю специальности)</w:t>
            </w:r>
          </w:p>
        </w:tc>
        <w:tc>
          <w:tcPr>
            <w:tcW w:w="1985" w:type="dxa"/>
            <w:vMerge/>
          </w:tcPr>
          <w:p w:rsidR="00DF1FDA" w:rsidRPr="00223541" w:rsidRDefault="00DF1FDA" w:rsidP="00DF1FDA">
            <w:pPr>
              <w:pStyle w:val="a7"/>
              <w:ind w:left="0"/>
              <w:jc w:val="center"/>
              <w:rPr>
                <w:rFonts w:ascii="Times New Roman" w:eastAsia="Calibri" w:hAnsi="Times New Roman" w:cs="Times New Roman"/>
                <w:sz w:val="24"/>
                <w:szCs w:val="24"/>
              </w:rPr>
            </w:pPr>
          </w:p>
        </w:tc>
        <w:tc>
          <w:tcPr>
            <w:tcW w:w="1665" w:type="dxa"/>
            <w:vMerge/>
          </w:tcPr>
          <w:p w:rsidR="00DF1FDA" w:rsidRDefault="00DF1FDA" w:rsidP="00DF1FDA">
            <w:pPr>
              <w:pStyle w:val="a7"/>
              <w:ind w:left="0"/>
              <w:jc w:val="both"/>
              <w:rPr>
                <w:rFonts w:ascii="Times New Roman" w:eastAsia="Calibri" w:hAnsi="Times New Roman" w:cs="Times New Roman"/>
                <w:b/>
                <w:sz w:val="24"/>
                <w:szCs w:val="24"/>
              </w:rPr>
            </w:pPr>
          </w:p>
        </w:tc>
      </w:tr>
      <w:tr w:rsidR="00DF1FDA" w:rsidTr="00DF1FDA">
        <w:tc>
          <w:tcPr>
            <w:tcW w:w="6487" w:type="dxa"/>
          </w:tcPr>
          <w:p w:rsidR="00DF1FDA" w:rsidRPr="00223541" w:rsidRDefault="00DF1FDA" w:rsidP="00DF1FDA">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Производственная практика (преддипломная)</w:t>
            </w:r>
          </w:p>
        </w:tc>
        <w:tc>
          <w:tcPr>
            <w:tcW w:w="1985" w:type="dxa"/>
          </w:tcPr>
          <w:p w:rsidR="00DF1FDA" w:rsidRPr="00223541" w:rsidRDefault="00DF1FDA" w:rsidP="00DF1FDA">
            <w:pPr>
              <w:pStyle w:val="a7"/>
              <w:ind w:left="0"/>
              <w:jc w:val="center"/>
              <w:rPr>
                <w:rFonts w:ascii="Times New Roman" w:eastAsia="Calibri" w:hAnsi="Times New Roman" w:cs="Times New Roman"/>
                <w:sz w:val="24"/>
                <w:szCs w:val="24"/>
              </w:rPr>
            </w:pPr>
            <w:r w:rsidRPr="00223541">
              <w:rPr>
                <w:rFonts w:ascii="Times New Roman" w:eastAsia="Calibri" w:hAnsi="Times New Roman" w:cs="Times New Roman"/>
                <w:sz w:val="24"/>
                <w:szCs w:val="24"/>
              </w:rPr>
              <w:t>4</w:t>
            </w:r>
          </w:p>
        </w:tc>
        <w:tc>
          <w:tcPr>
            <w:tcW w:w="1665" w:type="dxa"/>
          </w:tcPr>
          <w:p w:rsidR="00DF1FDA" w:rsidRPr="00223541" w:rsidRDefault="00DF1FDA" w:rsidP="00DF1FDA">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DF1FDA" w:rsidTr="00DF1FDA">
        <w:tc>
          <w:tcPr>
            <w:tcW w:w="6487" w:type="dxa"/>
          </w:tcPr>
          <w:p w:rsidR="00DF1FDA" w:rsidRPr="00223541" w:rsidRDefault="00DF1FDA" w:rsidP="00DF1FDA">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Промежуточная аттестация</w:t>
            </w:r>
          </w:p>
        </w:tc>
        <w:tc>
          <w:tcPr>
            <w:tcW w:w="1985" w:type="dxa"/>
          </w:tcPr>
          <w:p w:rsidR="00DF1FDA" w:rsidRPr="00223541" w:rsidRDefault="00DF1FDA" w:rsidP="00DF1FDA">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665" w:type="dxa"/>
          </w:tcPr>
          <w:p w:rsidR="00DF1FDA" w:rsidRDefault="00DF1FDA" w:rsidP="00DF1FDA">
            <w:pPr>
              <w:pStyle w:val="a7"/>
              <w:ind w:left="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DF1FDA" w:rsidTr="00DF1FDA">
        <w:tc>
          <w:tcPr>
            <w:tcW w:w="6487" w:type="dxa"/>
          </w:tcPr>
          <w:p w:rsidR="00DF1FDA" w:rsidRPr="00223541" w:rsidRDefault="00DF1FDA" w:rsidP="00DF1FDA">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Государственная (итоговая) аттестация</w:t>
            </w:r>
          </w:p>
        </w:tc>
        <w:tc>
          <w:tcPr>
            <w:tcW w:w="1985" w:type="dxa"/>
          </w:tcPr>
          <w:p w:rsidR="00DF1FDA" w:rsidRPr="00223541" w:rsidRDefault="00DF1FDA" w:rsidP="00DF1FDA">
            <w:pPr>
              <w:pStyle w:val="a7"/>
              <w:ind w:left="0"/>
              <w:jc w:val="center"/>
              <w:rPr>
                <w:rFonts w:ascii="Times New Roman" w:eastAsia="Calibri" w:hAnsi="Times New Roman" w:cs="Times New Roman"/>
                <w:sz w:val="24"/>
                <w:szCs w:val="24"/>
              </w:rPr>
            </w:pPr>
            <w:r w:rsidRPr="00223541">
              <w:rPr>
                <w:rFonts w:ascii="Times New Roman" w:eastAsia="Calibri" w:hAnsi="Times New Roman" w:cs="Times New Roman"/>
                <w:sz w:val="24"/>
                <w:szCs w:val="24"/>
              </w:rPr>
              <w:t>6</w:t>
            </w:r>
          </w:p>
        </w:tc>
        <w:tc>
          <w:tcPr>
            <w:tcW w:w="1665" w:type="dxa"/>
          </w:tcPr>
          <w:p w:rsidR="00DF1FDA" w:rsidRDefault="00DF1FDA" w:rsidP="00DF1FDA">
            <w:pPr>
              <w:pStyle w:val="a7"/>
              <w:ind w:left="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DF1FDA" w:rsidTr="00DF1FDA">
        <w:tc>
          <w:tcPr>
            <w:tcW w:w="6487" w:type="dxa"/>
          </w:tcPr>
          <w:p w:rsidR="00DF1FDA" w:rsidRPr="00223541" w:rsidRDefault="00DF1FDA" w:rsidP="00DF1FDA">
            <w:pPr>
              <w:pStyle w:val="a7"/>
              <w:ind w:left="0"/>
              <w:jc w:val="both"/>
              <w:rPr>
                <w:rFonts w:ascii="Times New Roman" w:eastAsia="Calibri" w:hAnsi="Times New Roman" w:cs="Times New Roman"/>
                <w:sz w:val="24"/>
                <w:szCs w:val="24"/>
              </w:rPr>
            </w:pPr>
            <w:r w:rsidRPr="00223541">
              <w:rPr>
                <w:rFonts w:ascii="Times New Roman" w:eastAsia="Calibri" w:hAnsi="Times New Roman" w:cs="Times New Roman"/>
                <w:sz w:val="24"/>
                <w:szCs w:val="24"/>
              </w:rPr>
              <w:t xml:space="preserve">Каникулярное время </w:t>
            </w:r>
          </w:p>
        </w:tc>
        <w:tc>
          <w:tcPr>
            <w:tcW w:w="1985" w:type="dxa"/>
          </w:tcPr>
          <w:p w:rsidR="00DF1FDA" w:rsidRPr="00223541" w:rsidRDefault="00DF1FDA" w:rsidP="00DF1FDA">
            <w:pPr>
              <w:pStyle w:val="a7"/>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1665" w:type="dxa"/>
          </w:tcPr>
          <w:p w:rsidR="00DF1FDA" w:rsidRDefault="00DF1FDA" w:rsidP="00DF1FDA">
            <w:pPr>
              <w:pStyle w:val="a7"/>
              <w:ind w:left="0"/>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bl>
    <w:p w:rsidR="00DF1FDA" w:rsidRPr="00073FEC" w:rsidRDefault="00DF1FDA" w:rsidP="00DF1FDA">
      <w:pPr>
        <w:pStyle w:val="230"/>
        <w:widowControl w:val="0"/>
        <w:tabs>
          <w:tab w:val="left" w:pos="540"/>
        </w:tabs>
        <w:rPr>
          <w:rFonts w:cs="Times New Roman"/>
        </w:rPr>
      </w:pPr>
      <w:r w:rsidRPr="00073FEC">
        <w:rPr>
          <w:rFonts w:cs="Times New Roman"/>
        </w:rPr>
        <w:t>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получения образования для лиц, обучающихся на базе основного общего образования, увеличивается на 52 недели (1 год) из расчета: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433"/>
        <w:gridCol w:w="1628"/>
      </w:tblGrid>
      <w:tr w:rsidR="00DF1FDA" w:rsidRPr="00073FEC" w:rsidTr="00DF1FDA">
        <w:trPr>
          <w:trHeight w:val="533"/>
        </w:trPr>
        <w:tc>
          <w:tcPr>
            <w:tcW w:w="4191" w:type="pct"/>
          </w:tcPr>
          <w:p w:rsidR="00DF1FDA" w:rsidRPr="00073FEC" w:rsidRDefault="00DF1FDA" w:rsidP="00DF1FDA">
            <w:pPr>
              <w:pStyle w:val="26"/>
              <w:widowControl w:val="0"/>
              <w:tabs>
                <w:tab w:val="left" w:pos="540"/>
              </w:tabs>
              <w:rPr>
                <w:rFonts w:cs="Times New Roman"/>
                <w:sz w:val="24"/>
                <w:szCs w:val="24"/>
              </w:rPr>
            </w:pPr>
            <w:r w:rsidRPr="00073FEC">
              <w:rPr>
                <w:rFonts w:cs="Times New Roman"/>
                <w:sz w:val="24"/>
                <w:szCs w:val="24"/>
              </w:rPr>
              <w:t>теоретическое обучение (при обязательной учебной нагрузке 36 часов в неделю)</w:t>
            </w:r>
          </w:p>
        </w:tc>
        <w:tc>
          <w:tcPr>
            <w:tcW w:w="809" w:type="pct"/>
          </w:tcPr>
          <w:p w:rsidR="00DF1FDA" w:rsidRPr="00073FEC" w:rsidRDefault="00DF1FDA" w:rsidP="00DF1FDA">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 xml:space="preserve">39 </w:t>
            </w:r>
            <w:proofErr w:type="spellStart"/>
            <w:r w:rsidRPr="00073FEC">
              <w:rPr>
                <w:rFonts w:ascii="Times New Roman" w:eastAsia="Calibri" w:hAnsi="Times New Roman" w:cs="Times New Roman"/>
                <w:sz w:val="24"/>
                <w:szCs w:val="24"/>
              </w:rPr>
              <w:t>нед</w:t>
            </w:r>
            <w:proofErr w:type="spellEnd"/>
            <w:r w:rsidRPr="00073FEC">
              <w:rPr>
                <w:rFonts w:ascii="Times New Roman" w:eastAsia="Calibri" w:hAnsi="Times New Roman" w:cs="Times New Roman"/>
                <w:sz w:val="24"/>
                <w:szCs w:val="24"/>
              </w:rPr>
              <w:t>.</w:t>
            </w:r>
          </w:p>
        </w:tc>
      </w:tr>
      <w:tr w:rsidR="00DF1FDA" w:rsidRPr="00073FEC" w:rsidTr="00DF1FDA">
        <w:trPr>
          <w:trHeight w:val="116"/>
        </w:trPr>
        <w:tc>
          <w:tcPr>
            <w:tcW w:w="4191" w:type="pct"/>
          </w:tcPr>
          <w:p w:rsidR="00DF1FDA" w:rsidRPr="00073FEC" w:rsidRDefault="00DF1FDA" w:rsidP="00DF1FDA">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промежуточная аттестация</w:t>
            </w:r>
          </w:p>
        </w:tc>
        <w:tc>
          <w:tcPr>
            <w:tcW w:w="809" w:type="pct"/>
          </w:tcPr>
          <w:p w:rsidR="00DF1FDA" w:rsidRPr="00073FEC" w:rsidRDefault="00DF1FDA" w:rsidP="00DF1FDA">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 xml:space="preserve">2 </w:t>
            </w:r>
            <w:proofErr w:type="spellStart"/>
            <w:r w:rsidRPr="00073FEC">
              <w:rPr>
                <w:rFonts w:ascii="Times New Roman" w:eastAsia="Calibri" w:hAnsi="Times New Roman" w:cs="Times New Roman"/>
                <w:sz w:val="24"/>
                <w:szCs w:val="24"/>
              </w:rPr>
              <w:t>нед</w:t>
            </w:r>
            <w:proofErr w:type="spellEnd"/>
            <w:r w:rsidRPr="00073FEC">
              <w:rPr>
                <w:rFonts w:ascii="Times New Roman" w:eastAsia="Calibri" w:hAnsi="Times New Roman" w:cs="Times New Roman"/>
                <w:sz w:val="24"/>
                <w:szCs w:val="24"/>
              </w:rPr>
              <w:t>.</w:t>
            </w:r>
          </w:p>
        </w:tc>
      </w:tr>
      <w:tr w:rsidR="00DF1FDA" w:rsidRPr="00073FEC" w:rsidTr="00DF1FDA">
        <w:trPr>
          <w:trHeight w:val="349"/>
        </w:trPr>
        <w:tc>
          <w:tcPr>
            <w:tcW w:w="4191" w:type="pct"/>
          </w:tcPr>
          <w:p w:rsidR="00DF1FDA" w:rsidRPr="00073FEC" w:rsidRDefault="00DF1FDA" w:rsidP="00DF1FDA">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каникулярное время</w:t>
            </w:r>
          </w:p>
        </w:tc>
        <w:tc>
          <w:tcPr>
            <w:tcW w:w="809" w:type="pct"/>
          </w:tcPr>
          <w:p w:rsidR="00DF1FDA" w:rsidRPr="00073FEC" w:rsidRDefault="00DF1FDA" w:rsidP="00DF1FDA">
            <w:pPr>
              <w:widowControl w:val="0"/>
              <w:tabs>
                <w:tab w:val="left" w:pos="540"/>
              </w:tabs>
              <w:spacing w:line="240" w:lineRule="auto"/>
              <w:rPr>
                <w:rFonts w:ascii="Times New Roman" w:eastAsia="Calibri" w:hAnsi="Times New Roman" w:cs="Times New Roman"/>
                <w:sz w:val="24"/>
                <w:szCs w:val="24"/>
              </w:rPr>
            </w:pPr>
            <w:r w:rsidRPr="00073FEC">
              <w:rPr>
                <w:rFonts w:ascii="Times New Roman" w:eastAsia="Calibri" w:hAnsi="Times New Roman" w:cs="Times New Roman"/>
                <w:sz w:val="24"/>
                <w:szCs w:val="24"/>
              </w:rPr>
              <w:t xml:space="preserve">11 </w:t>
            </w:r>
            <w:proofErr w:type="spellStart"/>
            <w:r w:rsidRPr="00073FEC">
              <w:rPr>
                <w:rFonts w:ascii="Times New Roman" w:eastAsia="Calibri" w:hAnsi="Times New Roman" w:cs="Times New Roman"/>
                <w:sz w:val="24"/>
                <w:szCs w:val="24"/>
              </w:rPr>
              <w:t>нед</w:t>
            </w:r>
            <w:proofErr w:type="spellEnd"/>
            <w:r w:rsidRPr="00073FEC">
              <w:rPr>
                <w:rFonts w:ascii="Times New Roman" w:eastAsia="Calibri" w:hAnsi="Times New Roman" w:cs="Times New Roman"/>
                <w:sz w:val="24"/>
                <w:szCs w:val="24"/>
              </w:rPr>
              <w:t>.</w:t>
            </w:r>
          </w:p>
        </w:tc>
      </w:tr>
    </w:tbl>
    <w:p w:rsidR="00DF1FDA" w:rsidRDefault="00DF1FDA" w:rsidP="00DF1FDA">
      <w:pPr>
        <w:pStyle w:val="a7"/>
        <w:spacing w:line="240" w:lineRule="auto"/>
        <w:ind w:left="0" w:firstLine="851"/>
        <w:jc w:val="both"/>
        <w:rPr>
          <w:rFonts w:ascii="Times New Roman" w:eastAsia="Calibri" w:hAnsi="Times New Roman" w:cs="Times New Roman"/>
          <w:b/>
          <w:sz w:val="24"/>
          <w:szCs w:val="24"/>
        </w:rPr>
      </w:pPr>
    </w:p>
    <w:p w:rsidR="00DF1FDA" w:rsidRDefault="00DF1FDA" w:rsidP="00DF1FDA">
      <w:pPr>
        <w:pStyle w:val="a7"/>
        <w:spacing w:line="240" w:lineRule="auto"/>
        <w:ind w:left="0" w:firstLine="851"/>
        <w:jc w:val="both"/>
        <w:rPr>
          <w:rFonts w:ascii="Times New Roman" w:eastAsia="Calibri" w:hAnsi="Times New Roman" w:cs="Times New Roman"/>
          <w:sz w:val="24"/>
          <w:szCs w:val="24"/>
        </w:rPr>
      </w:pPr>
      <w:r w:rsidRPr="00961494">
        <w:rPr>
          <w:rFonts w:ascii="Times New Roman" w:eastAsia="Calibri" w:hAnsi="Times New Roman" w:cs="Times New Roman"/>
          <w:b/>
          <w:sz w:val="24"/>
          <w:szCs w:val="24"/>
        </w:rPr>
        <w:t xml:space="preserve">Требования к </w:t>
      </w:r>
      <w:proofErr w:type="gramStart"/>
      <w:r w:rsidRPr="00961494">
        <w:rPr>
          <w:rFonts w:ascii="Times New Roman" w:eastAsia="Calibri" w:hAnsi="Times New Roman" w:cs="Times New Roman"/>
          <w:b/>
          <w:sz w:val="24"/>
          <w:szCs w:val="24"/>
        </w:rPr>
        <w:t>поступающим</w:t>
      </w:r>
      <w:proofErr w:type="gramEnd"/>
      <w:r w:rsidRPr="00961494">
        <w:rPr>
          <w:rFonts w:ascii="Times New Roman" w:eastAsia="Calibri" w:hAnsi="Times New Roman" w:cs="Times New Roman"/>
          <w:b/>
          <w:sz w:val="24"/>
          <w:szCs w:val="24"/>
        </w:rPr>
        <w:t xml:space="preserve"> в ОУ на данную ОПОП</w:t>
      </w:r>
      <w:r>
        <w:rPr>
          <w:rFonts w:ascii="Times New Roman" w:eastAsia="Calibri" w:hAnsi="Times New Roman" w:cs="Times New Roman"/>
          <w:b/>
          <w:sz w:val="24"/>
          <w:szCs w:val="24"/>
        </w:rPr>
        <w:t xml:space="preserve">. </w:t>
      </w:r>
      <w:r w:rsidRPr="00D3038B">
        <w:rPr>
          <w:rFonts w:ascii="Times New Roman" w:eastAsia="Calibri" w:hAnsi="Times New Roman" w:cs="Times New Roman"/>
          <w:sz w:val="24"/>
          <w:szCs w:val="24"/>
        </w:rPr>
        <w:t>Абитуриент должен иметь аттестат об основном общем образовании</w:t>
      </w:r>
      <w:r>
        <w:rPr>
          <w:rFonts w:ascii="Times New Roman" w:eastAsia="Calibri" w:hAnsi="Times New Roman" w:cs="Times New Roman"/>
          <w:sz w:val="24"/>
          <w:szCs w:val="24"/>
        </w:rPr>
        <w:t xml:space="preserve"> или среднем общем (полном) образовании</w:t>
      </w:r>
      <w:r w:rsidRPr="00D3038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rsidR="00DF1FDA" w:rsidRDefault="00DF1FDA" w:rsidP="00DF1FDA">
      <w:pPr>
        <w:pStyle w:val="a7"/>
        <w:spacing w:line="240" w:lineRule="auto"/>
        <w:ind w:left="0" w:firstLine="851"/>
        <w:jc w:val="both"/>
        <w:rPr>
          <w:rFonts w:ascii="Times New Roman" w:eastAsia="Calibri" w:hAnsi="Times New Roman" w:cs="Times New Roman"/>
          <w:sz w:val="24"/>
          <w:szCs w:val="24"/>
        </w:rPr>
      </w:pPr>
    </w:p>
    <w:p w:rsidR="00DF1FDA" w:rsidRPr="00D3038B" w:rsidRDefault="00DF1FDA" w:rsidP="00DF1FDA">
      <w:pPr>
        <w:pStyle w:val="a7"/>
        <w:spacing w:line="240" w:lineRule="auto"/>
        <w:ind w:left="0" w:firstLine="851"/>
        <w:jc w:val="both"/>
        <w:rPr>
          <w:rFonts w:ascii="Times New Roman" w:eastAsia="Calibri" w:hAnsi="Times New Roman" w:cs="Times New Roman"/>
          <w:sz w:val="24"/>
          <w:szCs w:val="24"/>
        </w:rPr>
      </w:pPr>
    </w:p>
    <w:p w:rsidR="00DF1FDA" w:rsidRPr="00010BDF" w:rsidRDefault="00DF1FDA" w:rsidP="00DF1FDA">
      <w:pPr>
        <w:pStyle w:val="a7"/>
        <w:spacing w:line="240" w:lineRule="auto"/>
        <w:ind w:left="0" w:firstLine="851"/>
        <w:jc w:val="both"/>
        <w:rPr>
          <w:rFonts w:ascii="Times New Roman" w:eastAsia="Calibri" w:hAnsi="Times New Roman" w:cs="Times New Roman"/>
          <w:sz w:val="24"/>
          <w:szCs w:val="24"/>
        </w:rPr>
      </w:pPr>
    </w:p>
    <w:p w:rsidR="00DF1FDA" w:rsidRDefault="00DF1FDA" w:rsidP="00DF1FDA">
      <w:pPr>
        <w:pStyle w:val="a7"/>
        <w:numPr>
          <w:ilvl w:val="0"/>
          <w:numId w:val="5"/>
        </w:numPr>
        <w:tabs>
          <w:tab w:val="left" w:pos="709"/>
        </w:tabs>
        <w:spacing w:after="0" w:line="240" w:lineRule="auto"/>
        <w:ind w:left="0" w:firstLine="0"/>
        <w:jc w:val="center"/>
        <w:rPr>
          <w:rFonts w:ascii="Times New Roman" w:hAnsi="Times New Roman" w:cs="Times New Roman"/>
          <w:b/>
          <w:sz w:val="24"/>
          <w:szCs w:val="24"/>
        </w:rPr>
      </w:pPr>
      <w:r w:rsidRPr="00A21241">
        <w:rPr>
          <w:rFonts w:ascii="Times New Roman" w:hAnsi="Times New Roman" w:cs="Times New Roman"/>
          <w:b/>
          <w:sz w:val="24"/>
          <w:szCs w:val="24"/>
        </w:rPr>
        <w:lastRenderedPageBreak/>
        <w:t>Характеристика профессиональной деятельности выпускника</w:t>
      </w:r>
    </w:p>
    <w:p w:rsidR="00DF1FDA" w:rsidRDefault="00DF1FDA" w:rsidP="00DF1FDA">
      <w:pPr>
        <w:pStyle w:val="a7"/>
        <w:spacing w:after="0" w:line="240" w:lineRule="auto"/>
        <w:ind w:left="0"/>
        <w:jc w:val="both"/>
        <w:rPr>
          <w:rFonts w:ascii="Times New Roman" w:hAnsi="Times New Roman" w:cs="Times New Roman"/>
          <w:color w:val="000000" w:themeColor="text1"/>
          <w:sz w:val="24"/>
          <w:szCs w:val="24"/>
        </w:rPr>
      </w:pPr>
      <w:r w:rsidRPr="00A21241">
        <w:rPr>
          <w:rFonts w:ascii="Times New Roman" w:hAnsi="Times New Roman" w:cs="Times New Roman"/>
          <w:b/>
          <w:sz w:val="24"/>
          <w:szCs w:val="24"/>
        </w:rPr>
        <w:t xml:space="preserve">ОПОП СПО </w:t>
      </w:r>
      <w:r w:rsidRPr="00281424">
        <w:rPr>
          <w:rFonts w:ascii="Times New Roman" w:hAnsi="Times New Roman" w:cs="Times New Roman"/>
          <w:b/>
          <w:sz w:val="24"/>
          <w:szCs w:val="24"/>
        </w:rPr>
        <w:t xml:space="preserve"> </w:t>
      </w:r>
      <w:r>
        <w:rPr>
          <w:rFonts w:ascii="Times New Roman" w:hAnsi="Times New Roman" w:cs="Times New Roman"/>
          <w:b/>
          <w:sz w:val="24"/>
          <w:szCs w:val="24"/>
        </w:rPr>
        <w:t xml:space="preserve">Бурение </w:t>
      </w:r>
      <w:r w:rsidRPr="00281424">
        <w:rPr>
          <w:rFonts w:ascii="Times New Roman" w:hAnsi="Times New Roman" w:cs="Times New Roman"/>
          <w:b/>
          <w:sz w:val="24"/>
          <w:szCs w:val="24"/>
        </w:rPr>
        <w:t xml:space="preserve">нефтяных и газовых </w:t>
      </w:r>
      <w:r>
        <w:rPr>
          <w:rFonts w:ascii="Times New Roman" w:hAnsi="Times New Roman" w:cs="Times New Roman"/>
          <w:b/>
          <w:sz w:val="24"/>
          <w:szCs w:val="24"/>
        </w:rPr>
        <w:t>скважин</w:t>
      </w:r>
    </w:p>
    <w:p w:rsidR="00DF1FDA" w:rsidRDefault="00DF1FDA" w:rsidP="00DF1FDA">
      <w:pPr>
        <w:pStyle w:val="a7"/>
        <w:tabs>
          <w:tab w:val="left" w:pos="709"/>
        </w:tabs>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базовой </w:t>
      </w:r>
      <w:r w:rsidRPr="00A21241">
        <w:rPr>
          <w:rFonts w:ascii="Times New Roman" w:hAnsi="Times New Roman" w:cs="Times New Roman"/>
          <w:b/>
          <w:sz w:val="24"/>
          <w:szCs w:val="24"/>
        </w:rPr>
        <w:t>подготовки</w:t>
      </w:r>
    </w:p>
    <w:p w:rsidR="00DF1FDA" w:rsidRPr="00A21241" w:rsidRDefault="00DF1FDA" w:rsidP="00DF1FDA">
      <w:pPr>
        <w:pStyle w:val="a7"/>
        <w:tabs>
          <w:tab w:val="left" w:pos="709"/>
        </w:tabs>
        <w:spacing w:after="0" w:line="240" w:lineRule="auto"/>
        <w:ind w:left="360"/>
        <w:rPr>
          <w:rFonts w:ascii="Times New Roman" w:hAnsi="Times New Roman" w:cs="Times New Roman"/>
          <w:b/>
          <w:sz w:val="24"/>
          <w:szCs w:val="24"/>
        </w:rPr>
      </w:pPr>
    </w:p>
    <w:p w:rsidR="00DF1FDA" w:rsidRPr="00362750" w:rsidRDefault="00DF1FDA" w:rsidP="00DF1FDA">
      <w:pPr>
        <w:pStyle w:val="a8"/>
        <w:numPr>
          <w:ilvl w:val="1"/>
          <w:numId w:val="5"/>
        </w:numPr>
        <w:rPr>
          <w:sz w:val="24"/>
        </w:rPr>
      </w:pPr>
      <w:r>
        <w:rPr>
          <w:bCs/>
          <w:sz w:val="24"/>
        </w:rPr>
        <w:t xml:space="preserve"> </w:t>
      </w:r>
      <w:r w:rsidRPr="00362750">
        <w:rPr>
          <w:bCs/>
          <w:sz w:val="24"/>
        </w:rPr>
        <w:t xml:space="preserve">Область профессиональной деятельности выпускников: </w:t>
      </w:r>
      <w:r w:rsidRPr="00362750">
        <w:rPr>
          <w:sz w:val="24"/>
        </w:rPr>
        <w:t>организация и проведение работ</w:t>
      </w:r>
      <w:r w:rsidRPr="00362750">
        <w:rPr>
          <w:i/>
          <w:sz w:val="24"/>
        </w:rPr>
        <w:t xml:space="preserve"> </w:t>
      </w:r>
      <w:r w:rsidRPr="00362750">
        <w:rPr>
          <w:sz w:val="24"/>
        </w:rPr>
        <w:t>по бурению нефтяных и газовых скважин.</w:t>
      </w:r>
    </w:p>
    <w:p w:rsidR="00DF1FDA" w:rsidRPr="00362750" w:rsidRDefault="00DF1FDA" w:rsidP="00DF1FDA">
      <w:pPr>
        <w:pStyle w:val="22"/>
        <w:widowControl w:val="0"/>
        <w:ind w:left="0" w:firstLine="709"/>
        <w:rPr>
          <w:rFonts w:ascii="Times New Roman" w:hAnsi="Times New Roman" w:cs="Times New Roman"/>
          <w:b/>
          <w:bCs/>
          <w:szCs w:val="24"/>
        </w:rPr>
      </w:pPr>
    </w:p>
    <w:p w:rsidR="00DF1FDA" w:rsidRPr="00362750" w:rsidRDefault="00DF1FDA" w:rsidP="00DF1FDA">
      <w:pPr>
        <w:pStyle w:val="22"/>
        <w:widowControl w:val="0"/>
        <w:ind w:left="0" w:firstLine="709"/>
        <w:jc w:val="both"/>
        <w:rPr>
          <w:rFonts w:ascii="Times New Roman" w:hAnsi="Times New Roman" w:cs="Times New Roman"/>
          <w:bCs/>
          <w:szCs w:val="24"/>
        </w:rPr>
      </w:pPr>
      <w:r w:rsidRPr="00B7484B">
        <w:rPr>
          <w:rFonts w:ascii="Times New Roman" w:hAnsi="Times New Roman" w:cs="Times New Roman"/>
          <w:b/>
          <w:bCs/>
          <w:szCs w:val="24"/>
        </w:rPr>
        <w:t>2.1.</w:t>
      </w:r>
      <w:r w:rsidRPr="00362750">
        <w:rPr>
          <w:rFonts w:ascii="Times New Roman" w:hAnsi="Times New Roman" w:cs="Times New Roman"/>
          <w:b/>
          <w:bCs/>
          <w:szCs w:val="24"/>
        </w:rPr>
        <w:t> </w:t>
      </w:r>
      <w:r w:rsidRPr="00362750">
        <w:rPr>
          <w:rFonts w:ascii="Times New Roman" w:hAnsi="Times New Roman" w:cs="Times New Roman"/>
          <w:bCs/>
          <w:szCs w:val="24"/>
        </w:rPr>
        <w:t>Объектами профессиональной деятельности выпускников являются:</w:t>
      </w:r>
    </w:p>
    <w:p w:rsidR="00DF1FDA" w:rsidRPr="00362750" w:rsidRDefault="00DF1FDA" w:rsidP="00DF1FDA">
      <w:pPr>
        <w:pStyle w:val="a8"/>
        <w:ind w:left="720"/>
        <w:rPr>
          <w:sz w:val="24"/>
        </w:rPr>
      </w:pPr>
      <w:r w:rsidRPr="00362750">
        <w:rPr>
          <w:sz w:val="24"/>
        </w:rPr>
        <w:t>технологические процессы бурения;</w:t>
      </w:r>
    </w:p>
    <w:p w:rsidR="00DF1FDA" w:rsidRPr="00362750" w:rsidRDefault="00DF1FDA" w:rsidP="00DF1FDA">
      <w:pPr>
        <w:pStyle w:val="a8"/>
        <w:ind w:firstLine="720"/>
        <w:rPr>
          <w:sz w:val="24"/>
        </w:rPr>
      </w:pPr>
      <w:r w:rsidRPr="00362750">
        <w:rPr>
          <w:sz w:val="24"/>
        </w:rPr>
        <w:t xml:space="preserve">буровое оборудование, инструменты и материалы для технологического процесса бурения; </w:t>
      </w:r>
    </w:p>
    <w:p w:rsidR="00DF1FDA" w:rsidRPr="00362750" w:rsidRDefault="00DF1FDA" w:rsidP="00DF1FDA">
      <w:pPr>
        <w:pStyle w:val="a8"/>
        <w:ind w:left="720"/>
        <w:rPr>
          <w:b/>
          <w:bCs/>
          <w:sz w:val="24"/>
        </w:rPr>
      </w:pPr>
      <w:r w:rsidRPr="00362750">
        <w:rPr>
          <w:sz w:val="24"/>
        </w:rPr>
        <w:t>техническая, технологическая и нормативная документация;</w:t>
      </w:r>
    </w:p>
    <w:p w:rsidR="00DF1FDA" w:rsidRPr="00362750" w:rsidRDefault="00DF1FDA" w:rsidP="00DF1FDA">
      <w:pPr>
        <w:widowControl w:val="0"/>
        <w:tabs>
          <w:tab w:val="left" w:pos="540"/>
        </w:tabs>
        <w:ind w:firstLine="720"/>
        <w:rPr>
          <w:rFonts w:ascii="Times New Roman" w:hAnsi="Times New Roman" w:cs="Times New Roman"/>
          <w:sz w:val="24"/>
          <w:szCs w:val="24"/>
        </w:rPr>
      </w:pPr>
      <w:r w:rsidRPr="00362750">
        <w:rPr>
          <w:rFonts w:ascii="Times New Roman" w:hAnsi="Times New Roman" w:cs="Times New Roman"/>
          <w:sz w:val="24"/>
          <w:szCs w:val="24"/>
        </w:rPr>
        <w:t>первичные трудовые коллективы.</w:t>
      </w:r>
    </w:p>
    <w:p w:rsidR="00DF1FDA" w:rsidRPr="00362750" w:rsidRDefault="00DF1FDA" w:rsidP="00DF1FDA">
      <w:pPr>
        <w:pStyle w:val="22"/>
        <w:widowControl w:val="0"/>
        <w:ind w:left="0" w:firstLine="720"/>
        <w:jc w:val="both"/>
        <w:rPr>
          <w:rFonts w:ascii="Times New Roman" w:hAnsi="Times New Roman"/>
          <w:b/>
          <w:bCs/>
          <w:szCs w:val="24"/>
        </w:rPr>
      </w:pPr>
    </w:p>
    <w:p w:rsidR="00DF1FDA" w:rsidRPr="00362750" w:rsidRDefault="00DF1FDA" w:rsidP="00DF1FDA">
      <w:pPr>
        <w:pStyle w:val="22"/>
        <w:widowControl w:val="0"/>
        <w:ind w:left="0" w:firstLine="720"/>
        <w:jc w:val="both"/>
        <w:rPr>
          <w:rFonts w:ascii="Times New Roman" w:hAnsi="Times New Roman" w:cs="Times New Roman"/>
          <w:szCs w:val="24"/>
        </w:rPr>
      </w:pPr>
      <w:r>
        <w:rPr>
          <w:rFonts w:ascii="Times New Roman" w:hAnsi="Times New Roman" w:cs="Times New Roman"/>
          <w:b/>
          <w:bCs/>
          <w:szCs w:val="24"/>
        </w:rPr>
        <w:t xml:space="preserve">2.3. </w:t>
      </w:r>
      <w:r w:rsidRPr="00362750">
        <w:rPr>
          <w:rFonts w:ascii="Times New Roman" w:hAnsi="Times New Roman" w:cs="Times New Roman"/>
          <w:b/>
          <w:szCs w:val="24"/>
        </w:rPr>
        <w:t>Техник-технолог</w:t>
      </w:r>
      <w:r w:rsidRPr="00362750">
        <w:rPr>
          <w:rFonts w:ascii="Times New Roman" w:hAnsi="Times New Roman" w:cs="Times New Roman"/>
          <w:szCs w:val="24"/>
        </w:rPr>
        <w:t xml:space="preserve"> готовится к следующим видам деятельности:</w:t>
      </w:r>
    </w:p>
    <w:p w:rsidR="00DF1FDA" w:rsidRPr="00362750" w:rsidRDefault="00DF1FDA" w:rsidP="00DF1FDA">
      <w:pPr>
        <w:pStyle w:val="22"/>
        <w:widowControl w:val="0"/>
        <w:ind w:left="0" w:firstLine="720"/>
        <w:jc w:val="both"/>
        <w:rPr>
          <w:rFonts w:ascii="Times New Roman" w:hAnsi="Times New Roman" w:cs="Times New Roman"/>
          <w:szCs w:val="24"/>
        </w:rPr>
      </w:pPr>
      <w:r>
        <w:rPr>
          <w:rFonts w:ascii="Times New Roman" w:hAnsi="Times New Roman"/>
          <w:b/>
          <w:bCs/>
          <w:szCs w:val="24"/>
        </w:rPr>
        <w:t>2</w:t>
      </w:r>
      <w:r w:rsidRPr="00362750">
        <w:rPr>
          <w:rFonts w:ascii="Times New Roman" w:hAnsi="Times New Roman"/>
          <w:b/>
          <w:bCs/>
          <w:szCs w:val="24"/>
        </w:rPr>
        <w:t>.3.1. </w:t>
      </w:r>
      <w:r w:rsidRPr="00362750">
        <w:rPr>
          <w:rFonts w:ascii="Times New Roman" w:hAnsi="Times New Roman" w:cs="Times New Roman"/>
          <w:szCs w:val="24"/>
        </w:rPr>
        <w:t>Проведение буровых работ в соответствии с технологическим регламентом.</w:t>
      </w:r>
    </w:p>
    <w:p w:rsidR="00DF1FDA" w:rsidRPr="00362750" w:rsidRDefault="00DF1FDA" w:rsidP="00DF1FDA">
      <w:pPr>
        <w:pStyle w:val="22"/>
        <w:widowControl w:val="0"/>
        <w:suppressAutoHyphens/>
        <w:ind w:left="0" w:firstLine="720"/>
        <w:jc w:val="both"/>
        <w:rPr>
          <w:rFonts w:ascii="Times New Roman" w:hAnsi="Times New Roman"/>
          <w:b/>
          <w:szCs w:val="24"/>
        </w:rPr>
      </w:pPr>
      <w:r>
        <w:rPr>
          <w:rFonts w:ascii="Times New Roman" w:hAnsi="Times New Roman"/>
          <w:b/>
          <w:szCs w:val="24"/>
        </w:rPr>
        <w:t>2</w:t>
      </w:r>
      <w:r w:rsidRPr="00362750">
        <w:rPr>
          <w:rFonts w:ascii="Times New Roman" w:hAnsi="Times New Roman"/>
          <w:b/>
          <w:szCs w:val="24"/>
        </w:rPr>
        <w:t>.3.2. </w:t>
      </w:r>
      <w:r w:rsidRPr="00362750">
        <w:rPr>
          <w:rFonts w:ascii="Times New Roman" w:hAnsi="Times New Roman" w:cs="Times New Roman"/>
          <w:szCs w:val="24"/>
        </w:rPr>
        <w:t>Обслуживание и эксплуатация бурового оборудования.</w:t>
      </w:r>
    </w:p>
    <w:p w:rsidR="00DF1FDA" w:rsidRPr="00362750" w:rsidRDefault="00DF1FDA" w:rsidP="00DF1FDA">
      <w:pPr>
        <w:pStyle w:val="22"/>
        <w:widowControl w:val="0"/>
        <w:suppressAutoHyphens/>
        <w:ind w:left="0" w:firstLine="720"/>
        <w:jc w:val="both"/>
        <w:rPr>
          <w:rFonts w:ascii="Times New Roman" w:hAnsi="Times New Roman"/>
          <w:b/>
          <w:szCs w:val="24"/>
        </w:rPr>
      </w:pPr>
      <w:r>
        <w:rPr>
          <w:rFonts w:ascii="Times New Roman" w:hAnsi="Times New Roman"/>
          <w:b/>
          <w:szCs w:val="24"/>
        </w:rPr>
        <w:t>2</w:t>
      </w:r>
      <w:r w:rsidRPr="00362750">
        <w:rPr>
          <w:rFonts w:ascii="Times New Roman" w:hAnsi="Times New Roman"/>
          <w:b/>
          <w:szCs w:val="24"/>
        </w:rPr>
        <w:t>.3.3. </w:t>
      </w:r>
      <w:r w:rsidRPr="00362750">
        <w:rPr>
          <w:rFonts w:ascii="Times New Roman" w:hAnsi="Times New Roman" w:cs="Times New Roman"/>
          <w:szCs w:val="24"/>
        </w:rPr>
        <w:t>Организация деятельности коллектива исполнителей.</w:t>
      </w:r>
    </w:p>
    <w:p w:rsidR="00DF1FDA" w:rsidRPr="00362750" w:rsidRDefault="00DF1FDA" w:rsidP="00DF1FDA">
      <w:pPr>
        <w:pStyle w:val="22"/>
        <w:widowControl w:val="0"/>
        <w:ind w:left="0" w:firstLine="720"/>
        <w:jc w:val="both"/>
        <w:rPr>
          <w:rFonts w:ascii="Times New Roman" w:hAnsi="Times New Roman" w:cs="Times New Roman"/>
          <w:szCs w:val="24"/>
        </w:rPr>
      </w:pPr>
      <w:r>
        <w:rPr>
          <w:rFonts w:ascii="Times New Roman" w:hAnsi="Times New Roman" w:cs="Times New Roman"/>
          <w:b/>
          <w:szCs w:val="24"/>
        </w:rPr>
        <w:t>2</w:t>
      </w:r>
      <w:r w:rsidRPr="00362750">
        <w:rPr>
          <w:rFonts w:ascii="Times New Roman" w:hAnsi="Times New Roman" w:cs="Times New Roman"/>
          <w:b/>
          <w:szCs w:val="24"/>
        </w:rPr>
        <w:t>.3.4.</w:t>
      </w:r>
      <w:r w:rsidRPr="00362750">
        <w:rPr>
          <w:rFonts w:ascii="Times New Roman" w:hAnsi="Times New Roman" w:cs="Times New Roman"/>
          <w:szCs w:val="24"/>
        </w:rPr>
        <w:t> Выполнение работ по одной или нескольким профессиям рабочих, должностям служащих (приложение к ФГОС).</w:t>
      </w:r>
    </w:p>
    <w:p w:rsidR="00DF1FDA" w:rsidRPr="00C368D8" w:rsidRDefault="00DF1FDA" w:rsidP="00DF1FDA">
      <w:pPr>
        <w:pStyle w:val="22"/>
        <w:widowControl w:val="0"/>
        <w:ind w:left="0" w:firstLine="720"/>
        <w:jc w:val="both"/>
        <w:rPr>
          <w:rFonts w:ascii="Times New Roman" w:hAnsi="Times New Roman"/>
          <w:b/>
          <w:bCs/>
          <w:sz w:val="16"/>
          <w:szCs w:val="16"/>
        </w:rPr>
      </w:pPr>
    </w:p>
    <w:p w:rsidR="00DF1FDA" w:rsidRPr="00010BDF" w:rsidRDefault="00DF1FDA" w:rsidP="00DF1FDA">
      <w:pPr>
        <w:pStyle w:val="a7"/>
        <w:widowControl w:val="0"/>
        <w:tabs>
          <w:tab w:val="left" w:pos="540"/>
        </w:tabs>
        <w:spacing w:after="0" w:line="240" w:lineRule="auto"/>
        <w:ind w:left="0"/>
        <w:jc w:val="both"/>
        <w:rPr>
          <w:b/>
          <w:bCs/>
          <w:sz w:val="24"/>
        </w:rPr>
      </w:pPr>
    </w:p>
    <w:p w:rsidR="00DF1FDA" w:rsidRDefault="00DF1FDA" w:rsidP="00DF1FDA">
      <w:pPr>
        <w:pStyle w:val="a7"/>
        <w:numPr>
          <w:ilvl w:val="0"/>
          <w:numId w:val="5"/>
        </w:num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Компетенции выпускника, формируемые в результате освоения ОПОП </w:t>
      </w:r>
    </w:p>
    <w:p w:rsidR="00DF1FDA" w:rsidRPr="00E762EB" w:rsidRDefault="00DF1FDA" w:rsidP="00DF1FDA">
      <w:pPr>
        <w:pStyle w:val="a7"/>
        <w:numPr>
          <w:ilvl w:val="1"/>
          <w:numId w:val="5"/>
        </w:numPr>
        <w:spacing w:after="0" w:line="240" w:lineRule="auto"/>
        <w:ind w:left="0" w:firstLine="0"/>
        <w:jc w:val="both"/>
        <w:rPr>
          <w:rFonts w:ascii="Times New Roman" w:hAnsi="Times New Roman" w:cs="Times New Roman"/>
          <w:b/>
          <w:sz w:val="24"/>
          <w:szCs w:val="24"/>
        </w:rPr>
      </w:pPr>
      <w:r w:rsidRPr="00E762EB">
        <w:rPr>
          <w:rFonts w:ascii="Times New Roman" w:hAnsi="Times New Roman" w:cs="Times New Roman"/>
          <w:b/>
          <w:sz w:val="24"/>
          <w:szCs w:val="24"/>
        </w:rPr>
        <w:t>Общие компетенции</w:t>
      </w:r>
    </w:p>
    <w:p w:rsidR="00DF1FDA" w:rsidRDefault="00DF1FDA" w:rsidP="00DF1FDA">
      <w:pPr>
        <w:pStyle w:val="aa"/>
        <w:widowControl w:val="0"/>
        <w:spacing w:after="0" w:line="240" w:lineRule="auto"/>
        <w:ind w:left="0" w:firstLine="567"/>
        <w:jc w:val="both"/>
        <w:rPr>
          <w:rFonts w:ascii="Times New Roman" w:hAnsi="Times New Roman"/>
          <w:iCs/>
          <w:sz w:val="24"/>
          <w:szCs w:val="24"/>
        </w:rPr>
      </w:pPr>
      <w:r>
        <w:rPr>
          <w:rFonts w:ascii="Times New Roman" w:hAnsi="Times New Roman"/>
          <w:bCs/>
          <w:sz w:val="24"/>
          <w:szCs w:val="24"/>
        </w:rPr>
        <w:t>Т</w:t>
      </w:r>
      <w:r w:rsidRPr="00E762EB">
        <w:rPr>
          <w:rFonts w:ascii="Times New Roman" w:hAnsi="Times New Roman"/>
          <w:bCs/>
          <w:sz w:val="24"/>
          <w:szCs w:val="24"/>
        </w:rPr>
        <w:t>ехник-</w:t>
      </w:r>
      <w:r>
        <w:rPr>
          <w:rFonts w:ascii="Times New Roman" w:hAnsi="Times New Roman"/>
          <w:bCs/>
          <w:sz w:val="24"/>
          <w:szCs w:val="24"/>
        </w:rPr>
        <w:t>технолог</w:t>
      </w:r>
      <w:r w:rsidRPr="00E762EB">
        <w:rPr>
          <w:rFonts w:ascii="Times New Roman" w:hAnsi="Times New Roman"/>
          <w:bCs/>
          <w:sz w:val="24"/>
          <w:szCs w:val="24"/>
        </w:rPr>
        <w:t xml:space="preserve"> </w:t>
      </w:r>
      <w:r w:rsidRPr="00E762EB">
        <w:rPr>
          <w:rFonts w:ascii="Times New Roman" w:hAnsi="Times New Roman"/>
          <w:sz w:val="24"/>
          <w:szCs w:val="24"/>
        </w:rPr>
        <w:t xml:space="preserve">должен обладать </w:t>
      </w:r>
      <w:r w:rsidRPr="00E762EB">
        <w:rPr>
          <w:rFonts w:ascii="Times New Roman" w:hAnsi="Times New Roman"/>
          <w:b/>
          <w:sz w:val="24"/>
          <w:szCs w:val="24"/>
        </w:rPr>
        <w:t xml:space="preserve">общими </w:t>
      </w:r>
      <w:r w:rsidRPr="00E762EB">
        <w:rPr>
          <w:rFonts w:ascii="Times New Roman" w:hAnsi="Times New Roman"/>
          <w:b/>
          <w:iCs/>
          <w:sz w:val="24"/>
          <w:szCs w:val="24"/>
        </w:rPr>
        <w:t xml:space="preserve">компетенциями, </w:t>
      </w:r>
      <w:r w:rsidRPr="00E762EB">
        <w:rPr>
          <w:rFonts w:ascii="Times New Roman" w:hAnsi="Times New Roman"/>
          <w:iCs/>
          <w:sz w:val="24"/>
          <w:szCs w:val="24"/>
        </w:rPr>
        <w:t>включающими в себя способность:</w:t>
      </w:r>
    </w:p>
    <w:p w:rsidR="00DF1FDA" w:rsidRPr="00B7484B" w:rsidRDefault="00DF1FDA" w:rsidP="00DF1FDA">
      <w:pPr>
        <w:pStyle w:val="aa"/>
        <w:widowControl w:val="0"/>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w:t>
      </w:r>
      <w:r w:rsidRPr="00B7484B">
        <w:rPr>
          <w:rFonts w:ascii="Times New Roman" w:hAnsi="Times New Roman" w:cs="Times New Roman"/>
          <w:sz w:val="24"/>
          <w:szCs w:val="24"/>
          <w:lang w:val="en-US"/>
        </w:rPr>
        <w:t> </w:t>
      </w:r>
      <w:r w:rsidRPr="00B7484B">
        <w:rPr>
          <w:rFonts w:ascii="Times New Roman" w:hAnsi="Times New Roman" w:cs="Times New Roman"/>
          <w:sz w:val="24"/>
          <w:szCs w:val="24"/>
        </w:rPr>
        <w:t>1. Понимать сущность и социальную значимость своей будущей профессии, проявлять к ней устойчивый интерес.</w:t>
      </w:r>
    </w:p>
    <w:p w:rsidR="00DF1FDA" w:rsidRPr="00B7484B" w:rsidRDefault="00DF1FDA" w:rsidP="00DF1FDA">
      <w:pPr>
        <w:pStyle w:val="aa"/>
        <w:widowControl w:val="0"/>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DF1FDA" w:rsidRPr="00B7484B" w:rsidRDefault="00DF1FDA" w:rsidP="00DF1FDA">
      <w:pPr>
        <w:pStyle w:val="aa"/>
        <w:widowControl w:val="0"/>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3.</w:t>
      </w:r>
      <w:r w:rsidRPr="00B7484B">
        <w:rPr>
          <w:rFonts w:ascii="Times New Roman" w:hAnsi="Times New Roman" w:cs="Times New Roman"/>
          <w:sz w:val="24"/>
          <w:szCs w:val="24"/>
          <w:lang w:val="en-US"/>
        </w:rPr>
        <w:t> </w:t>
      </w:r>
      <w:r w:rsidRPr="00B7484B">
        <w:rPr>
          <w:rFonts w:ascii="Times New Roman" w:hAnsi="Times New Roman" w:cs="Times New Roman"/>
          <w:sz w:val="24"/>
          <w:szCs w:val="24"/>
        </w:rPr>
        <w:t>Принимать решения в стандартных и нестандартных ситуациях и нести за них ответственность.</w:t>
      </w:r>
    </w:p>
    <w:p w:rsidR="00DF1FDA" w:rsidRPr="00B7484B" w:rsidRDefault="00DF1FDA" w:rsidP="00DF1FDA">
      <w:pPr>
        <w:pStyle w:val="aa"/>
        <w:widowControl w:val="0"/>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4.</w:t>
      </w:r>
      <w:r w:rsidRPr="00B7484B">
        <w:rPr>
          <w:rFonts w:ascii="Times New Roman" w:hAnsi="Times New Roman" w:cs="Times New Roman"/>
          <w:sz w:val="24"/>
          <w:szCs w:val="24"/>
          <w:lang w:val="en-US"/>
        </w:rPr>
        <w:t> </w:t>
      </w:r>
      <w:r w:rsidRPr="00B7484B">
        <w:rPr>
          <w:rFonts w:ascii="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DF1FDA" w:rsidRPr="00B7484B" w:rsidRDefault="00DF1FDA" w:rsidP="00DF1FDA">
      <w:pPr>
        <w:pStyle w:val="aa"/>
        <w:widowControl w:val="0"/>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DF1FDA" w:rsidRPr="00B7484B" w:rsidRDefault="00DF1FDA" w:rsidP="00DF1FDA">
      <w:pPr>
        <w:pStyle w:val="aa"/>
        <w:widowControl w:val="0"/>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6. Работать в коллективе и команде, эффективно общаться с коллегами, руководством, потребителями.</w:t>
      </w:r>
    </w:p>
    <w:p w:rsidR="00DF1FDA" w:rsidRPr="00B7484B" w:rsidRDefault="00DF1FDA" w:rsidP="00DF1FDA">
      <w:pPr>
        <w:pStyle w:val="aa"/>
        <w:widowControl w:val="0"/>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7. Брать на себя ответственность за работу членов команды (подчиненных), результат выполнения заданий.</w:t>
      </w:r>
    </w:p>
    <w:p w:rsidR="00DF1FDA" w:rsidRPr="00B7484B" w:rsidRDefault="00DF1FDA" w:rsidP="00DF1FDA">
      <w:pPr>
        <w:pStyle w:val="aa"/>
        <w:widowControl w:val="0"/>
        <w:spacing w:line="233" w:lineRule="auto"/>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F1FDA" w:rsidRPr="00B7484B" w:rsidRDefault="00DF1FDA" w:rsidP="00DF1FDA">
      <w:pPr>
        <w:pStyle w:val="aa"/>
        <w:widowControl w:val="0"/>
        <w:spacing w:line="233" w:lineRule="auto"/>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9. Ориентироваться в условиях частой смены технологий в профессиональной деятельности.</w:t>
      </w:r>
    </w:p>
    <w:p w:rsidR="00DF1FDA" w:rsidRPr="00B7484B" w:rsidRDefault="00DF1FDA" w:rsidP="00DF1FDA">
      <w:pPr>
        <w:pStyle w:val="aa"/>
        <w:widowControl w:val="0"/>
        <w:spacing w:line="233" w:lineRule="auto"/>
        <w:ind w:left="0" w:firstLine="709"/>
        <w:jc w:val="both"/>
        <w:rPr>
          <w:rFonts w:ascii="Times New Roman" w:hAnsi="Times New Roman" w:cs="Times New Roman"/>
          <w:sz w:val="24"/>
          <w:szCs w:val="24"/>
        </w:rPr>
      </w:pPr>
      <w:r w:rsidRPr="00B7484B">
        <w:rPr>
          <w:rFonts w:ascii="Times New Roman" w:hAnsi="Times New Roman" w:cs="Times New Roman"/>
          <w:sz w:val="24"/>
          <w:szCs w:val="24"/>
        </w:rPr>
        <w:t>ОК 10. Исполнять воинскую обязанность, в том числе с применением полученных профессиональных знаний (для юношей).</w:t>
      </w:r>
    </w:p>
    <w:p w:rsidR="00DF1FDA" w:rsidRPr="00B7484B" w:rsidRDefault="00DF1FDA" w:rsidP="00DF1FDA">
      <w:pPr>
        <w:pStyle w:val="aa"/>
        <w:widowControl w:val="0"/>
        <w:spacing w:after="0" w:line="240" w:lineRule="auto"/>
        <w:ind w:left="0" w:firstLine="567"/>
        <w:jc w:val="both"/>
        <w:rPr>
          <w:rFonts w:ascii="Times New Roman" w:hAnsi="Times New Roman"/>
          <w:b/>
          <w:iCs/>
          <w:sz w:val="24"/>
          <w:szCs w:val="24"/>
        </w:rPr>
      </w:pPr>
    </w:p>
    <w:p w:rsidR="00DF1FDA" w:rsidRPr="00B7484B" w:rsidRDefault="00DF1FDA" w:rsidP="00DF1FDA">
      <w:pPr>
        <w:pStyle w:val="a7"/>
        <w:numPr>
          <w:ilvl w:val="1"/>
          <w:numId w:val="5"/>
        </w:numPr>
        <w:spacing w:after="0" w:line="240" w:lineRule="auto"/>
        <w:ind w:left="0" w:firstLine="0"/>
        <w:jc w:val="both"/>
        <w:rPr>
          <w:rFonts w:ascii="Times New Roman" w:hAnsi="Times New Roman" w:cs="Times New Roman"/>
          <w:b/>
          <w:sz w:val="24"/>
          <w:szCs w:val="24"/>
        </w:rPr>
      </w:pPr>
      <w:r w:rsidRPr="00B7484B">
        <w:rPr>
          <w:rFonts w:ascii="Times New Roman" w:hAnsi="Times New Roman" w:cs="Times New Roman"/>
          <w:b/>
          <w:sz w:val="24"/>
          <w:szCs w:val="24"/>
        </w:rPr>
        <w:t>Профессиональные компетенции</w:t>
      </w:r>
    </w:p>
    <w:p w:rsidR="00DF1FDA" w:rsidRPr="00B7484B" w:rsidRDefault="00DF1FDA" w:rsidP="00DF1FDA">
      <w:pPr>
        <w:pStyle w:val="22"/>
        <w:widowControl w:val="0"/>
        <w:ind w:left="0" w:firstLine="567"/>
        <w:jc w:val="both"/>
        <w:rPr>
          <w:rFonts w:ascii="Times New Roman" w:hAnsi="Times New Roman" w:cs="Times New Roman"/>
          <w:szCs w:val="24"/>
        </w:rPr>
      </w:pPr>
      <w:r w:rsidRPr="00B7484B">
        <w:rPr>
          <w:rFonts w:ascii="Times New Roman" w:hAnsi="Times New Roman" w:cs="Times New Roman"/>
          <w:szCs w:val="24"/>
        </w:rPr>
        <w:t xml:space="preserve">Техник-технолог должен </w:t>
      </w:r>
      <w:r w:rsidRPr="00B7484B">
        <w:rPr>
          <w:rFonts w:ascii="Times New Roman" w:hAnsi="Times New Roman" w:cs="Times New Roman"/>
          <w:bCs/>
          <w:szCs w:val="24"/>
        </w:rPr>
        <w:t xml:space="preserve">обладать </w:t>
      </w:r>
      <w:r w:rsidRPr="00B7484B">
        <w:rPr>
          <w:rFonts w:ascii="Times New Roman" w:hAnsi="Times New Roman" w:cs="Times New Roman"/>
          <w:b/>
          <w:szCs w:val="24"/>
        </w:rPr>
        <w:t xml:space="preserve">профессиональными </w:t>
      </w:r>
      <w:r w:rsidRPr="00B7484B">
        <w:rPr>
          <w:rFonts w:ascii="Times New Roman" w:hAnsi="Times New Roman" w:cs="Times New Roman"/>
          <w:b/>
          <w:bCs/>
          <w:iCs/>
          <w:szCs w:val="24"/>
        </w:rPr>
        <w:t>компетенциями</w:t>
      </w:r>
      <w:r w:rsidRPr="00B7484B">
        <w:rPr>
          <w:rFonts w:ascii="Times New Roman" w:hAnsi="Times New Roman" w:cs="Times New Roman"/>
          <w:bCs/>
          <w:szCs w:val="24"/>
        </w:rPr>
        <w:t xml:space="preserve">, </w:t>
      </w:r>
      <w:r w:rsidRPr="00B7484B">
        <w:rPr>
          <w:rFonts w:ascii="Times New Roman" w:hAnsi="Times New Roman" w:cs="Times New Roman"/>
          <w:szCs w:val="24"/>
        </w:rPr>
        <w:t>соответствующими основным видам профессиональной деятельности:</w:t>
      </w:r>
    </w:p>
    <w:p w:rsidR="00DF1FDA" w:rsidRPr="00B7484B" w:rsidRDefault="00DF1FDA" w:rsidP="00DF1FDA">
      <w:pPr>
        <w:pStyle w:val="22"/>
        <w:widowControl w:val="0"/>
        <w:spacing w:line="233" w:lineRule="auto"/>
        <w:ind w:left="0" w:firstLine="720"/>
        <w:jc w:val="both"/>
        <w:rPr>
          <w:rFonts w:ascii="Times New Roman" w:hAnsi="Times New Roman" w:cs="Times New Roman"/>
          <w:b/>
          <w:szCs w:val="24"/>
        </w:rPr>
      </w:pPr>
      <w:r>
        <w:rPr>
          <w:rFonts w:ascii="Times New Roman" w:hAnsi="Times New Roman" w:cs="Times New Roman"/>
          <w:b/>
          <w:szCs w:val="24"/>
        </w:rPr>
        <w:t>3</w:t>
      </w:r>
      <w:r w:rsidRPr="00B7484B">
        <w:rPr>
          <w:rFonts w:ascii="Times New Roman" w:hAnsi="Times New Roman" w:cs="Times New Roman"/>
          <w:b/>
          <w:szCs w:val="24"/>
        </w:rPr>
        <w:t>.2.1. Проведение буровых работ в соответствии с технологическим регламентом.</w:t>
      </w:r>
    </w:p>
    <w:p w:rsidR="00DF1FDA" w:rsidRPr="00B7484B" w:rsidRDefault="00DF1FDA" w:rsidP="00DF1FDA">
      <w:pPr>
        <w:pStyle w:val="22"/>
        <w:widowControl w:val="0"/>
        <w:spacing w:line="233" w:lineRule="auto"/>
        <w:ind w:left="0" w:firstLine="720"/>
        <w:jc w:val="both"/>
        <w:rPr>
          <w:rFonts w:ascii="Times New Roman" w:hAnsi="Times New Roman" w:cs="Times New Roman"/>
          <w:szCs w:val="24"/>
        </w:rPr>
      </w:pPr>
      <w:r w:rsidRPr="00B7484B">
        <w:rPr>
          <w:rFonts w:ascii="Times New Roman" w:hAnsi="Times New Roman" w:cs="Times New Roman"/>
          <w:bCs/>
          <w:szCs w:val="24"/>
        </w:rPr>
        <w:lastRenderedPageBreak/>
        <w:t>ПК 1.1. </w:t>
      </w:r>
      <w:r w:rsidRPr="00B7484B">
        <w:rPr>
          <w:rFonts w:ascii="Times New Roman" w:hAnsi="Times New Roman" w:cs="Times New Roman"/>
          <w:szCs w:val="24"/>
        </w:rPr>
        <w:t>Выбирать оптимальный вариант проводки глубоких и сверхглубоких скважин в различных горно-геологических условиях.</w:t>
      </w:r>
    </w:p>
    <w:p w:rsidR="00DF1FDA" w:rsidRPr="00B7484B" w:rsidRDefault="00DF1FDA" w:rsidP="00DF1FDA">
      <w:pPr>
        <w:pStyle w:val="22"/>
        <w:widowControl w:val="0"/>
        <w:spacing w:line="233" w:lineRule="auto"/>
        <w:ind w:left="0" w:firstLine="720"/>
        <w:jc w:val="both"/>
        <w:rPr>
          <w:rFonts w:ascii="Times New Roman" w:hAnsi="Times New Roman" w:cs="Times New Roman"/>
          <w:szCs w:val="24"/>
        </w:rPr>
      </w:pPr>
      <w:r w:rsidRPr="00B7484B">
        <w:rPr>
          <w:rFonts w:ascii="Times New Roman" w:hAnsi="Times New Roman" w:cs="Times New Roman"/>
          <w:szCs w:val="24"/>
        </w:rPr>
        <w:t>ПК 1.2. Выбирать способы и средства контроля технологических процессов бурения.</w:t>
      </w:r>
    </w:p>
    <w:p w:rsidR="00DF1FDA" w:rsidRPr="00B7484B" w:rsidRDefault="00DF1FDA" w:rsidP="00DF1FDA">
      <w:pPr>
        <w:pStyle w:val="22"/>
        <w:widowControl w:val="0"/>
        <w:spacing w:line="233" w:lineRule="auto"/>
        <w:ind w:left="0" w:firstLine="720"/>
        <w:jc w:val="both"/>
        <w:rPr>
          <w:rFonts w:ascii="Times New Roman" w:hAnsi="Times New Roman" w:cs="Times New Roman"/>
          <w:szCs w:val="24"/>
        </w:rPr>
      </w:pPr>
      <w:r w:rsidRPr="00B7484B">
        <w:rPr>
          <w:rFonts w:ascii="Times New Roman" w:hAnsi="Times New Roman" w:cs="Times New Roman"/>
          <w:szCs w:val="24"/>
        </w:rPr>
        <w:t>ПК 1.3. Решать технические задачи по предотвращению и ликвидации осложнений и аварийных ситуаций.</w:t>
      </w:r>
    </w:p>
    <w:p w:rsidR="00DF1FDA" w:rsidRPr="00B7484B" w:rsidRDefault="00DF1FDA" w:rsidP="00DF1FDA">
      <w:pPr>
        <w:pStyle w:val="22"/>
        <w:widowControl w:val="0"/>
        <w:spacing w:line="233" w:lineRule="auto"/>
        <w:ind w:left="0" w:firstLine="720"/>
        <w:jc w:val="both"/>
        <w:rPr>
          <w:szCs w:val="24"/>
        </w:rPr>
      </w:pPr>
      <w:r w:rsidRPr="00B7484B">
        <w:rPr>
          <w:rFonts w:ascii="Times New Roman" w:hAnsi="Times New Roman" w:cs="Times New Roman"/>
          <w:szCs w:val="24"/>
        </w:rPr>
        <w:t>ПК 1.4. Проводить работы по подготовке скважин к ремонту; осуществлять подземный ремонт скважин.</w:t>
      </w:r>
      <w:r w:rsidRPr="00B7484B">
        <w:rPr>
          <w:szCs w:val="24"/>
        </w:rPr>
        <w:t xml:space="preserve"> </w:t>
      </w:r>
    </w:p>
    <w:p w:rsidR="00DF1FDA" w:rsidRPr="00B7484B" w:rsidRDefault="00DF1FDA" w:rsidP="00DF1FDA">
      <w:pPr>
        <w:pStyle w:val="22"/>
        <w:widowControl w:val="0"/>
        <w:spacing w:line="233" w:lineRule="auto"/>
        <w:ind w:left="0" w:firstLine="720"/>
        <w:jc w:val="both"/>
        <w:rPr>
          <w:rFonts w:ascii="Times New Roman" w:hAnsi="Times New Roman" w:cs="Times New Roman"/>
          <w:b/>
          <w:szCs w:val="24"/>
        </w:rPr>
      </w:pPr>
      <w:r>
        <w:rPr>
          <w:rFonts w:ascii="Times New Roman" w:hAnsi="Times New Roman" w:cs="Times New Roman"/>
          <w:b/>
          <w:szCs w:val="24"/>
        </w:rPr>
        <w:t>3</w:t>
      </w:r>
      <w:r w:rsidRPr="00B7484B">
        <w:rPr>
          <w:rFonts w:ascii="Times New Roman" w:hAnsi="Times New Roman" w:cs="Times New Roman"/>
          <w:b/>
          <w:szCs w:val="24"/>
        </w:rPr>
        <w:t>.2.2. Обслуживание и эксплуатация бурового оборудования.</w:t>
      </w:r>
    </w:p>
    <w:p w:rsidR="00DF1FDA" w:rsidRPr="00B7484B" w:rsidRDefault="00DF1FDA" w:rsidP="00DF1FDA">
      <w:pPr>
        <w:pStyle w:val="22"/>
        <w:widowControl w:val="0"/>
        <w:spacing w:line="233" w:lineRule="auto"/>
        <w:ind w:left="0" w:firstLine="720"/>
        <w:jc w:val="both"/>
        <w:rPr>
          <w:rFonts w:ascii="Times New Roman" w:hAnsi="Times New Roman" w:cs="Times New Roman"/>
          <w:bCs/>
          <w:szCs w:val="24"/>
        </w:rPr>
      </w:pPr>
      <w:r w:rsidRPr="00B7484B">
        <w:rPr>
          <w:rFonts w:ascii="Times New Roman" w:hAnsi="Times New Roman" w:cs="Times New Roman"/>
          <w:bCs/>
          <w:szCs w:val="24"/>
        </w:rPr>
        <w:t>ПК 2.1. Производить выбор бурового оборудования в соответствии с геолого-техническими условиями проводки скважин.</w:t>
      </w:r>
    </w:p>
    <w:p w:rsidR="00DF1FDA" w:rsidRPr="00B7484B" w:rsidRDefault="00DF1FDA" w:rsidP="00DF1FDA">
      <w:pPr>
        <w:pStyle w:val="22"/>
        <w:widowControl w:val="0"/>
        <w:ind w:left="0" w:firstLine="720"/>
        <w:jc w:val="both"/>
        <w:rPr>
          <w:rFonts w:ascii="Times New Roman" w:hAnsi="Times New Roman" w:cs="Times New Roman"/>
          <w:bCs/>
          <w:szCs w:val="24"/>
        </w:rPr>
      </w:pPr>
      <w:r w:rsidRPr="00B7484B">
        <w:rPr>
          <w:rFonts w:ascii="Times New Roman" w:hAnsi="Times New Roman" w:cs="Times New Roman"/>
          <w:szCs w:val="24"/>
        </w:rPr>
        <w:t>ПК 2.2. </w:t>
      </w:r>
      <w:r w:rsidRPr="00B7484B">
        <w:rPr>
          <w:rFonts w:ascii="Times New Roman" w:hAnsi="Times New Roman" w:cs="Times New Roman"/>
          <w:bCs/>
          <w:szCs w:val="24"/>
        </w:rPr>
        <w:t>Производить техническое обслуживание бурового оборудования, готовить буровое оборудование к транспортировке.</w:t>
      </w:r>
    </w:p>
    <w:p w:rsidR="00DF1FDA" w:rsidRPr="00B7484B" w:rsidRDefault="00DF1FDA" w:rsidP="00DF1FDA">
      <w:pPr>
        <w:pStyle w:val="22"/>
        <w:widowControl w:val="0"/>
        <w:ind w:left="0" w:firstLine="720"/>
        <w:jc w:val="both"/>
        <w:rPr>
          <w:rFonts w:ascii="Times New Roman" w:hAnsi="Times New Roman" w:cs="Times New Roman"/>
          <w:bCs/>
          <w:szCs w:val="24"/>
        </w:rPr>
      </w:pPr>
      <w:r w:rsidRPr="00B7484B">
        <w:rPr>
          <w:rFonts w:ascii="Times New Roman" w:hAnsi="Times New Roman" w:cs="Times New Roman"/>
          <w:bCs/>
          <w:szCs w:val="24"/>
        </w:rPr>
        <w:t>ПК 2.3. Проводить проверку работы контрольно-измерительных приборов, автоматов, предохранительных устройств, противовыбросового оборудования.</w:t>
      </w:r>
    </w:p>
    <w:p w:rsidR="00DF1FDA" w:rsidRPr="00B7484B" w:rsidRDefault="00DF1FDA" w:rsidP="00DF1FDA">
      <w:pPr>
        <w:pStyle w:val="22"/>
        <w:widowControl w:val="0"/>
        <w:ind w:left="0" w:firstLine="720"/>
        <w:jc w:val="both"/>
        <w:rPr>
          <w:rFonts w:ascii="Times New Roman" w:hAnsi="Times New Roman" w:cs="Times New Roman"/>
          <w:bCs/>
          <w:szCs w:val="24"/>
        </w:rPr>
      </w:pPr>
      <w:r w:rsidRPr="00B7484B">
        <w:rPr>
          <w:rFonts w:ascii="Times New Roman" w:hAnsi="Times New Roman" w:cs="Times New Roman"/>
          <w:bCs/>
          <w:szCs w:val="24"/>
        </w:rPr>
        <w:t xml:space="preserve">ПК 2.4. Осуществлять оперативный </w:t>
      </w:r>
      <w:proofErr w:type="gramStart"/>
      <w:r w:rsidRPr="00B7484B">
        <w:rPr>
          <w:rFonts w:ascii="Times New Roman" w:hAnsi="Times New Roman" w:cs="Times New Roman"/>
          <w:bCs/>
          <w:szCs w:val="24"/>
        </w:rPr>
        <w:t>контроль за</w:t>
      </w:r>
      <w:proofErr w:type="gramEnd"/>
      <w:r w:rsidRPr="00B7484B">
        <w:rPr>
          <w:rFonts w:ascii="Times New Roman" w:hAnsi="Times New Roman" w:cs="Times New Roman"/>
          <w:bCs/>
          <w:szCs w:val="24"/>
        </w:rPr>
        <w:t xml:space="preserve"> техническим состоянием наземного и подземного бурового оборудования.</w:t>
      </w:r>
    </w:p>
    <w:p w:rsidR="00DF1FDA" w:rsidRPr="00B7484B" w:rsidRDefault="00DF1FDA" w:rsidP="00DF1FDA">
      <w:pPr>
        <w:pStyle w:val="22"/>
        <w:widowControl w:val="0"/>
        <w:ind w:left="0" w:firstLine="720"/>
        <w:jc w:val="both"/>
        <w:rPr>
          <w:rFonts w:ascii="Times New Roman" w:hAnsi="Times New Roman"/>
          <w:b/>
          <w:szCs w:val="24"/>
        </w:rPr>
      </w:pPr>
      <w:r w:rsidRPr="00B7484B">
        <w:rPr>
          <w:rFonts w:ascii="Times New Roman" w:hAnsi="Times New Roman" w:cs="Times New Roman"/>
          <w:bCs/>
          <w:szCs w:val="24"/>
        </w:rPr>
        <w:t>ПК 2.5. Оформлять</w:t>
      </w:r>
      <w:r w:rsidRPr="00B7484B">
        <w:rPr>
          <w:szCs w:val="24"/>
        </w:rPr>
        <w:t xml:space="preserve"> </w:t>
      </w:r>
      <w:r w:rsidRPr="00B7484B">
        <w:rPr>
          <w:rFonts w:ascii="Times New Roman" w:hAnsi="Times New Roman" w:cs="Times New Roman"/>
          <w:szCs w:val="24"/>
        </w:rPr>
        <w:t xml:space="preserve">технологическую и техническую документацию </w:t>
      </w:r>
      <w:r w:rsidRPr="00B7484B">
        <w:rPr>
          <w:rFonts w:ascii="Times New Roman" w:hAnsi="Times New Roman" w:cs="Times New Roman"/>
          <w:bCs/>
          <w:szCs w:val="24"/>
        </w:rPr>
        <w:t>по о</w:t>
      </w:r>
      <w:r w:rsidRPr="00B7484B">
        <w:rPr>
          <w:rFonts w:ascii="Times New Roman" w:hAnsi="Times New Roman" w:cs="Times New Roman"/>
          <w:szCs w:val="24"/>
        </w:rPr>
        <w:t>бслуживанию и эксплуатации бурового оборудования.</w:t>
      </w:r>
    </w:p>
    <w:p w:rsidR="00DF1FDA" w:rsidRPr="00B7484B" w:rsidRDefault="00DF1FDA" w:rsidP="00DF1FDA">
      <w:pPr>
        <w:pStyle w:val="22"/>
        <w:widowControl w:val="0"/>
        <w:ind w:left="0" w:firstLine="720"/>
        <w:jc w:val="both"/>
        <w:rPr>
          <w:rFonts w:ascii="Times New Roman" w:hAnsi="Times New Roman" w:cs="Times New Roman"/>
          <w:b/>
          <w:szCs w:val="24"/>
        </w:rPr>
      </w:pPr>
      <w:r>
        <w:rPr>
          <w:rFonts w:ascii="Times New Roman" w:hAnsi="Times New Roman" w:cs="Times New Roman"/>
          <w:b/>
          <w:szCs w:val="24"/>
        </w:rPr>
        <w:t>3</w:t>
      </w:r>
      <w:r w:rsidRPr="00B7484B">
        <w:rPr>
          <w:rFonts w:ascii="Times New Roman" w:hAnsi="Times New Roman" w:cs="Times New Roman"/>
          <w:b/>
          <w:szCs w:val="24"/>
        </w:rPr>
        <w:t>.2.3. Организация деятельности коллектива исполнителей.</w:t>
      </w:r>
    </w:p>
    <w:p w:rsidR="00DF1FDA" w:rsidRPr="00B7484B" w:rsidRDefault="00DF1FDA" w:rsidP="00DF1FDA">
      <w:pPr>
        <w:pStyle w:val="22"/>
        <w:widowControl w:val="0"/>
        <w:ind w:left="0" w:firstLine="720"/>
        <w:jc w:val="both"/>
        <w:rPr>
          <w:rFonts w:ascii="Times New Roman" w:hAnsi="Times New Roman" w:cs="Times New Roman"/>
          <w:bCs/>
          <w:szCs w:val="24"/>
        </w:rPr>
      </w:pPr>
      <w:r w:rsidRPr="00B7484B">
        <w:rPr>
          <w:rFonts w:ascii="Times New Roman" w:hAnsi="Times New Roman" w:cs="Times New Roman"/>
          <w:bCs/>
          <w:szCs w:val="24"/>
        </w:rPr>
        <w:t>ПК 3.1. Обеспечивать профилактику производственного травматизма и безопасные условия труда.</w:t>
      </w:r>
    </w:p>
    <w:p w:rsidR="00DF1FDA" w:rsidRPr="00B7484B" w:rsidRDefault="00DF1FDA" w:rsidP="00DF1FDA">
      <w:pPr>
        <w:pStyle w:val="22"/>
        <w:widowControl w:val="0"/>
        <w:ind w:left="0" w:firstLine="720"/>
        <w:jc w:val="both"/>
        <w:rPr>
          <w:rFonts w:ascii="Times New Roman" w:hAnsi="Times New Roman" w:cs="Times New Roman"/>
          <w:bCs/>
          <w:szCs w:val="24"/>
        </w:rPr>
      </w:pPr>
      <w:r w:rsidRPr="00B7484B">
        <w:rPr>
          <w:rFonts w:ascii="Times New Roman" w:hAnsi="Times New Roman" w:cs="Times New Roman"/>
          <w:bCs/>
          <w:szCs w:val="24"/>
        </w:rPr>
        <w:t>ПК 3.2</w:t>
      </w:r>
      <w:r w:rsidRPr="00B7484B">
        <w:rPr>
          <w:rFonts w:ascii="Times New Roman" w:hAnsi="Times New Roman" w:cs="Times New Roman"/>
          <w:szCs w:val="24"/>
        </w:rPr>
        <w:t xml:space="preserve">. Организовывать работу бригады по </w:t>
      </w:r>
      <w:r w:rsidRPr="00B7484B">
        <w:rPr>
          <w:rFonts w:ascii="Times New Roman" w:hAnsi="Times New Roman" w:cs="Times New Roman"/>
          <w:bCs/>
          <w:szCs w:val="24"/>
        </w:rPr>
        <w:t>бурению скважины в</w:t>
      </w:r>
      <w:r w:rsidRPr="00B7484B">
        <w:rPr>
          <w:rFonts w:ascii="Times New Roman" w:hAnsi="Times New Roman" w:cs="Times New Roman"/>
          <w:szCs w:val="24"/>
        </w:rPr>
        <w:t xml:space="preserve"> соответствии с технологическими регламентами.</w:t>
      </w:r>
    </w:p>
    <w:p w:rsidR="00DF1FDA" w:rsidRDefault="00DF1FDA" w:rsidP="00DF1FDA">
      <w:pPr>
        <w:spacing w:after="80"/>
        <w:ind w:firstLine="720"/>
        <w:jc w:val="both"/>
        <w:rPr>
          <w:rFonts w:ascii="Times New Roman" w:hAnsi="Times New Roman" w:cs="Times New Roman"/>
          <w:bCs/>
          <w:sz w:val="24"/>
          <w:szCs w:val="24"/>
        </w:rPr>
      </w:pPr>
      <w:r w:rsidRPr="00B7484B">
        <w:rPr>
          <w:rFonts w:ascii="Times New Roman" w:hAnsi="Times New Roman" w:cs="Times New Roman"/>
          <w:bCs/>
          <w:sz w:val="24"/>
          <w:szCs w:val="24"/>
        </w:rPr>
        <w:t>ПК 3.3. Контролировать и анализировать процесс и результаты деятельности коллектива исполнителей, оценивать эффективность производственной деятельности.</w:t>
      </w:r>
    </w:p>
    <w:p w:rsidR="00DF1FDA" w:rsidRPr="00DD2D45" w:rsidRDefault="00DF1FDA" w:rsidP="00DF1FDA">
      <w:pPr>
        <w:pStyle w:val="22"/>
        <w:widowControl w:val="0"/>
        <w:ind w:left="0" w:firstLine="720"/>
        <w:jc w:val="both"/>
        <w:rPr>
          <w:rFonts w:ascii="Times New Roman" w:hAnsi="Times New Roman" w:cs="Times New Roman"/>
          <w:b/>
          <w:szCs w:val="24"/>
        </w:rPr>
      </w:pPr>
      <w:r w:rsidRPr="00933546">
        <w:rPr>
          <w:rFonts w:ascii="Times New Roman" w:hAnsi="Times New Roman" w:cs="Times New Roman"/>
          <w:b/>
          <w:szCs w:val="24"/>
        </w:rPr>
        <w:t xml:space="preserve">3.2.4. Выполнение работ по </w:t>
      </w:r>
      <w:r>
        <w:rPr>
          <w:rFonts w:ascii="Times New Roman" w:hAnsi="Times New Roman" w:cs="Times New Roman"/>
          <w:b/>
          <w:szCs w:val="24"/>
        </w:rPr>
        <w:t xml:space="preserve">профессии </w:t>
      </w:r>
      <w:r w:rsidRPr="00DD2D45">
        <w:rPr>
          <w:rFonts w:ascii="Times New Roman" w:hAnsi="Times New Roman" w:cs="Times New Roman"/>
          <w:b/>
          <w:szCs w:val="24"/>
        </w:rPr>
        <w:t>«Бурильщик эксплуатационного и разведочного бурения на нефть и газ».</w:t>
      </w:r>
    </w:p>
    <w:p w:rsidR="00DF1FDA" w:rsidRDefault="00DF1FDA" w:rsidP="00DF1FDA">
      <w:pPr>
        <w:spacing w:after="80"/>
        <w:ind w:firstLine="720"/>
        <w:jc w:val="both"/>
        <w:rPr>
          <w:rFonts w:ascii="Times New Roman" w:hAnsi="Times New Roman" w:cs="Times New Roman"/>
          <w:bCs/>
          <w:sz w:val="24"/>
          <w:szCs w:val="24"/>
        </w:rPr>
      </w:pPr>
    </w:p>
    <w:p w:rsidR="00DF1FDA" w:rsidRPr="003930D2" w:rsidRDefault="00DF1FDA" w:rsidP="00DF1FDA">
      <w:pPr>
        <w:spacing w:line="240" w:lineRule="auto"/>
        <w:ind w:left="1985"/>
        <w:jc w:val="both"/>
        <w:rPr>
          <w:rFonts w:ascii="Times New Roman" w:hAnsi="Times New Roman" w:cs="Times New Roman"/>
          <w:b/>
          <w:sz w:val="24"/>
          <w:szCs w:val="24"/>
        </w:rPr>
      </w:pPr>
      <w:r>
        <w:rPr>
          <w:rFonts w:ascii="Times New Roman" w:hAnsi="Times New Roman" w:cs="Times New Roman"/>
          <w:b/>
          <w:sz w:val="24"/>
          <w:szCs w:val="24"/>
        </w:rPr>
        <w:t>3.3.</w:t>
      </w:r>
      <w:r w:rsidRPr="003930D2">
        <w:rPr>
          <w:rFonts w:ascii="Times New Roman" w:hAnsi="Times New Roman" w:cs="Times New Roman"/>
          <w:b/>
          <w:sz w:val="24"/>
          <w:szCs w:val="24"/>
        </w:rPr>
        <w:t xml:space="preserve">Распределение компетенций по дисциплинам и модулям </w:t>
      </w:r>
    </w:p>
    <w:tbl>
      <w:tblPr>
        <w:tblStyle w:val="ab"/>
        <w:tblW w:w="10456" w:type="dxa"/>
        <w:tblLook w:val="04A0"/>
      </w:tblPr>
      <w:tblGrid>
        <w:gridCol w:w="1242"/>
        <w:gridCol w:w="4250"/>
        <w:gridCol w:w="1420"/>
        <w:gridCol w:w="3544"/>
      </w:tblGrid>
      <w:tr w:rsidR="00DF1FDA" w:rsidRPr="00660ACB" w:rsidTr="00DF1FDA">
        <w:tc>
          <w:tcPr>
            <w:tcW w:w="1242" w:type="dxa"/>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Индекс</w:t>
            </w:r>
          </w:p>
        </w:tc>
        <w:tc>
          <w:tcPr>
            <w:tcW w:w="4250" w:type="dxa"/>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Наименование циклов, дисциплин, модулей</w:t>
            </w:r>
          </w:p>
        </w:tc>
        <w:tc>
          <w:tcPr>
            <w:tcW w:w="1420" w:type="dxa"/>
            <w:vMerge w:val="restart"/>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Общие компетенции</w:t>
            </w:r>
          </w:p>
        </w:tc>
        <w:tc>
          <w:tcPr>
            <w:tcW w:w="3544" w:type="dxa"/>
            <w:vMerge w:val="restart"/>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Профессиональные компетенции</w:t>
            </w:r>
          </w:p>
        </w:tc>
      </w:tr>
      <w:tr w:rsidR="00DF1FDA" w:rsidRPr="00660ACB" w:rsidTr="00DF1FDA">
        <w:tc>
          <w:tcPr>
            <w:tcW w:w="1242" w:type="dxa"/>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ОГСЭ.00</w:t>
            </w:r>
          </w:p>
        </w:tc>
        <w:tc>
          <w:tcPr>
            <w:tcW w:w="4250" w:type="dxa"/>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Общий гуманитарный и социально-экономический цикл</w:t>
            </w:r>
          </w:p>
        </w:tc>
        <w:tc>
          <w:tcPr>
            <w:tcW w:w="1420" w:type="dxa"/>
            <w:vMerge/>
            <w:vAlign w:val="center"/>
          </w:tcPr>
          <w:p w:rsidR="00DF1FDA" w:rsidRPr="00660ACB" w:rsidRDefault="00DF1FDA" w:rsidP="00DF1FDA">
            <w:pPr>
              <w:pStyle w:val="a7"/>
              <w:ind w:left="0"/>
              <w:jc w:val="center"/>
              <w:rPr>
                <w:rFonts w:ascii="Times New Roman" w:hAnsi="Times New Roman" w:cs="Times New Roman"/>
                <w:b/>
                <w:sz w:val="20"/>
                <w:szCs w:val="20"/>
              </w:rPr>
            </w:pPr>
          </w:p>
        </w:tc>
        <w:tc>
          <w:tcPr>
            <w:tcW w:w="3544" w:type="dxa"/>
            <w:vMerge/>
            <w:vAlign w:val="center"/>
          </w:tcPr>
          <w:p w:rsidR="00DF1FDA" w:rsidRPr="00660ACB" w:rsidRDefault="00DF1FDA" w:rsidP="00DF1FDA">
            <w:pPr>
              <w:pStyle w:val="a7"/>
              <w:ind w:left="0"/>
              <w:jc w:val="center"/>
              <w:rPr>
                <w:rFonts w:ascii="Times New Roman" w:hAnsi="Times New Roman" w:cs="Times New Roman"/>
                <w:b/>
                <w:sz w:val="20"/>
                <w:szCs w:val="20"/>
              </w:rPr>
            </w:pPr>
          </w:p>
        </w:tc>
      </w:tr>
      <w:tr w:rsidR="00DF1FDA" w:rsidRPr="00660ACB" w:rsidTr="00DF1FDA">
        <w:tc>
          <w:tcPr>
            <w:tcW w:w="1242"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ОГСЭ.01.</w:t>
            </w:r>
          </w:p>
        </w:tc>
        <w:tc>
          <w:tcPr>
            <w:tcW w:w="4250"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Основы философии</w:t>
            </w:r>
          </w:p>
        </w:tc>
        <w:tc>
          <w:tcPr>
            <w:tcW w:w="1420" w:type="dxa"/>
            <w:vAlign w:val="center"/>
          </w:tcPr>
          <w:p w:rsidR="00DF1FDA" w:rsidRPr="00B95940" w:rsidRDefault="00DF1FDA" w:rsidP="00DF1FDA">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1 - 10</w:t>
            </w:r>
          </w:p>
        </w:tc>
        <w:tc>
          <w:tcPr>
            <w:tcW w:w="3544" w:type="dxa"/>
            <w:vAlign w:val="center"/>
          </w:tcPr>
          <w:p w:rsidR="00DF1FDA" w:rsidRPr="00B95940" w:rsidRDefault="00DF1FDA" w:rsidP="00DF1FDA">
            <w:pPr>
              <w:tabs>
                <w:tab w:val="left" w:pos="-1503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ОГСЭ.02.</w:t>
            </w:r>
          </w:p>
        </w:tc>
        <w:tc>
          <w:tcPr>
            <w:tcW w:w="4250"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История</w:t>
            </w:r>
          </w:p>
        </w:tc>
        <w:tc>
          <w:tcPr>
            <w:tcW w:w="1420" w:type="dxa"/>
            <w:vAlign w:val="center"/>
          </w:tcPr>
          <w:p w:rsidR="00DF1FDA" w:rsidRPr="00B95940" w:rsidRDefault="00DF1FDA" w:rsidP="00DF1FDA">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1 - 10</w:t>
            </w:r>
          </w:p>
        </w:tc>
        <w:tc>
          <w:tcPr>
            <w:tcW w:w="3544" w:type="dxa"/>
            <w:vAlign w:val="center"/>
          </w:tcPr>
          <w:p w:rsidR="00DF1FDA" w:rsidRPr="00B95940" w:rsidRDefault="00DF1FDA" w:rsidP="00DF1FDA">
            <w:pPr>
              <w:tabs>
                <w:tab w:val="left" w:pos="-1503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ОГСЭ.03.</w:t>
            </w:r>
          </w:p>
        </w:tc>
        <w:tc>
          <w:tcPr>
            <w:tcW w:w="4250"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Иностранный язык</w:t>
            </w:r>
          </w:p>
        </w:tc>
        <w:tc>
          <w:tcPr>
            <w:tcW w:w="1420" w:type="dxa"/>
            <w:vAlign w:val="center"/>
          </w:tcPr>
          <w:p w:rsidR="00DF1FDA" w:rsidRPr="00B95940" w:rsidRDefault="00DF1FDA" w:rsidP="00DF1FDA">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1 - 10</w:t>
            </w:r>
          </w:p>
        </w:tc>
        <w:tc>
          <w:tcPr>
            <w:tcW w:w="3544" w:type="dxa"/>
            <w:vAlign w:val="center"/>
          </w:tcPr>
          <w:p w:rsidR="00DF1FDA" w:rsidRPr="00B95940" w:rsidRDefault="00DF1FDA" w:rsidP="00DF1FDA">
            <w:pPr>
              <w:tabs>
                <w:tab w:val="left" w:pos="-1503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ОГСЭ.04.</w:t>
            </w:r>
          </w:p>
        </w:tc>
        <w:tc>
          <w:tcPr>
            <w:tcW w:w="4250" w:type="dxa"/>
            <w:vAlign w:val="center"/>
          </w:tcPr>
          <w:p w:rsidR="00DF1FDA" w:rsidRPr="00660ACB" w:rsidRDefault="00DF1FDA" w:rsidP="00DF1FDA">
            <w:pPr>
              <w:pStyle w:val="a7"/>
              <w:ind w:left="0"/>
              <w:jc w:val="center"/>
              <w:rPr>
                <w:rFonts w:ascii="Times New Roman" w:hAnsi="Times New Roman" w:cs="Times New Roman"/>
                <w:sz w:val="20"/>
                <w:szCs w:val="20"/>
              </w:rPr>
            </w:pPr>
            <w:r w:rsidRPr="00660ACB">
              <w:rPr>
                <w:rFonts w:ascii="Times New Roman" w:hAnsi="Times New Roman" w:cs="Times New Roman"/>
                <w:sz w:val="20"/>
                <w:szCs w:val="20"/>
              </w:rPr>
              <w:t>Физическая культура</w:t>
            </w:r>
          </w:p>
        </w:tc>
        <w:tc>
          <w:tcPr>
            <w:tcW w:w="1420" w:type="dxa"/>
            <w:vAlign w:val="center"/>
          </w:tcPr>
          <w:p w:rsidR="00DF1FDA" w:rsidRPr="00B95940" w:rsidRDefault="00DF1FDA" w:rsidP="00DF1FDA">
            <w:pPr>
              <w:tabs>
                <w:tab w:val="left" w:pos="-15038"/>
              </w:tabs>
              <w:rPr>
                <w:rFonts w:ascii="Times New Roman" w:hAnsi="Times New Roman" w:cs="Times New Roman"/>
                <w:sz w:val="20"/>
                <w:szCs w:val="20"/>
              </w:rPr>
            </w:pPr>
            <w:r w:rsidRPr="00B95940">
              <w:rPr>
                <w:rFonts w:ascii="Times New Roman" w:hAnsi="Times New Roman" w:cs="Times New Roman"/>
                <w:sz w:val="20"/>
                <w:szCs w:val="20"/>
              </w:rPr>
              <w:t>ОК 2, 3,</w:t>
            </w:r>
            <w:r>
              <w:rPr>
                <w:rFonts w:ascii="Times New Roman" w:hAnsi="Times New Roman" w:cs="Times New Roman"/>
                <w:sz w:val="20"/>
                <w:szCs w:val="20"/>
              </w:rPr>
              <w:t xml:space="preserve"> </w:t>
            </w:r>
            <w:r w:rsidRPr="00B95940">
              <w:rPr>
                <w:rFonts w:ascii="Times New Roman" w:hAnsi="Times New Roman" w:cs="Times New Roman"/>
                <w:sz w:val="20"/>
                <w:szCs w:val="20"/>
              </w:rPr>
              <w:t>6,10</w:t>
            </w:r>
          </w:p>
        </w:tc>
        <w:tc>
          <w:tcPr>
            <w:tcW w:w="3544" w:type="dxa"/>
            <w:vAlign w:val="center"/>
          </w:tcPr>
          <w:p w:rsidR="00DF1FDA" w:rsidRPr="00B95940" w:rsidRDefault="00DF1FDA" w:rsidP="00DF1FDA">
            <w:pPr>
              <w:tabs>
                <w:tab w:val="left" w:pos="-1503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ЕН.00</w:t>
            </w:r>
          </w:p>
        </w:tc>
        <w:tc>
          <w:tcPr>
            <w:tcW w:w="4250" w:type="dxa"/>
            <w:vAlign w:val="center"/>
          </w:tcPr>
          <w:p w:rsidR="00DF1FDA" w:rsidRPr="00660ACB" w:rsidRDefault="00DF1FDA" w:rsidP="00DF1FDA">
            <w:pPr>
              <w:pStyle w:val="a7"/>
              <w:ind w:left="0"/>
              <w:jc w:val="center"/>
              <w:rPr>
                <w:rFonts w:ascii="Times New Roman" w:hAnsi="Times New Roman" w:cs="Times New Roman"/>
                <w:b/>
                <w:sz w:val="20"/>
                <w:szCs w:val="20"/>
              </w:rPr>
            </w:pPr>
            <w:r w:rsidRPr="00660ACB">
              <w:rPr>
                <w:rFonts w:ascii="Times New Roman" w:hAnsi="Times New Roman" w:cs="Times New Roman"/>
                <w:b/>
                <w:sz w:val="20"/>
                <w:szCs w:val="20"/>
              </w:rPr>
              <w:t>Математический и общий естественнонаучный цикл</w:t>
            </w:r>
          </w:p>
        </w:tc>
        <w:tc>
          <w:tcPr>
            <w:tcW w:w="1420" w:type="dxa"/>
            <w:vAlign w:val="center"/>
          </w:tcPr>
          <w:p w:rsidR="00DF1FDA" w:rsidRPr="00B95940" w:rsidRDefault="00DF1FDA" w:rsidP="00DF1FDA">
            <w:pPr>
              <w:pStyle w:val="a7"/>
              <w:ind w:left="0"/>
              <w:rPr>
                <w:rFonts w:ascii="Times New Roman" w:hAnsi="Times New Roman" w:cs="Times New Roman"/>
                <w:sz w:val="20"/>
                <w:szCs w:val="20"/>
              </w:rPr>
            </w:pPr>
          </w:p>
        </w:tc>
        <w:tc>
          <w:tcPr>
            <w:tcW w:w="3544" w:type="dxa"/>
          </w:tcPr>
          <w:p w:rsidR="00DF1FDA" w:rsidRPr="00B95940" w:rsidRDefault="00DF1FDA" w:rsidP="00DF1FDA">
            <w:pPr>
              <w:pStyle w:val="a7"/>
              <w:ind w:left="0"/>
              <w:jc w:val="both"/>
              <w:rPr>
                <w:rFonts w:ascii="Times New Roman" w:hAnsi="Times New Roman" w:cs="Times New Roman"/>
                <w:sz w:val="20"/>
                <w:szCs w:val="20"/>
              </w:rPr>
            </w:pPr>
          </w:p>
        </w:tc>
      </w:tr>
      <w:tr w:rsidR="00DF1FDA" w:rsidRPr="00660ACB" w:rsidTr="00DF1FDA">
        <w:tc>
          <w:tcPr>
            <w:tcW w:w="1242" w:type="dxa"/>
            <w:vAlign w:val="center"/>
          </w:tcPr>
          <w:p w:rsidR="00DF1FDA" w:rsidRPr="008B2140" w:rsidRDefault="00DF1FDA" w:rsidP="00DF1FDA">
            <w:pPr>
              <w:pStyle w:val="a7"/>
              <w:ind w:left="0"/>
              <w:jc w:val="center"/>
              <w:rPr>
                <w:rFonts w:ascii="Times New Roman" w:hAnsi="Times New Roman" w:cs="Times New Roman"/>
                <w:sz w:val="20"/>
                <w:szCs w:val="20"/>
              </w:rPr>
            </w:pPr>
            <w:r w:rsidRPr="008B2140">
              <w:rPr>
                <w:rFonts w:ascii="Times New Roman" w:hAnsi="Times New Roman" w:cs="Times New Roman"/>
                <w:sz w:val="20"/>
                <w:szCs w:val="20"/>
              </w:rPr>
              <w:t>ЕН.01.</w:t>
            </w:r>
          </w:p>
        </w:tc>
        <w:tc>
          <w:tcPr>
            <w:tcW w:w="4250" w:type="dxa"/>
            <w:vAlign w:val="center"/>
          </w:tcPr>
          <w:p w:rsidR="00DF1FDA" w:rsidRPr="008B2140" w:rsidRDefault="00DF1FDA" w:rsidP="00DF1FDA">
            <w:pPr>
              <w:pStyle w:val="a7"/>
              <w:ind w:left="0"/>
              <w:jc w:val="center"/>
              <w:rPr>
                <w:rFonts w:ascii="Times New Roman" w:hAnsi="Times New Roman" w:cs="Times New Roman"/>
                <w:sz w:val="20"/>
                <w:szCs w:val="20"/>
              </w:rPr>
            </w:pPr>
            <w:r w:rsidRPr="008B2140">
              <w:rPr>
                <w:rFonts w:ascii="Times New Roman" w:hAnsi="Times New Roman" w:cs="Times New Roman"/>
                <w:sz w:val="20"/>
                <w:szCs w:val="20"/>
              </w:rPr>
              <w:t>Математика</w:t>
            </w:r>
          </w:p>
        </w:tc>
        <w:tc>
          <w:tcPr>
            <w:tcW w:w="1420" w:type="dxa"/>
            <w:vAlign w:val="center"/>
          </w:tcPr>
          <w:p w:rsidR="00DF1FDA" w:rsidRPr="00B95940" w:rsidRDefault="00DF1FDA" w:rsidP="00DF1FDA">
            <w:pPr>
              <w:pStyle w:val="a7"/>
              <w:ind w:left="0"/>
              <w:rPr>
                <w:rFonts w:ascii="Times New Roman" w:hAnsi="Times New Roman" w:cs="Times New Roman"/>
                <w:sz w:val="20"/>
                <w:szCs w:val="20"/>
              </w:rPr>
            </w:pPr>
            <w:r w:rsidRPr="00B95940">
              <w:rPr>
                <w:rFonts w:ascii="Times New Roman" w:hAnsi="Times New Roman" w:cs="Times New Roman"/>
                <w:sz w:val="20"/>
                <w:szCs w:val="20"/>
              </w:rPr>
              <w:t>ОК 1-</w:t>
            </w:r>
            <w:r>
              <w:rPr>
                <w:rFonts w:ascii="Times New Roman" w:hAnsi="Times New Roman" w:cs="Times New Roman"/>
                <w:sz w:val="20"/>
                <w:szCs w:val="20"/>
              </w:rPr>
              <w:t>10</w:t>
            </w:r>
          </w:p>
        </w:tc>
        <w:tc>
          <w:tcPr>
            <w:tcW w:w="3544" w:type="dxa"/>
            <w:vAlign w:val="center"/>
          </w:tcPr>
          <w:p w:rsidR="00DF1FDA" w:rsidRPr="00B95940" w:rsidRDefault="00DF1FDA" w:rsidP="00DF1FDA">
            <w:pPr>
              <w:tabs>
                <w:tab w:val="left" w:pos="708"/>
              </w:tabs>
              <w:jc w:val="center"/>
              <w:rPr>
                <w:rFonts w:ascii="Times New Roman" w:hAnsi="Times New Roman" w:cs="Times New Roman"/>
                <w:sz w:val="20"/>
                <w:szCs w:val="20"/>
              </w:rPr>
            </w:pPr>
            <w:r>
              <w:rPr>
                <w:rFonts w:ascii="Times New Roman" w:hAnsi="Times New Roman" w:cs="Times New Roman"/>
                <w:sz w:val="20"/>
                <w:szCs w:val="20"/>
              </w:rPr>
              <w:t xml:space="preserve">ПК 1.1, </w:t>
            </w:r>
            <w:r w:rsidRPr="00B95940">
              <w:rPr>
                <w:rFonts w:ascii="Times New Roman" w:hAnsi="Times New Roman" w:cs="Times New Roman"/>
                <w:sz w:val="20"/>
                <w:szCs w:val="20"/>
              </w:rPr>
              <w:t>1.</w:t>
            </w:r>
            <w:r>
              <w:rPr>
                <w:rFonts w:ascii="Times New Roman" w:hAnsi="Times New Roman" w:cs="Times New Roman"/>
                <w:sz w:val="20"/>
                <w:szCs w:val="20"/>
              </w:rPr>
              <w:t>3</w:t>
            </w:r>
            <w:r w:rsidRPr="00B95940">
              <w:rPr>
                <w:rFonts w:ascii="Times New Roman" w:hAnsi="Times New Roman" w:cs="Times New Roman"/>
                <w:sz w:val="20"/>
                <w:szCs w:val="20"/>
              </w:rPr>
              <w:t>; ПК 2.5; ПК 3.3</w:t>
            </w:r>
          </w:p>
        </w:tc>
      </w:tr>
      <w:tr w:rsidR="00DF1FDA" w:rsidRPr="00660ACB" w:rsidTr="00DF1FDA">
        <w:tc>
          <w:tcPr>
            <w:tcW w:w="1242" w:type="dxa"/>
            <w:vAlign w:val="center"/>
          </w:tcPr>
          <w:p w:rsidR="00DF1FDA" w:rsidRPr="008B2140" w:rsidRDefault="00DF1FDA" w:rsidP="00DF1FDA">
            <w:pPr>
              <w:pStyle w:val="a7"/>
              <w:ind w:left="0"/>
              <w:jc w:val="center"/>
              <w:rPr>
                <w:rFonts w:ascii="Times New Roman" w:hAnsi="Times New Roman" w:cs="Times New Roman"/>
                <w:sz w:val="20"/>
                <w:szCs w:val="20"/>
              </w:rPr>
            </w:pPr>
            <w:r w:rsidRPr="008B2140">
              <w:rPr>
                <w:rFonts w:ascii="Times New Roman" w:hAnsi="Times New Roman" w:cs="Times New Roman"/>
                <w:sz w:val="20"/>
                <w:szCs w:val="20"/>
              </w:rPr>
              <w:t>ЕН.02.</w:t>
            </w:r>
          </w:p>
        </w:tc>
        <w:tc>
          <w:tcPr>
            <w:tcW w:w="4250" w:type="dxa"/>
            <w:vAlign w:val="center"/>
          </w:tcPr>
          <w:p w:rsidR="00DF1FDA" w:rsidRPr="008B2140"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Экологические основы природопользования</w:t>
            </w:r>
          </w:p>
        </w:tc>
        <w:tc>
          <w:tcPr>
            <w:tcW w:w="1420" w:type="dxa"/>
            <w:vAlign w:val="center"/>
          </w:tcPr>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ОК 1 – 10</w:t>
            </w:r>
          </w:p>
        </w:tc>
        <w:tc>
          <w:tcPr>
            <w:tcW w:w="3544" w:type="dxa"/>
            <w:vAlign w:val="center"/>
          </w:tcPr>
          <w:p w:rsidR="00DF1FDA" w:rsidRPr="00B95940" w:rsidRDefault="00DF1FDA" w:rsidP="00DF1FDA">
            <w:pPr>
              <w:jc w:val="center"/>
              <w:rPr>
                <w:rFonts w:ascii="Times New Roman" w:hAnsi="Times New Roman" w:cs="Times New Roman"/>
                <w:sz w:val="20"/>
                <w:szCs w:val="20"/>
              </w:rPr>
            </w:pPr>
            <w:r>
              <w:rPr>
                <w:rFonts w:ascii="Times New Roman" w:eastAsia="Calibri" w:hAnsi="Times New Roman" w:cs="Times New Roman"/>
                <w:sz w:val="20"/>
                <w:szCs w:val="20"/>
              </w:rPr>
              <w:t>ПК 1.1 – 1.4</w:t>
            </w:r>
            <w:r>
              <w:rPr>
                <w:rFonts w:ascii="Times New Roman" w:hAnsi="Times New Roman" w:cs="Times New Roman"/>
                <w:sz w:val="20"/>
                <w:szCs w:val="20"/>
              </w:rPr>
              <w:t xml:space="preserve">; </w:t>
            </w:r>
            <w:r w:rsidRPr="00B95940">
              <w:rPr>
                <w:rFonts w:ascii="Times New Roman" w:eastAsia="Calibri" w:hAnsi="Times New Roman" w:cs="Times New Roman"/>
                <w:sz w:val="20"/>
                <w:szCs w:val="20"/>
              </w:rPr>
              <w:t>ПК 2.1 – 2.5</w:t>
            </w:r>
            <w:r>
              <w:rPr>
                <w:rFonts w:ascii="Times New Roman" w:hAnsi="Times New Roman" w:cs="Times New Roman"/>
                <w:sz w:val="20"/>
                <w:szCs w:val="20"/>
              </w:rPr>
              <w:t xml:space="preserve">; </w:t>
            </w: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8B2140" w:rsidRDefault="00DF1FDA" w:rsidP="00DF1FDA">
            <w:pPr>
              <w:pStyle w:val="a7"/>
              <w:ind w:left="0"/>
              <w:jc w:val="center"/>
              <w:rPr>
                <w:rFonts w:ascii="Times New Roman" w:hAnsi="Times New Roman" w:cs="Times New Roman"/>
                <w:b/>
                <w:sz w:val="20"/>
                <w:szCs w:val="20"/>
              </w:rPr>
            </w:pPr>
            <w:r w:rsidRPr="008B2140">
              <w:rPr>
                <w:rFonts w:ascii="Times New Roman" w:hAnsi="Times New Roman" w:cs="Times New Roman"/>
                <w:b/>
                <w:sz w:val="20"/>
                <w:szCs w:val="20"/>
              </w:rPr>
              <w:t>ОП.00</w:t>
            </w:r>
          </w:p>
        </w:tc>
        <w:tc>
          <w:tcPr>
            <w:tcW w:w="4250" w:type="dxa"/>
            <w:vAlign w:val="center"/>
          </w:tcPr>
          <w:p w:rsidR="00DF1FDA" w:rsidRPr="008B2140" w:rsidRDefault="00DF1FDA" w:rsidP="00DF1FDA">
            <w:pPr>
              <w:pStyle w:val="a7"/>
              <w:ind w:left="0"/>
              <w:jc w:val="center"/>
              <w:rPr>
                <w:rFonts w:ascii="Times New Roman" w:hAnsi="Times New Roman" w:cs="Times New Roman"/>
                <w:b/>
                <w:sz w:val="20"/>
                <w:szCs w:val="20"/>
              </w:rPr>
            </w:pPr>
            <w:proofErr w:type="spellStart"/>
            <w:r w:rsidRPr="008B2140">
              <w:rPr>
                <w:rFonts w:ascii="Times New Roman" w:hAnsi="Times New Roman" w:cs="Times New Roman"/>
                <w:b/>
                <w:sz w:val="20"/>
                <w:szCs w:val="20"/>
              </w:rPr>
              <w:t>Общепрофессиональные</w:t>
            </w:r>
            <w:proofErr w:type="spellEnd"/>
            <w:r w:rsidRPr="008B2140">
              <w:rPr>
                <w:rFonts w:ascii="Times New Roman" w:hAnsi="Times New Roman" w:cs="Times New Roman"/>
                <w:b/>
                <w:sz w:val="20"/>
                <w:szCs w:val="20"/>
              </w:rPr>
              <w:t xml:space="preserve"> дисциплины </w:t>
            </w:r>
          </w:p>
        </w:tc>
        <w:tc>
          <w:tcPr>
            <w:tcW w:w="1420" w:type="dxa"/>
            <w:vAlign w:val="center"/>
          </w:tcPr>
          <w:p w:rsidR="00DF1FDA" w:rsidRPr="00B95940" w:rsidRDefault="00DF1FDA" w:rsidP="00DF1FDA">
            <w:pPr>
              <w:tabs>
                <w:tab w:val="left" w:pos="708"/>
              </w:tabs>
              <w:rPr>
                <w:rFonts w:ascii="Times New Roman" w:hAnsi="Times New Roman" w:cs="Times New Roman"/>
                <w:sz w:val="20"/>
                <w:szCs w:val="20"/>
              </w:rPr>
            </w:pPr>
          </w:p>
        </w:tc>
        <w:tc>
          <w:tcPr>
            <w:tcW w:w="3544" w:type="dxa"/>
            <w:vAlign w:val="center"/>
          </w:tcPr>
          <w:p w:rsidR="00DF1FDA" w:rsidRPr="00B95940" w:rsidRDefault="00DF1FDA" w:rsidP="00DF1FDA">
            <w:pPr>
              <w:tabs>
                <w:tab w:val="left" w:pos="70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01.</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Инженерная графика</w:t>
            </w:r>
          </w:p>
        </w:tc>
        <w:tc>
          <w:tcPr>
            <w:tcW w:w="1420" w:type="dxa"/>
            <w:vAlign w:val="center"/>
          </w:tcPr>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ОК 1 –</w:t>
            </w:r>
            <w:r>
              <w:rPr>
                <w:rFonts w:ascii="Times New Roman" w:eastAsia="Calibri" w:hAnsi="Times New Roman" w:cs="Times New Roman"/>
                <w:sz w:val="20"/>
                <w:szCs w:val="20"/>
              </w:rPr>
              <w:t>10</w:t>
            </w: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 xml:space="preserve">ПК </w:t>
            </w:r>
            <w:r>
              <w:rPr>
                <w:rFonts w:ascii="Times New Roman" w:eastAsia="Calibri" w:hAnsi="Times New Roman" w:cs="Times New Roman"/>
                <w:sz w:val="20"/>
                <w:szCs w:val="20"/>
              </w:rPr>
              <w:t xml:space="preserve">1.1 - </w:t>
            </w:r>
            <w:r w:rsidRPr="00B95940">
              <w:rPr>
                <w:rFonts w:ascii="Times New Roman" w:eastAsia="Calibri" w:hAnsi="Times New Roman" w:cs="Times New Roman"/>
                <w:sz w:val="20"/>
                <w:szCs w:val="20"/>
              </w:rPr>
              <w:t>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w:t>
            </w:r>
            <w:r>
              <w:rPr>
                <w:rFonts w:ascii="Times New Roman" w:eastAsia="Calibri" w:hAnsi="Times New Roman" w:cs="Times New Roman"/>
                <w:sz w:val="20"/>
                <w:szCs w:val="20"/>
              </w:rPr>
              <w:t xml:space="preserve">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w:t>
            </w:r>
            <w:r>
              <w:rPr>
                <w:rFonts w:ascii="Times New Roman" w:eastAsia="Calibri" w:hAnsi="Times New Roman" w:cs="Times New Roman"/>
                <w:sz w:val="20"/>
                <w:szCs w:val="20"/>
              </w:rPr>
              <w:t xml:space="preserve">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Pr>
                <w:rFonts w:ascii="Times New Roman" w:hAnsi="Times New Roman" w:cs="Times New Roman"/>
                <w:sz w:val="20"/>
                <w:szCs w:val="20"/>
              </w:rPr>
              <w:t>2</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Электротехника и электроника </w:t>
            </w:r>
          </w:p>
        </w:tc>
        <w:tc>
          <w:tcPr>
            <w:tcW w:w="1420" w:type="dxa"/>
            <w:vAlign w:val="center"/>
          </w:tcPr>
          <w:p w:rsidR="00DF1FDA" w:rsidRDefault="00DF1FDA" w:rsidP="00DF1FDA">
            <w:pPr>
              <w:rPr>
                <w:rFonts w:ascii="Times New Roman" w:eastAsia="Calibri" w:hAnsi="Times New Roman" w:cs="Times New Roman"/>
                <w:sz w:val="20"/>
                <w:szCs w:val="20"/>
              </w:rPr>
            </w:pP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 xml:space="preserve">ОК 1 – </w:t>
            </w:r>
            <w:r>
              <w:rPr>
                <w:rFonts w:ascii="Times New Roman" w:eastAsia="Calibri" w:hAnsi="Times New Roman" w:cs="Times New Roman"/>
                <w:sz w:val="20"/>
                <w:szCs w:val="20"/>
              </w:rPr>
              <w:t>10</w:t>
            </w:r>
          </w:p>
          <w:p w:rsidR="00DF1FDA" w:rsidRPr="00B95940" w:rsidRDefault="00DF1FDA" w:rsidP="00DF1FDA">
            <w:pPr>
              <w:tabs>
                <w:tab w:val="left" w:pos="266"/>
                <w:tab w:val="left" w:pos="708"/>
              </w:tabs>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 xml:space="preserve">ПК </w:t>
            </w:r>
            <w:r>
              <w:rPr>
                <w:rFonts w:ascii="Times New Roman" w:eastAsia="Calibri" w:hAnsi="Times New Roman" w:cs="Times New Roman"/>
                <w:sz w:val="20"/>
                <w:szCs w:val="20"/>
              </w:rPr>
              <w:t xml:space="preserve">1.1 - </w:t>
            </w:r>
            <w:r w:rsidRPr="00B95940">
              <w:rPr>
                <w:rFonts w:ascii="Times New Roman" w:eastAsia="Calibri" w:hAnsi="Times New Roman" w:cs="Times New Roman"/>
                <w:sz w:val="20"/>
                <w:szCs w:val="20"/>
              </w:rPr>
              <w:t>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w:t>
            </w:r>
            <w:r>
              <w:rPr>
                <w:rFonts w:ascii="Times New Roman" w:eastAsia="Calibri" w:hAnsi="Times New Roman" w:cs="Times New Roman"/>
                <w:sz w:val="20"/>
                <w:szCs w:val="20"/>
              </w:rPr>
              <w:t xml:space="preserve">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w:t>
            </w:r>
            <w:r>
              <w:rPr>
                <w:rFonts w:ascii="Times New Roman" w:eastAsia="Calibri" w:hAnsi="Times New Roman" w:cs="Times New Roman"/>
                <w:sz w:val="20"/>
                <w:szCs w:val="20"/>
              </w:rPr>
              <w:t xml:space="preserve">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Pr>
                <w:rFonts w:ascii="Times New Roman" w:hAnsi="Times New Roman" w:cs="Times New Roman"/>
                <w:sz w:val="20"/>
                <w:szCs w:val="20"/>
              </w:rPr>
              <w:t>3</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Метрология, стандартизация и сертификация</w:t>
            </w:r>
          </w:p>
        </w:tc>
        <w:tc>
          <w:tcPr>
            <w:tcW w:w="1420"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DF1FDA" w:rsidRPr="00B95940" w:rsidRDefault="00DF1FDA" w:rsidP="00DF1FDA">
            <w:pPr>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1.1 – 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Pr>
                <w:rFonts w:ascii="Times New Roman" w:hAnsi="Times New Roman" w:cs="Times New Roman"/>
                <w:sz w:val="20"/>
                <w:szCs w:val="20"/>
              </w:rPr>
              <w:t>4</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Геология</w:t>
            </w:r>
          </w:p>
        </w:tc>
        <w:tc>
          <w:tcPr>
            <w:tcW w:w="1420"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DF1FDA" w:rsidRPr="00B95940" w:rsidRDefault="00DF1FDA" w:rsidP="00DF1FDA">
            <w:pPr>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1.1 – 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Pr>
                <w:rFonts w:ascii="Times New Roman" w:hAnsi="Times New Roman" w:cs="Times New Roman"/>
                <w:sz w:val="20"/>
                <w:szCs w:val="20"/>
              </w:rPr>
              <w:t>5</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Техническая механика </w:t>
            </w:r>
          </w:p>
        </w:tc>
        <w:tc>
          <w:tcPr>
            <w:tcW w:w="1420"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DF1FDA" w:rsidRPr="00B95940" w:rsidRDefault="00DF1FDA" w:rsidP="00DF1FDA">
            <w:pPr>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1.1 – 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Pr>
                <w:rFonts w:ascii="Times New Roman" w:hAnsi="Times New Roman" w:cs="Times New Roman"/>
                <w:sz w:val="20"/>
                <w:szCs w:val="20"/>
              </w:rPr>
              <w:t>6</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Информационные технологии в </w:t>
            </w:r>
            <w:r>
              <w:rPr>
                <w:rFonts w:ascii="Times New Roman" w:hAnsi="Times New Roman" w:cs="Times New Roman"/>
                <w:sz w:val="20"/>
                <w:szCs w:val="20"/>
              </w:rPr>
              <w:lastRenderedPageBreak/>
              <w:t xml:space="preserve">профессиональной деятельности   </w:t>
            </w:r>
          </w:p>
        </w:tc>
        <w:tc>
          <w:tcPr>
            <w:tcW w:w="1420"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lastRenderedPageBreak/>
              <w:t>ОК 1 – 10</w:t>
            </w:r>
          </w:p>
          <w:p w:rsidR="00DF1FDA" w:rsidRPr="00B95940" w:rsidRDefault="00DF1FDA" w:rsidP="00DF1FDA">
            <w:pPr>
              <w:tabs>
                <w:tab w:val="left" w:pos="266"/>
                <w:tab w:val="left" w:pos="708"/>
              </w:tabs>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lastRenderedPageBreak/>
              <w:t>ПК 1.1 – 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lastRenderedPageBreak/>
              <w:t>ПК 2.1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lastRenderedPageBreak/>
              <w:t>ОП. 0</w:t>
            </w:r>
            <w:r>
              <w:rPr>
                <w:rFonts w:ascii="Times New Roman" w:hAnsi="Times New Roman" w:cs="Times New Roman"/>
                <w:sz w:val="20"/>
                <w:szCs w:val="20"/>
              </w:rPr>
              <w:t>7</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Основы экономики</w:t>
            </w:r>
          </w:p>
        </w:tc>
        <w:tc>
          <w:tcPr>
            <w:tcW w:w="1420"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DF1FDA" w:rsidRPr="00B95940" w:rsidRDefault="00DF1FDA" w:rsidP="00DF1FDA">
            <w:pPr>
              <w:tabs>
                <w:tab w:val="left" w:pos="266"/>
                <w:tab w:val="left" w:pos="708"/>
              </w:tabs>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1.1 – 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Pr>
                <w:rFonts w:ascii="Times New Roman" w:hAnsi="Times New Roman" w:cs="Times New Roman"/>
                <w:sz w:val="20"/>
                <w:szCs w:val="20"/>
              </w:rPr>
              <w:t>8</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Правовые основы профессиональной деятельности </w:t>
            </w:r>
          </w:p>
        </w:tc>
        <w:tc>
          <w:tcPr>
            <w:tcW w:w="1420"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DF1FDA" w:rsidRPr="00B95940" w:rsidRDefault="00DF1FDA" w:rsidP="00DF1FDA">
            <w:pPr>
              <w:tabs>
                <w:tab w:val="left" w:pos="266"/>
                <w:tab w:val="left" w:pos="708"/>
              </w:tabs>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1.1 – 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sidRPr="003B0727">
              <w:rPr>
                <w:rFonts w:ascii="Times New Roman" w:hAnsi="Times New Roman" w:cs="Times New Roman"/>
                <w:sz w:val="20"/>
                <w:szCs w:val="20"/>
              </w:rPr>
              <w:t>ОП. 0</w:t>
            </w:r>
            <w:r>
              <w:rPr>
                <w:rFonts w:ascii="Times New Roman" w:hAnsi="Times New Roman" w:cs="Times New Roman"/>
                <w:sz w:val="20"/>
                <w:szCs w:val="20"/>
              </w:rPr>
              <w:t>9</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Охрана труда </w:t>
            </w:r>
          </w:p>
        </w:tc>
        <w:tc>
          <w:tcPr>
            <w:tcW w:w="1420"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DF1FDA" w:rsidRPr="00B95940" w:rsidRDefault="00DF1FDA" w:rsidP="00DF1FDA">
            <w:pPr>
              <w:tabs>
                <w:tab w:val="left" w:pos="266"/>
                <w:tab w:val="left" w:pos="708"/>
              </w:tabs>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1.1 – 1.4</w:t>
            </w: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ПК 2.1 – 2.5</w:t>
            </w:r>
          </w:p>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3.1 – 3.3</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ОП. 10</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Безопасность жизнедеятельности    </w:t>
            </w:r>
          </w:p>
        </w:tc>
        <w:tc>
          <w:tcPr>
            <w:tcW w:w="1420" w:type="dxa"/>
            <w:vAlign w:val="center"/>
          </w:tcPr>
          <w:p w:rsidR="00DF1FDA" w:rsidRDefault="00DF1FDA" w:rsidP="00DF1FDA">
            <w:pPr>
              <w:rPr>
                <w:rFonts w:ascii="Times New Roman" w:eastAsia="Calibri" w:hAnsi="Times New Roman" w:cs="Times New Roman"/>
                <w:sz w:val="20"/>
                <w:szCs w:val="20"/>
              </w:rPr>
            </w:pPr>
          </w:p>
          <w:p w:rsidR="00DF1FDA" w:rsidRPr="00B95940" w:rsidRDefault="00DF1FDA" w:rsidP="00DF1FDA">
            <w:pPr>
              <w:rPr>
                <w:rFonts w:ascii="Times New Roman" w:eastAsia="Calibri" w:hAnsi="Times New Roman" w:cs="Times New Roman"/>
                <w:sz w:val="20"/>
                <w:szCs w:val="20"/>
              </w:rPr>
            </w:pPr>
            <w:r w:rsidRPr="00B95940">
              <w:rPr>
                <w:rFonts w:ascii="Times New Roman" w:eastAsia="Calibri" w:hAnsi="Times New Roman" w:cs="Times New Roman"/>
                <w:sz w:val="20"/>
                <w:szCs w:val="20"/>
              </w:rPr>
              <w:t>ОК 1 – 10</w:t>
            </w:r>
          </w:p>
          <w:p w:rsidR="00DF1FDA" w:rsidRPr="00B95940" w:rsidRDefault="00DF1FDA" w:rsidP="00DF1FDA">
            <w:pPr>
              <w:tabs>
                <w:tab w:val="left" w:pos="266"/>
                <w:tab w:val="left" w:pos="708"/>
              </w:tabs>
              <w:rPr>
                <w:rFonts w:ascii="Times New Roman" w:hAnsi="Times New Roman" w:cs="Times New Roman"/>
                <w:sz w:val="20"/>
                <w:szCs w:val="20"/>
              </w:rPr>
            </w:pPr>
          </w:p>
        </w:tc>
        <w:tc>
          <w:tcPr>
            <w:tcW w:w="3544" w:type="dxa"/>
            <w:vAlign w:val="center"/>
          </w:tcPr>
          <w:p w:rsidR="00DF1FDA" w:rsidRPr="00B95940" w:rsidRDefault="00DF1FDA" w:rsidP="00DF1FDA">
            <w:pPr>
              <w:rPr>
                <w:rFonts w:ascii="Times New Roman" w:hAnsi="Times New Roman" w:cs="Times New Roman"/>
                <w:sz w:val="20"/>
                <w:szCs w:val="20"/>
              </w:rPr>
            </w:pPr>
            <w:r w:rsidRPr="00B95940">
              <w:rPr>
                <w:rFonts w:ascii="Times New Roman" w:eastAsia="Calibri" w:hAnsi="Times New Roman" w:cs="Times New Roman"/>
                <w:sz w:val="20"/>
                <w:szCs w:val="20"/>
              </w:rPr>
              <w:t>ПК 1.1 – 3.</w:t>
            </w:r>
            <w:r>
              <w:rPr>
                <w:rFonts w:ascii="Times New Roman" w:eastAsia="Calibri" w:hAnsi="Times New Roman" w:cs="Times New Roman"/>
                <w:sz w:val="20"/>
                <w:szCs w:val="20"/>
              </w:rPr>
              <w:t>4</w:t>
            </w: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ОП</w:t>
            </w:r>
            <w:proofErr w:type="gramStart"/>
            <w:r>
              <w:rPr>
                <w:rFonts w:ascii="Times New Roman" w:hAnsi="Times New Roman" w:cs="Times New Roman"/>
                <w:sz w:val="20"/>
                <w:szCs w:val="20"/>
              </w:rPr>
              <w:t>.В</w:t>
            </w:r>
            <w:proofErr w:type="gramEnd"/>
            <w:r>
              <w:rPr>
                <w:rFonts w:ascii="Times New Roman" w:hAnsi="Times New Roman" w:cs="Times New Roman"/>
                <w:sz w:val="20"/>
                <w:szCs w:val="20"/>
              </w:rPr>
              <w:t>. 11</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Введение в специальность </w:t>
            </w:r>
          </w:p>
        </w:tc>
        <w:tc>
          <w:tcPr>
            <w:tcW w:w="1420" w:type="dxa"/>
            <w:vAlign w:val="center"/>
          </w:tcPr>
          <w:p w:rsidR="00DF1FDA" w:rsidRPr="003B0727" w:rsidRDefault="00DF1FDA" w:rsidP="00DF1FDA">
            <w:pPr>
              <w:tabs>
                <w:tab w:val="left" w:pos="266"/>
                <w:tab w:val="left" w:pos="708"/>
              </w:tabs>
              <w:rPr>
                <w:rFonts w:ascii="Times New Roman" w:hAnsi="Times New Roman" w:cs="Times New Roman"/>
                <w:sz w:val="20"/>
                <w:szCs w:val="20"/>
              </w:rPr>
            </w:pPr>
            <w:r>
              <w:rPr>
                <w:rFonts w:ascii="Times New Roman" w:hAnsi="Times New Roman" w:cs="Times New Roman"/>
                <w:sz w:val="20"/>
                <w:szCs w:val="20"/>
              </w:rPr>
              <w:t>ОК 1-10</w:t>
            </w:r>
          </w:p>
        </w:tc>
        <w:tc>
          <w:tcPr>
            <w:tcW w:w="3544" w:type="dxa"/>
            <w:vAlign w:val="center"/>
          </w:tcPr>
          <w:p w:rsidR="00DF1FDA" w:rsidRPr="005F55F4" w:rsidRDefault="00DF1FDA" w:rsidP="00DF1FDA">
            <w:pPr>
              <w:jc w:val="center"/>
              <w:rPr>
                <w:rFonts w:ascii="Times New Roman" w:hAnsi="Times New Roman" w:cs="Times New Roman"/>
                <w:sz w:val="20"/>
                <w:szCs w:val="20"/>
              </w:rPr>
            </w:pPr>
          </w:p>
        </w:tc>
      </w:tr>
      <w:tr w:rsidR="00DF1FDA" w:rsidRPr="00660ACB" w:rsidTr="00DF1FDA">
        <w:tc>
          <w:tcPr>
            <w:tcW w:w="1242"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ОП</w:t>
            </w:r>
            <w:proofErr w:type="gramStart"/>
            <w:r>
              <w:rPr>
                <w:rFonts w:ascii="Times New Roman" w:hAnsi="Times New Roman" w:cs="Times New Roman"/>
                <w:sz w:val="20"/>
                <w:szCs w:val="20"/>
              </w:rPr>
              <w:t>.В</w:t>
            </w:r>
            <w:proofErr w:type="gramEnd"/>
            <w:r>
              <w:rPr>
                <w:rFonts w:ascii="Times New Roman" w:hAnsi="Times New Roman" w:cs="Times New Roman"/>
                <w:sz w:val="20"/>
                <w:szCs w:val="20"/>
              </w:rPr>
              <w:t>. 12</w:t>
            </w:r>
            <w:r w:rsidRPr="003B0727">
              <w:rPr>
                <w:rFonts w:ascii="Times New Roman" w:hAnsi="Times New Roman" w:cs="Times New Roman"/>
                <w:sz w:val="20"/>
                <w:szCs w:val="20"/>
              </w:rPr>
              <w:t>.</w:t>
            </w:r>
          </w:p>
        </w:tc>
        <w:tc>
          <w:tcPr>
            <w:tcW w:w="4250" w:type="dxa"/>
            <w:vAlign w:val="center"/>
          </w:tcPr>
          <w:p w:rsidR="00DF1FDA" w:rsidRPr="003B0727" w:rsidRDefault="00DF1FDA" w:rsidP="00DF1FDA">
            <w:pPr>
              <w:pStyle w:val="a7"/>
              <w:ind w:left="0"/>
              <w:jc w:val="center"/>
              <w:rPr>
                <w:rFonts w:ascii="Times New Roman" w:hAnsi="Times New Roman" w:cs="Times New Roman"/>
                <w:sz w:val="20"/>
                <w:szCs w:val="20"/>
              </w:rPr>
            </w:pPr>
            <w:r>
              <w:rPr>
                <w:rFonts w:ascii="Times New Roman" w:hAnsi="Times New Roman" w:cs="Times New Roman"/>
                <w:sz w:val="20"/>
                <w:szCs w:val="20"/>
              </w:rPr>
              <w:t xml:space="preserve">Основы нефтегазового производства </w:t>
            </w:r>
          </w:p>
        </w:tc>
        <w:tc>
          <w:tcPr>
            <w:tcW w:w="1420" w:type="dxa"/>
            <w:vAlign w:val="center"/>
          </w:tcPr>
          <w:p w:rsidR="00DF1FDA" w:rsidRPr="003B0727" w:rsidRDefault="00DF1FDA" w:rsidP="00DF1FDA">
            <w:pPr>
              <w:tabs>
                <w:tab w:val="left" w:pos="266"/>
                <w:tab w:val="left" w:pos="708"/>
              </w:tabs>
              <w:rPr>
                <w:rFonts w:ascii="Times New Roman" w:hAnsi="Times New Roman" w:cs="Times New Roman"/>
                <w:sz w:val="20"/>
                <w:szCs w:val="20"/>
              </w:rPr>
            </w:pPr>
            <w:r>
              <w:rPr>
                <w:rFonts w:ascii="Times New Roman" w:hAnsi="Times New Roman" w:cs="Times New Roman"/>
                <w:sz w:val="20"/>
                <w:szCs w:val="20"/>
              </w:rPr>
              <w:t>ОК 1-10</w:t>
            </w:r>
          </w:p>
        </w:tc>
        <w:tc>
          <w:tcPr>
            <w:tcW w:w="3544" w:type="dxa"/>
            <w:vAlign w:val="center"/>
          </w:tcPr>
          <w:p w:rsidR="00DF1FDA" w:rsidRPr="00146D33" w:rsidRDefault="00DF1FDA" w:rsidP="00DF1FDA">
            <w:pPr>
              <w:tabs>
                <w:tab w:val="left" w:pos="266"/>
                <w:tab w:val="left" w:pos="708"/>
              </w:tabs>
              <w:jc w:val="both"/>
              <w:rPr>
                <w:rFonts w:ascii="Times New Roman" w:hAnsi="Times New Roman" w:cs="Times New Roman"/>
                <w:sz w:val="20"/>
                <w:szCs w:val="20"/>
              </w:rPr>
            </w:pPr>
          </w:p>
        </w:tc>
      </w:tr>
      <w:tr w:rsidR="00DF1FDA" w:rsidRPr="00660ACB" w:rsidTr="00DF1FDA">
        <w:tc>
          <w:tcPr>
            <w:tcW w:w="1242" w:type="dxa"/>
          </w:tcPr>
          <w:p w:rsidR="00DF1FDA" w:rsidRPr="00B91D3A" w:rsidRDefault="00DF1FDA" w:rsidP="00DF1FDA">
            <w:pPr>
              <w:jc w:val="center"/>
              <w:rPr>
                <w:rFonts w:ascii="Times New Roman" w:hAnsi="Times New Roman" w:cs="Times New Roman"/>
                <w:b/>
                <w:sz w:val="20"/>
                <w:szCs w:val="20"/>
              </w:rPr>
            </w:pPr>
            <w:r w:rsidRPr="00B91D3A">
              <w:rPr>
                <w:rFonts w:ascii="Times New Roman" w:hAnsi="Times New Roman" w:cs="Times New Roman"/>
                <w:b/>
                <w:sz w:val="20"/>
                <w:szCs w:val="20"/>
              </w:rPr>
              <w:t>ПМ.00</w:t>
            </w:r>
          </w:p>
        </w:tc>
        <w:tc>
          <w:tcPr>
            <w:tcW w:w="4250" w:type="dxa"/>
          </w:tcPr>
          <w:p w:rsidR="00DF1FDA" w:rsidRPr="00B91D3A" w:rsidRDefault="00DF1FDA" w:rsidP="00DF1FDA">
            <w:pPr>
              <w:jc w:val="center"/>
              <w:rPr>
                <w:rFonts w:ascii="Times New Roman" w:hAnsi="Times New Roman" w:cs="Times New Roman"/>
                <w:b/>
                <w:sz w:val="20"/>
                <w:szCs w:val="20"/>
              </w:rPr>
            </w:pPr>
            <w:r w:rsidRPr="00B91D3A">
              <w:rPr>
                <w:rFonts w:ascii="Times New Roman" w:hAnsi="Times New Roman" w:cs="Times New Roman"/>
                <w:b/>
                <w:sz w:val="20"/>
                <w:szCs w:val="20"/>
              </w:rPr>
              <w:t>Профессиональные модули</w:t>
            </w:r>
          </w:p>
        </w:tc>
        <w:tc>
          <w:tcPr>
            <w:tcW w:w="1420" w:type="dxa"/>
            <w:vAlign w:val="center"/>
          </w:tcPr>
          <w:p w:rsidR="00DF1FDA" w:rsidRPr="003B0727" w:rsidRDefault="00DF1FDA" w:rsidP="00DF1FDA">
            <w:pPr>
              <w:tabs>
                <w:tab w:val="left" w:pos="266"/>
                <w:tab w:val="left" w:pos="708"/>
              </w:tabs>
              <w:rPr>
                <w:rFonts w:ascii="Times New Roman" w:hAnsi="Times New Roman" w:cs="Times New Roman"/>
                <w:sz w:val="20"/>
                <w:szCs w:val="20"/>
              </w:rPr>
            </w:pPr>
          </w:p>
        </w:tc>
        <w:tc>
          <w:tcPr>
            <w:tcW w:w="3544" w:type="dxa"/>
            <w:vAlign w:val="center"/>
          </w:tcPr>
          <w:p w:rsidR="00DF1FDA" w:rsidRPr="005F55F4" w:rsidRDefault="00DF1FDA" w:rsidP="00DF1FDA">
            <w:pPr>
              <w:tabs>
                <w:tab w:val="left" w:pos="266"/>
                <w:tab w:val="left" w:pos="708"/>
              </w:tabs>
              <w:jc w:val="both"/>
              <w:rPr>
                <w:rFonts w:ascii="Times New Roman" w:hAnsi="Times New Roman" w:cs="Times New Roman"/>
                <w:sz w:val="20"/>
                <w:szCs w:val="20"/>
              </w:rPr>
            </w:pP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b/>
                <w:sz w:val="20"/>
                <w:szCs w:val="20"/>
              </w:rPr>
            </w:pPr>
            <w:r w:rsidRPr="00381702">
              <w:rPr>
                <w:rFonts w:ascii="Times New Roman" w:hAnsi="Times New Roman" w:cs="Times New Roman"/>
                <w:b/>
                <w:sz w:val="20"/>
                <w:szCs w:val="20"/>
              </w:rPr>
              <w:t>ПМ.01</w:t>
            </w:r>
          </w:p>
        </w:tc>
        <w:tc>
          <w:tcPr>
            <w:tcW w:w="4250" w:type="dxa"/>
            <w:vAlign w:val="center"/>
          </w:tcPr>
          <w:p w:rsidR="00DF1FDA" w:rsidRPr="00B95940" w:rsidRDefault="00DF1FDA" w:rsidP="00DF1FDA">
            <w:pPr>
              <w:jc w:val="center"/>
              <w:rPr>
                <w:rFonts w:ascii="Times New Roman" w:hAnsi="Times New Roman" w:cs="Times New Roman"/>
                <w:b/>
                <w:bCs/>
                <w:color w:val="000000"/>
                <w:sz w:val="20"/>
                <w:szCs w:val="20"/>
              </w:rPr>
            </w:pPr>
            <w:r w:rsidRPr="00B95940">
              <w:rPr>
                <w:rFonts w:ascii="Times New Roman" w:hAnsi="Times New Roman" w:cs="Times New Roman"/>
                <w:b/>
                <w:bCs/>
                <w:color w:val="000000"/>
                <w:sz w:val="20"/>
                <w:szCs w:val="20"/>
              </w:rPr>
              <w:t xml:space="preserve">Проведение </w:t>
            </w:r>
            <w:r>
              <w:rPr>
                <w:rFonts w:ascii="Times New Roman" w:hAnsi="Times New Roman" w:cs="Times New Roman"/>
                <w:b/>
                <w:bCs/>
                <w:color w:val="000000"/>
                <w:sz w:val="20"/>
                <w:szCs w:val="20"/>
              </w:rPr>
              <w:t>буровых работ в соответствии с технологическим регламентом</w:t>
            </w:r>
          </w:p>
        </w:tc>
        <w:tc>
          <w:tcPr>
            <w:tcW w:w="1420" w:type="dxa"/>
            <w:vAlign w:val="center"/>
          </w:tcPr>
          <w:p w:rsidR="00DF1FDA" w:rsidRPr="00381702" w:rsidRDefault="00DF1FDA" w:rsidP="00DF1FDA">
            <w:pPr>
              <w:rPr>
                <w:rFonts w:ascii="Times New Roman" w:hAnsi="Times New Roman" w:cs="Times New Roman"/>
                <w:sz w:val="20"/>
                <w:szCs w:val="20"/>
              </w:rPr>
            </w:pP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p>
        </w:tc>
      </w:tr>
      <w:tr w:rsidR="00DF1FDA" w:rsidRPr="00660ACB" w:rsidTr="00DF1FDA">
        <w:tc>
          <w:tcPr>
            <w:tcW w:w="1242" w:type="dxa"/>
            <w:vAlign w:val="center"/>
          </w:tcPr>
          <w:p w:rsidR="00DF1FDA" w:rsidRDefault="00DF1FDA" w:rsidP="00DF1FDA">
            <w:pPr>
              <w:jc w:val="center"/>
              <w:rPr>
                <w:rFonts w:ascii="Times New Roman" w:hAnsi="Times New Roman" w:cs="Times New Roman"/>
                <w:sz w:val="20"/>
                <w:szCs w:val="20"/>
              </w:rPr>
            </w:pPr>
          </w:p>
          <w:p w:rsidR="00DF1FDA" w:rsidRPr="00381702" w:rsidRDefault="00DF1FDA" w:rsidP="00DF1FDA">
            <w:pPr>
              <w:jc w:val="center"/>
              <w:rPr>
                <w:rFonts w:ascii="Times New Roman" w:hAnsi="Times New Roman" w:cs="Times New Roman"/>
                <w:sz w:val="20"/>
                <w:szCs w:val="20"/>
              </w:rPr>
            </w:pPr>
            <w:r w:rsidRPr="00381702">
              <w:rPr>
                <w:rFonts w:ascii="Times New Roman" w:hAnsi="Times New Roman" w:cs="Times New Roman"/>
                <w:sz w:val="20"/>
                <w:szCs w:val="20"/>
              </w:rPr>
              <w:t>МДК.01.01.</w:t>
            </w:r>
          </w:p>
          <w:p w:rsidR="00DF1FDA" w:rsidRPr="00381702" w:rsidRDefault="00DF1FDA" w:rsidP="00DF1FDA">
            <w:pPr>
              <w:jc w:val="center"/>
              <w:rPr>
                <w:rFonts w:ascii="Times New Roman" w:hAnsi="Times New Roman" w:cs="Times New Roman"/>
                <w:sz w:val="20"/>
                <w:szCs w:val="20"/>
              </w:rPr>
            </w:pPr>
          </w:p>
          <w:p w:rsidR="00DF1FDA" w:rsidRPr="00381702" w:rsidRDefault="00DF1FDA" w:rsidP="00DF1FDA">
            <w:pPr>
              <w:jc w:val="center"/>
              <w:rPr>
                <w:rFonts w:ascii="Times New Roman" w:hAnsi="Times New Roman" w:cs="Times New Roman"/>
                <w:sz w:val="20"/>
                <w:szCs w:val="20"/>
              </w:rPr>
            </w:pPr>
          </w:p>
        </w:tc>
        <w:tc>
          <w:tcPr>
            <w:tcW w:w="4250" w:type="dxa"/>
            <w:vAlign w:val="center"/>
          </w:tcPr>
          <w:p w:rsidR="00DF1FDA" w:rsidRPr="00B95940" w:rsidRDefault="00DF1FDA" w:rsidP="00DF1FDA">
            <w:pPr>
              <w:jc w:val="center"/>
              <w:rPr>
                <w:rFonts w:ascii="Times New Roman" w:hAnsi="Times New Roman" w:cs="Times New Roman"/>
                <w:sz w:val="20"/>
                <w:szCs w:val="20"/>
              </w:rPr>
            </w:pPr>
            <w:r>
              <w:rPr>
                <w:rFonts w:ascii="Times New Roman" w:hAnsi="Times New Roman" w:cs="Times New Roman"/>
                <w:sz w:val="20"/>
                <w:szCs w:val="20"/>
              </w:rPr>
              <w:t xml:space="preserve">Материаловедение </w:t>
            </w:r>
          </w:p>
        </w:tc>
        <w:tc>
          <w:tcPr>
            <w:tcW w:w="1420" w:type="dxa"/>
            <w:vAlign w:val="center"/>
          </w:tcPr>
          <w:p w:rsidR="00DF1FDA" w:rsidRPr="00065628" w:rsidRDefault="00DF1FDA" w:rsidP="00DF1FDA">
            <w:pPr>
              <w:tabs>
                <w:tab w:val="left" w:pos="266"/>
              </w:tabs>
              <w:rPr>
                <w:rFonts w:ascii="Times New Roman" w:eastAsia="Calibri" w:hAnsi="Times New Roman" w:cs="Times New Roman"/>
                <w:sz w:val="20"/>
                <w:szCs w:val="20"/>
              </w:rPr>
            </w:pPr>
            <w:r w:rsidRPr="00065628">
              <w:rPr>
                <w:rFonts w:ascii="Times New Roman" w:eastAsia="Calibri" w:hAnsi="Times New Roman" w:cs="Times New Roman"/>
                <w:sz w:val="20"/>
                <w:szCs w:val="20"/>
              </w:rPr>
              <w:t>ОК 1 – 10</w:t>
            </w:r>
          </w:p>
          <w:p w:rsidR="00DF1FDA" w:rsidRPr="00065628" w:rsidRDefault="00DF1FDA" w:rsidP="00DF1FDA">
            <w:pPr>
              <w:rPr>
                <w:rFonts w:ascii="Times New Roman" w:hAnsi="Times New Roman" w:cs="Times New Roman"/>
                <w:sz w:val="20"/>
                <w:szCs w:val="20"/>
              </w:rPr>
            </w:pPr>
          </w:p>
        </w:tc>
        <w:tc>
          <w:tcPr>
            <w:tcW w:w="3544" w:type="dxa"/>
            <w:vAlign w:val="center"/>
          </w:tcPr>
          <w:p w:rsidR="00DF1FDA" w:rsidRPr="00065628" w:rsidRDefault="00DF1FDA" w:rsidP="00DF1FDA">
            <w:pPr>
              <w:tabs>
                <w:tab w:val="left" w:pos="266"/>
                <w:tab w:val="left" w:pos="708"/>
              </w:tabs>
              <w:jc w:val="center"/>
              <w:rPr>
                <w:rFonts w:ascii="Times New Roman" w:hAnsi="Times New Roman" w:cs="Times New Roman"/>
                <w:sz w:val="20"/>
                <w:szCs w:val="20"/>
              </w:rPr>
            </w:pPr>
            <w:r w:rsidRPr="00065628">
              <w:rPr>
                <w:rFonts w:ascii="Times New Roman" w:eastAsia="Calibri" w:hAnsi="Times New Roman" w:cs="Times New Roman"/>
                <w:sz w:val="20"/>
                <w:szCs w:val="20"/>
              </w:rPr>
              <w:t>ПК 1.1 – 1.</w:t>
            </w:r>
            <w:r>
              <w:rPr>
                <w:rFonts w:ascii="Times New Roman" w:eastAsia="Calibri" w:hAnsi="Times New Roman" w:cs="Times New Roman"/>
                <w:sz w:val="20"/>
                <w:szCs w:val="20"/>
              </w:rPr>
              <w:t>4</w:t>
            </w:r>
          </w:p>
        </w:tc>
      </w:tr>
      <w:tr w:rsidR="00DF1FDA" w:rsidRPr="00660ACB" w:rsidTr="00DF1FDA">
        <w:tc>
          <w:tcPr>
            <w:tcW w:w="1242" w:type="dxa"/>
            <w:vAlign w:val="center"/>
          </w:tcPr>
          <w:p w:rsidR="00DF1FDA" w:rsidRDefault="00DF1FDA" w:rsidP="00DF1FDA">
            <w:pPr>
              <w:jc w:val="center"/>
              <w:rPr>
                <w:rFonts w:ascii="Times New Roman" w:hAnsi="Times New Roman" w:cs="Times New Roman"/>
                <w:sz w:val="20"/>
                <w:szCs w:val="20"/>
              </w:rPr>
            </w:pPr>
          </w:p>
          <w:p w:rsidR="00DF1FDA" w:rsidRPr="00381702" w:rsidRDefault="00DF1FDA" w:rsidP="00DF1FDA">
            <w:pPr>
              <w:jc w:val="center"/>
              <w:rPr>
                <w:rFonts w:ascii="Times New Roman" w:hAnsi="Times New Roman" w:cs="Times New Roman"/>
                <w:sz w:val="20"/>
                <w:szCs w:val="20"/>
              </w:rPr>
            </w:pPr>
            <w:r w:rsidRPr="00381702">
              <w:rPr>
                <w:rFonts w:ascii="Times New Roman" w:hAnsi="Times New Roman" w:cs="Times New Roman"/>
                <w:sz w:val="20"/>
                <w:szCs w:val="20"/>
              </w:rPr>
              <w:t>МДК 01.02.</w:t>
            </w:r>
          </w:p>
          <w:p w:rsidR="00DF1FDA" w:rsidRPr="00381702" w:rsidRDefault="00DF1FDA" w:rsidP="00DF1FDA">
            <w:pPr>
              <w:jc w:val="center"/>
              <w:rPr>
                <w:rFonts w:ascii="Times New Roman" w:hAnsi="Times New Roman" w:cs="Times New Roman"/>
                <w:sz w:val="20"/>
                <w:szCs w:val="20"/>
              </w:rPr>
            </w:pPr>
          </w:p>
        </w:tc>
        <w:tc>
          <w:tcPr>
            <w:tcW w:w="4250" w:type="dxa"/>
            <w:vAlign w:val="center"/>
          </w:tcPr>
          <w:p w:rsidR="00DF1FDA" w:rsidRPr="00381702" w:rsidRDefault="00DF1FDA" w:rsidP="00DF1FDA">
            <w:pPr>
              <w:jc w:val="center"/>
              <w:rPr>
                <w:rFonts w:ascii="Times New Roman" w:hAnsi="Times New Roman" w:cs="Times New Roman"/>
                <w:sz w:val="20"/>
                <w:szCs w:val="20"/>
              </w:rPr>
            </w:pPr>
            <w:r>
              <w:rPr>
                <w:rFonts w:ascii="Times New Roman" w:hAnsi="Times New Roman" w:cs="Times New Roman"/>
                <w:sz w:val="20"/>
                <w:szCs w:val="20"/>
              </w:rPr>
              <w:t>Термодинамика</w:t>
            </w:r>
          </w:p>
        </w:tc>
        <w:tc>
          <w:tcPr>
            <w:tcW w:w="1420" w:type="dxa"/>
            <w:vAlign w:val="center"/>
          </w:tcPr>
          <w:p w:rsidR="00DF1FDA" w:rsidRDefault="00DF1FDA" w:rsidP="00DF1FDA">
            <w:pPr>
              <w:tabs>
                <w:tab w:val="left" w:pos="266"/>
              </w:tabs>
              <w:rPr>
                <w:rFonts w:ascii="Times New Roman" w:eastAsia="Calibri" w:hAnsi="Times New Roman" w:cs="Times New Roman"/>
                <w:sz w:val="20"/>
                <w:szCs w:val="20"/>
              </w:rPr>
            </w:pPr>
          </w:p>
          <w:p w:rsidR="00DF1FDA" w:rsidRPr="00065628" w:rsidRDefault="00DF1FDA" w:rsidP="00DF1FDA">
            <w:pPr>
              <w:tabs>
                <w:tab w:val="left" w:pos="266"/>
              </w:tabs>
              <w:rPr>
                <w:rFonts w:ascii="Times New Roman" w:eastAsia="Calibri" w:hAnsi="Times New Roman" w:cs="Times New Roman"/>
                <w:sz w:val="20"/>
                <w:szCs w:val="20"/>
              </w:rPr>
            </w:pPr>
            <w:r w:rsidRPr="00065628">
              <w:rPr>
                <w:rFonts w:ascii="Times New Roman" w:eastAsia="Calibri" w:hAnsi="Times New Roman" w:cs="Times New Roman"/>
                <w:sz w:val="20"/>
                <w:szCs w:val="20"/>
              </w:rPr>
              <w:t>ОК 1 – 10</w:t>
            </w:r>
          </w:p>
          <w:p w:rsidR="00DF1FDA" w:rsidRPr="00065628" w:rsidRDefault="00DF1FDA" w:rsidP="00DF1FDA">
            <w:pPr>
              <w:rPr>
                <w:rFonts w:ascii="Times New Roman" w:hAnsi="Times New Roman" w:cs="Times New Roman"/>
                <w:sz w:val="20"/>
                <w:szCs w:val="20"/>
              </w:rPr>
            </w:pPr>
          </w:p>
        </w:tc>
        <w:tc>
          <w:tcPr>
            <w:tcW w:w="3544" w:type="dxa"/>
            <w:vAlign w:val="center"/>
          </w:tcPr>
          <w:p w:rsidR="00DF1FDA" w:rsidRPr="00065628" w:rsidRDefault="00DF1FDA" w:rsidP="00DF1FDA">
            <w:pPr>
              <w:tabs>
                <w:tab w:val="left" w:pos="266"/>
                <w:tab w:val="left" w:pos="708"/>
              </w:tabs>
              <w:jc w:val="center"/>
              <w:rPr>
                <w:rFonts w:ascii="Times New Roman" w:hAnsi="Times New Roman" w:cs="Times New Roman"/>
                <w:sz w:val="20"/>
                <w:szCs w:val="20"/>
              </w:rPr>
            </w:pPr>
            <w:r w:rsidRPr="00065628">
              <w:rPr>
                <w:rFonts w:ascii="Times New Roman" w:eastAsia="Calibri" w:hAnsi="Times New Roman" w:cs="Times New Roman"/>
                <w:sz w:val="20"/>
                <w:szCs w:val="20"/>
              </w:rPr>
              <w:t>ПК 1.1 – 1.</w:t>
            </w:r>
            <w:r>
              <w:rPr>
                <w:rFonts w:ascii="Times New Roman" w:eastAsia="Calibri" w:hAnsi="Times New Roman" w:cs="Times New Roman"/>
                <w:sz w:val="20"/>
                <w:szCs w:val="20"/>
              </w:rPr>
              <w:t>4</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sz w:val="20"/>
                <w:szCs w:val="20"/>
              </w:rPr>
            </w:pPr>
            <w:r>
              <w:rPr>
                <w:rFonts w:ascii="Times New Roman" w:hAnsi="Times New Roman" w:cs="Times New Roman"/>
                <w:sz w:val="20"/>
                <w:szCs w:val="20"/>
              </w:rPr>
              <w:t>МДК.01.03.</w:t>
            </w:r>
          </w:p>
        </w:tc>
        <w:tc>
          <w:tcPr>
            <w:tcW w:w="4250" w:type="dxa"/>
            <w:vAlign w:val="center"/>
          </w:tcPr>
          <w:p w:rsidR="00DF1FDA" w:rsidRDefault="00DF1FDA" w:rsidP="00DF1FDA">
            <w:pPr>
              <w:jc w:val="center"/>
              <w:rPr>
                <w:rFonts w:ascii="Times New Roman" w:hAnsi="Times New Roman" w:cs="Times New Roman"/>
                <w:sz w:val="20"/>
                <w:szCs w:val="20"/>
              </w:rPr>
            </w:pPr>
            <w:r>
              <w:rPr>
                <w:rFonts w:ascii="Times New Roman" w:hAnsi="Times New Roman" w:cs="Times New Roman"/>
                <w:sz w:val="20"/>
                <w:szCs w:val="20"/>
              </w:rPr>
              <w:t>Технология бурения нефтяных и газовых скважин</w:t>
            </w:r>
          </w:p>
        </w:tc>
        <w:tc>
          <w:tcPr>
            <w:tcW w:w="1420" w:type="dxa"/>
            <w:vAlign w:val="center"/>
          </w:tcPr>
          <w:p w:rsidR="00DF1FDA" w:rsidRPr="00065628" w:rsidRDefault="00DF1FDA" w:rsidP="00DF1FDA">
            <w:pPr>
              <w:tabs>
                <w:tab w:val="left" w:pos="266"/>
              </w:tabs>
              <w:rPr>
                <w:rFonts w:ascii="Times New Roman" w:eastAsia="Calibri" w:hAnsi="Times New Roman" w:cs="Times New Roman"/>
                <w:sz w:val="20"/>
                <w:szCs w:val="20"/>
              </w:rPr>
            </w:pPr>
            <w:r w:rsidRPr="00065628">
              <w:rPr>
                <w:rFonts w:ascii="Times New Roman" w:eastAsia="Calibri" w:hAnsi="Times New Roman" w:cs="Times New Roman"/>
                <w:sz w:val="20"/>
                <w:szCs w:val="20"/>
              </w:rPr>
              <w:t>ОК 1 – 10</w:t>
            </w:r>
          </w:p>
          <w:p w:rsidR="00DF1FDA" w:rsidRPr="00065628" w:rsidRDefault="00DF1FDA" w:rsidP="00DF1FDA">
            <w:pPr>
              <w:rPr>
                <w:rFonts w:ascii="Times New Roman" w:hAnsi="Times New Roman" w:cs="Times New Roman"/>
                <w:sz w:val="20"/>
                <w:szCs w:val="20"/>
              </w:rPr>
            </w:pPr>
          </w:p>
        </w:tc>
        <w:tc>
          <w:tcPr>
            <w:tcW w:w="3544" w:type="dxa"/>
            <w:vAlign w:val="center"/>
          </w:tcPr>
          <w:p w:rsidR="00DF1FDA" w:rsidRPr="00065628" w:rsidRDefault="00DF1FDA" w:rsidP="00DF1FDA">
            <w:pPr>
              <w:tabs>
                <w:tab w:val="left" w:pos="266"/>
                <w:tab w:val="left" w:pos="708"/>
              </w:tabs>
              <w:jc w:val="center"/>
              <w:rPr>
                <w:rFonts w:ascii="Times New Roman" w:hAnsi="Times New Roman" w:cs="Times New Roman"/>
                <w:sz w:val="20"/>
                <w:szCs w:val="20"/>
              </w:rPr>
            </w:pPr>
            <w:r w:rsidRPr="00065628">
              <w:rPr>
                <w:rFonts w:ascii="Times New Roman" w:eastAsia="Calibri" w:hAnsi="Times New Roman" w:cs="Times New Roman"/>
                <w:sz w:val="20"/>
                <w:szCs w:val="20"/>
              </w:rPr>
              <w:t>ПК 1.1 – 1.</w:t>
            </w:r>
            <w:r>
              <w:rPr>
                <w:rFonts w:ascii="Times New Roman" w:eastAsia="Calibri" w:hAnsi="Times New Roman" w:cs="Times New Roman"/>
                <w:sz w:val="20"/>
                <w:szCs w:val="20"/>
              </w:rPr>
              <w:t>4</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sz w:val="20"/>
                <w:szCs w:val="20"/>
              </w:rPr>
            </w:pPr>
            <w:r w:rsidRPr="00381702">
              <w:rPr>
                <w:rFonts w:ascii="Times New Roman" w:hAnsi="Times New Roman" w:cs="Times New Roman"/>
                <w:sz w:val="20"/>
                <w:szCs w:val="20"/>
              </w:rPr>
              <w:t>УП.01</w:t>
            </w:r>
          </w:p>
        </w:tc>
        <w:tc>
          <w:tcPr>
            <w:tcW w:w="4250" w:type="dxa"/>
            <w:vAlign w:val="center"/>
          </w:tcPr>
          <w:p w:rsidR="00DF1FDA" w:rsidRPr="00381702" w:rsidRDefault="00DF1FDA" w:rsidP="00DF1FDA">
            <w:pPr>
              <w:jc w:val="center"/>
              <w:rPr>
                <w:rFonts w:ascii="Times New Roman" w:hAnsi="Times New Roman" w:cs="Times New Roman"/>
                <w:sz w:val="20"/>
                <w:szCs w:val="20"/>
              </w:rPr>
            </w:pPr>
            <w:r w:rsidRPr="00381702">
              <w:rPr>
                <w:rFonts w:ascii="Times New Roman" w:hAnsi="Times New Roman" w:cs="Times New Roman"/>
                <w:sz w:val="20"/>
                <w:szCs w:val="20"/>
              </w:rPr>
              <w:t>Учебная практика (</w:t>
            </w:r>
            <w:r>
              <w:rPr>
                <w:rFonts w:ascii="Times New Roman" w:hAnsi="Times New Roman" w:cs="Times New Roman"/>
                <w:sz w:val="20"/>
                <w:szCs w:val="20"/>
              </w:rPr>
              <w:t>слесарная</w:t>
            </w:r>
            <w:r w:rsidRPr="00381702">
              <w:rPr>
                <w:rFonts w:ascii="Times New Roman" w:hAnsi="Times New Roman" w:cs="Times New Roman"/>
                <w:sz w:val="20"/>
                <w:szCs w:val="20"/>
              </w:rPr>
              <w:t>)</w:t>
            </w:r>
          </w:p>
        </w:tc>
        <w:tc>
          <w:tcPr>
            <w:tcW w:w="1420" w:type="dxa"/>
            <w:vAlign w:val="center"/>
          </w:tcPr>
          <w:p w:rsidR="00DF1FDA" w:rsidRPr="00065628" w:rsidRDefault="00DF1FDA" w:rsidP="00DF1FDA">
            <w:pPr>
              <w:tabs>
                <w:tab w:val="left" w:pos="266"/>
              </w:tabs>
              <w:rPr>
                <w:rFonts w:ascii="Times New Roman" w:eastAsia="Calibri" w:hAnsi="Times New Roman" w:cs="Times New Roman"/>
                <w:sz w:val="20"/>
                <w:szCs w:val="20"/>
              </w:rPr>
            </w:pPr>
            <w:r w:rsidRPr="00065628">
              <w:rPr>
                <w:rFonts w:ascii="Times New Roman" w:eastAsia="Calibri" w:hAnsi="Times New Roman" w:cs="Times New Roman"/>
                <w:sz w:val="20"/>
                <w:szCs w:val="20"/>
              </w:rPr>
              <w:t>ОК 1 – 10</w:t>
            </w:r>
          </w:p>
          <w:p w:rsidR="00DF1FDA" w:rsidRPr="00065628" w:rsidRDefault="00DF1FDA" w:rsidP="00DF1FDA">
            <w:pPr>
              <w:rPr>
                <w:rFonts w:ascii="Times New Roman" w:hAnsi="Times New Roman" w:cs="Times New Roman"/>
                <w:sz w:val="20"/>
                <w:szCs w:val="20"/>
              </w:rPr>
            </w:pPr>
          </w:p>
        </w:tc>
        <w:tc>
          <w:tcPr>
            <w:tcW w:w="3544" w:type="dxa"/>
            <w:vAlign w:val="center"/>
          </w:tcPr>
          <w:p w:rsidR="00DF1FDA" w:rsidRPr="00065628" w:rsidRDefault="00DF1FDA" w:rsidP="00DF1FDA">
            <w:pPr>
              <w:tabs>
                <w:tab w:val="left" w:pos="266"/>
                <w:tab w:val="left" w:pos="708"/>
              </w:tabs>
              <w:jc w:val="center"/>
              <w:rPr>
                <w:rFonts w:ascii="Times New Roman" w:hAnsi="Times New Roman" w:cs="Times New Roman"/>
                <w:sz w:val="20"/>
                <w:szCs w:val="20"/>
              </w:rPr>
            </w:pPr>
            <w:r w:rsidRPr="00065628">
              <w:rPr>
                <w:rFonts w:ascii="Times New Roman" w:eastAsia="Calibri" w:hAnsi="Times New Roman" w:cs="Times New Roman"/>
                <w:sz w:val="20"/>
                <w:szCs w:val="20"/>
              </w:rPr>
              <w:t>ПК 1.1 – 1.</w:t>
            </w:r>
            <w:r>
              <w:rPr>
                <w:rFonts w:ascii="Times New Roman" w:eastAsia="Calibri" w:hAnsi="Times New Roman" w:cs="Times New Roman"/>
                <w:sz w:val="20"/>
                <w:szCs w:val="20"/>
              </w:rPr>
              <w:t>4</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sz w:val="20"/>
                <w:szCs w:val="20"/>
              </w:rPr>
            </w:pPr>
            <w:r w:rsidRPr="00381702">
              <w:rPr>
                <w:rFonts w:ascii="Times New Roman" w:hAnsi="Times New Roman" w:cs="Times New Roman"/>
                <w:sz w:val="20"/>
                <w:szCs w:val="20"/>
              </w:rPr>
              <w:t>ПП.01</w:t>
            </w:r>
          </w:p>
        </w:tc>
        <w:tc>
          <w:tcPr>
            <w:tcW w:w="4250" w:type="dxa"/>
            <w:vAlign w:val="center"/>
          </w:tcPr>
          <w:p w:rsidR="00DF1FDA" w:rsidRPr="00381702" w:rsidRDefault="00DF1FDA" w:rsidP="00DF1FDA">
            <w:pPr>
              <w:jc w:val="center"/>
              <w:rPr>
                <w:rFonts w:ascii="Times New Roman" w:hAnsi="Times New Roman" w:cs="Times New Roman"/>
                <w:sz w:val="20"/>
                <w:szCs w:val="20"/>
              </w:rPr>
            </w:pPr>
            <w:r w:rsidRPr="00381702">
              <w:rPr>
                <w:rFonts w:ascii="Times New Roman" w:hAnsi="Times New Roman" w:cs="Times New Roman"/>
                <w:sz w:val="20"/>
                <w:szCs w:val="20"/>
              </w:rPr>
              <w:t xml:space="preserve">Производственная практика (по профилю специальности) </w:t>
            </w:r>
          </w:p>
        </w:tc>
        <w:tc>
          <w:tcPr>
            <w:tcW w:w="1420" w:type="dxa"/>
            <w:vAlign w:val="center"/>
          </w:tcPr>
          <w:p w:rsidR="00DF1FDA" w:rsidRPr="00381702" w:rsidRDefault="00DF1FDA" w:rsidP="00DF1FDA">
            <w:pPr>
              <w:rPr>
                <w:rFonts w:ascii="Times New Roman" w:hAnsi="Times New Roman" w:cs="Times New Roman"/>
                <w:sz w:val="20"/>
                <w:szCs w:val="20"/>
              </w:rPr>
            </w:pPr>
            <w:r w:rsidRPr="00381702">
              <w:rPr>
                <w:rFonts w:ascii="Times New Roman" w:hAnsi="Times New Roman" w:cs="Times New Roman"/>
                <w:sz w:val="20"/>
                <w:szCs w:val="20"/>
              </w:rPr>
              <w:t>ОК 1 - 10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Pr>
                <w:rFonts w:ascii="Times New Roman" w:hAnsi="Times New Roman" w:cs="Times New Roman"/>
                <w:sz w:val="20"/>
                <w:szCs w:val="20"/>
              </w:rPr>
              <w:t>ПК 1.1 - 1.4</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b/>
                <w:sz w:val="20"/>
                <w:szCs w:val="20"/>
              </w:rPr>
            </w:pPr>
            <w:r w:rsidRPr="00381702">
              <w:rPr>
                <w:rFonts w:ascii="Times New Roman" w:hAnsi="Times New Roman" w:cs="Times New Roman"/>
                <w:b/>
                <w:sz w:val="20"/>
                <w:szCs w:val="20"/>
              </w:rPr>
              <w:t>ПМ.02</w:t>
            </w:r>
          </w:p>
        </w:tc>
        <w:tc>
          <w:tcPr>
            <w:tcW w:w="4250" w:type="dxa"/>
            <w:vAlign w:val="center"/>
          </w:tcPr>
          <w:p w:rsidR="00DF1FDA" w:rsidRPr="00065628" w:rsidRDefault="00DF1FDA" w:rsidP="00DF1FDA">
            <w:pPr>
              <w:pStyle w:val="22"/>
              <w:widowControl w:val="0"/>
              <w:spacing w:line="233" w:lineRule="auto"/>
              <w:ind w:left="0" w:firstLine="0"/>
              <w:jc w:val="center"/>
              <w:rPr>
                <w:rFonts w:ascii="Times New Roman" w:hAnsi="Times New Roman" w:cs="Times New Roman"/>
                <w:b/>
                <w:sz w:val="20"/>
                <w:szCs w:val="20"/>
              </w:rPr>
            </w:pPr>
            <w:r>
              <w:rPr>
                <w:rFonts w:ascii="Times New Roman" w:hAnsi="Times New Roman" w:cs="Times New Roman"/>
                <w:b/>
                <w:sz w:val="20"/>
                <w:szCs w:val="20"/>
              </w:rPr>
              <w:t>Обслуживание и э</w:t>
            </w:r>
            <w:r w:rsidRPr="00065628">
              <w:rPr>
                <w:rFonts w:ascii="Times New Roman" w:hAnsi="Times New Roman" w:cs="Times New Roman"/>
                <w:b/>
                <w:sz w:val="20"/>
                <w:szCs w:val="20"/>
              </w:rPr>
              <w:t xml:space="preserve">ксплуатация </w:t>
            </w:r>
            <w:r>
              <w:rPr>
                <w:rFonts w:ascii="Times New Roman" w:hAnsi="Times New Roman" w:cs="Times New Roman"/>
                <w:b/>
                <w:sz w:val="20"/>
                <w:szCs w:val="20"/>
              </w:rPr>
              <w:t xml:space="preserve">бурового </w:t>
            </w:r>
            <w:r w:rsidRPr="00065628">
              <w:rPr>
                <w:rFonts w:ascii="Times New Roman" w:hAnsi="Times New Roman" w:cs="Times New Roman"/>
                <w:b/>
                <w:sz w:val="20"/>
                <w:szCs w:val="20"/>
              </w:rPr>
              <w:t>оборудования</w:t>
            </w:r>
          </w:p>
        </w:tc>
        <w:tc>
          <w:tcPr>
            <w:tcW w:w="1420" w:type="dxa"/>
            <w:vAlign w:val="center"/>
          </w:tcPr>
          <w:p w:rsidR="00DF1FDA" w:rsidRPr="00381702" w:rsidRDefault="00DF1FDA" w:rsidP="00DF1FDA">
            <w:pPr>
              <w:rPr>
                <w:rFonts w:ascii="Times New Roman" w:hAnsi="Times New Roman" w:cs="Times New Roman"/>
                <w:sz w:val="20"/>
                <w:szCs w:val="20"/>
              </w:rPr>
            </w:pP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381702" w:rsidRDefault="00DF1FDA" w:rsidP="00DF1FDA">
            <w:pPr>
              <w:tabs>
                <w:tab w:val="left" w:pos="708"/>
              </w:tabs>
              <w:jc w:val="both"/>
              <w:rPr>
                <w:rFonts w:ascii="Times New Roman" w:hAnsi="Times New Roman" w:cs="Times New Roman"/>
                <w:sz w:val="20"/>
                <w:szCs w:val="20"/>
              </w:rPr>
            </w:pPr>
            <w:r>
              <w:rPr>
                <w:rFonts w:ascii="Times New Roman" w:hAnsi="Times New Roman" w:cs="Times New Roman"/>
                <w:sz w:val="20"/>
                <w:szCs w:val="20"/>
              </w:rPr>
              <w:t>МДК.02.01.</w:t>
            </w:r>
          </w:p>
        </w:tc>
        <w:tc>
          <w:tcPr>
            <w:tcW w:w="4250" w:type="dxa"/>
            <w:vAlign w:val="center"/>
          </w:tcPr>
          <w:p w:rsidR="00DF1FDA" w:rsidRPr="00065628" w:rsidRDefault="00DF1FDA" w:rsidP="00DF1FDA">
            <w:pPr>
              <w:jc w:val="center"/>
              <w:rPr>
                <w:rFonts w:ascii="Times New Roman" w:hAnsi="Times New Roman" w:cs="Times New Roman"/>
                <w:sz w:val="20"/>
                <w:szCs w:val="20"/>
              </w:rPr>
            </w:pPr>
            <w:r w:rsidRPr="00065628">
              <w:rPr>
                <w:rFonts w:ascii="Times New Roman" w:hAnsi="Times New Roman" w:cs="Times New Roman"/>
                <w:sz w:val="20"/>
                <w:szCs w:val="20"/>
              </w:rPr>
              <w:t>Гидравлика</w:t>
            </w:r>
          </w:p>
        </w:tc>
        <w:tc>
          <w:tcPr>
            <w:tcW w:w="1420" w:type="dxa"/>
            <w:vAlign w:val="center"/>
          </w:tcPr>
          <w:p w:rsidR="00DF1FDA" w:rsidRPr="00381702" w:rsidRDefault="00DF1FDA" w:rsidP="00DF1FDA">
            <w:pPr>
              <w:rPr>
                <w:rFonts w:ascii="Times New Roman" w:hAnsi="Times New Roman" w:cs="Times New Roman"/>
                <w:sz w:val="20"/>
                <w:szCs w:val="20"/>
              </w:rPr>
            </w:pPr>
            <w:r w:rsidRPr="00381702">
              <w:rPr>
                <w:rFonts w:ascii="Times New Roman" w:hAnsi="Times New Roman" w:cs="Times New Roman"/>
                <w:sz w:val="20"/>
                <w:szCs w:val="20"/>
              </w:rPr>
              <w:t xml:space="preserve">ОК 1 </w:t>
            </w:r>
            <w:r>
              <w:rPr>
                <w:rFonts w:ascii="Times New Roman" w:hAnsi="Times New Roman" w:cs="Times New Roman"/>
                <w:sz w:val="20"/>
                <w:szCs w:val="20"/>
              </w:rPr>
              <w:t>–</w:t>
            </w:r>
            <w:r w:rsidRPr="00381702">
              <w:rPr>
                <w:rFonts w:ascii="Times New Roman" w:hAnsi="Times New Roman" w:cs="Times New Roman"/>
                <w:sz w:val="20"/>
                <w:szCs w:val="20"/>
              </w:rPr>
              <w:t xml:space="preserve"> 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sidRPr="00381702">
              <w:rPr>
                <w:rFonts w:ascii="Times New Roman" w:hAnsi="Times New Roman" w:cs="Times New Roman"/>
                <w:sz w:val="20"/>
                <w:szCs w:val="20"/>
              </w:rPr>
              <w:t xml:space="preserve">ПК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 xml:space="preserve">.1 </w:t>
            </w:r>
            <w:r>
              <w:rPr>
                <w:rFonts w:ascii="Times New Roman" w:hAnsi="Times New Roman" w:cs="Times New Roman"/>
                <w:sz w:val="20"/>
                <w:szCs w:val="20"/>
              </w:rPr>
              <w:t>–</w:t>
            </w:r>
            <w:r w:rsidRPr="00381702">
              <w:rPr>
                <w:rFonts w:ascii="Times New Roman" w:hAnsi="Times New Roman" w:cs="Times New Roman"/>
                <w:sz w:val="20"/>
                <w:szCs w:val="20"/>
              </w:rPr>
              <w:t xml:space="preserve">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.5</w:t>
            </w:r>
          </w:p>
        </w:tc>
      </w:tr>
      <w:tr w:rsidR="00DF1FDA" w:rsidRPr="00660ACB" w:rsidTr="00DF1FDA">
        <w:tc>
          <w:tcPr>
            <w:tcW w:w="1242" w:type="dxa"/>
            <w:vAlign w:val="center"/>
          </w:tcPr>
          <w:p w:rsidR="00DF1FDA" w:rsidRDefault="00DF1FDA" w:rsidP="00DF1FDA">
            <w:pPr>
              <w:tabs>
                <w:tab w:val="left" w:pos="708"/>
              </w:tabs>
              <w:jc w:val="both"/>
              <w:rPr>
                <w:rFonts w:ascii="Times New Roman" w:hAnsi="Times New Roman" w:cs="Times New Roman"/>
                <w:sz w:val="20"/>
                <w:szCs w:val="20"/>
              </w:rPr>
            </w:pPr>
            <w:r>
              <w:rPr>
                <w:rFonts w:ascii="Times New Roman" w:hAnsi="Times New Roman" w:cs="Times New Roman"/>
                <w:sz w:val="20"/>
                <w:szCs w:val="20"/>
              </w:rPr>
              <w:t>МДК.02.02.</w:t>
            </w:r>
          </w:p>
        </w:tc>
        <w:tc>
          <w:tcPr>
            <w:tcW w:w="4250" w:type="dxa"/>
            <w:vAlign w:val="center"/>
          </w:tcPr>
          <w:p w:rsidR="00DF1FDA" w:rsidRPr="00065628" w:rsidRDefault="00DF1FDA" w:rsidP="00DF1FDA">
            <w:pPr>
              <w:ind w:left="-24"/>
              <w:jc w:val="center"/>
              <w:rPr>
                <w:rFonts w:ascii="Times New Roman" w:hAnsi="Times New Roman" w:cs="Times New Roman"/>
                <w:sz w:val="20"/>
                <w:szCs w:val="20"/>
              </w:rPr>
            </w:pPr>
            <w:r w:rsidRPr="00065628">
              <w:rPr>
                <w:rFonts w:ascii="Times New Roman" w:eastAsia="Calibri" w:hAnsi="Times New Roman" w:cs="Times New Roman"/>
                <w:sz w:val="20"/>
                <w:szCs w:val="20"/>
              </w:rPr>
              <w:t xml:space="preserve">Эксплуатация </w:t>
            </w:r>
            <w:r w:rsidRPr="00065628">
              <w:rPr>
                <w:rFonts w:ascii="Times New Roman" w:eastAsia="Calibri" w:hAnsi="Times New Roman" w:cs="Times New Roman"/>
                <w:spacing w:val="-4"/>
                <w:sz w:val="20"/>
                <w:szCs w:val="20"/>
              </w:rPr>
              <w:t>нефтегазопромыслового</w:t>
            </w:r>
            <w:r w:rsidRPr="00065628">
              <w:rPr>
                <w:rFonts w:ascii="Times New Roman" w:eastAsia="Calibri" w:hAnsi="Times New Roman" w:cs="Times New Roman"/>
                <w:sz w:val="20"/>
                <w:szCs w:val="20"/>
              </w:rPr>
              <w:t xml:space="preserve"> оборудования</w:t>
            </w:r>
          </w:p>
        </w:tc>
        <w:tc>
          <w:tcPr>
            <w:tcW w:w="1420" w:type="dxa"/>
            <w:vAlign w:val="center"/>
          </w:tcPr>
          <w:p w:rsidR="00DF1FDA" w:rsidRPr="00381702" w:rsidRDefault="00DF1FDA" w:rsidP="00DF1FDA">
            <w:pPr>
              <w:rPr>
                <w:rFonts w:ascii="Times New Roman" w:hAnsi="Times New Roman" w:cs="Times New Roman"/>
                <w:sz w:val="20"/>
                <w:szCs w:val="20"/>
              </w:rPr>
            </w:pPr>
            <w:r w:rsidRPr="00381702">
              <w:rPr>
                <w:rFonts w:ascii="Times New Roman" w:hAnsi="Times New Roman" w:cs="Times New Roman"/>
                <w:sz w:val="20"/>
                <w:szCs w:val="20"/>
              </w:rPr>
              <w:t xml:space="preserve">ОК 1 </w:t>
            </w:r>
            <w:r>
              <w:rPr>
                <w:rFonts w:ascii="Times New Roman" w:hAnsi="Times New Roman" w:cs="Times New Roman"/>
                <w:sz w:val="20"/>
                <w:szCs w:val="20"/>
              </w:rPr>
              <w:t>–</w:t>
            </w:r>
            <w:r w:rsidRPr="00381702">
              <w:rPr>
                <w:rFonts w:ascii="Times New Roman" w:hAnsi="Times New Roman" w:cs="Times New Roman"/>
                <w:sz w:val="20"/>
                <w:szCs w:val="20"/>
              </w:rPr>
              <w:t xml:space="preserve"> 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sidRPr="00381702">
              <w:rPr>
                <w:rFonts w:ascii="Times New Roman" w:hAnsi="Times New Roman" w:cs="Times New Roman"/>
                <w:sz w:val="20"/>
                <w:szCs w:val="20"/>
              </w:rPr>
              <w:t xml:space="preserve">ПК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 xml:space="preserve">.1 </w:t>
            </w:r>
            <w:r>
              <w:rPr>
                <w:rFonts w:ascii="Times New Roman" w:hAnsi="Times New Roman" w:cs="Times New Roman"/>
                <w:sz w:val="20"/>
                <w:szCs w:val="20"/>
              </w:rPr>
              <w:t>–</w:t>
            </w:r>
            <w:r w:rsidRPr="00381702">
              <w:rPr>
                <w:rFonts w:ascii="Times New Roman" w:hAnsi="Times New Roman" w:cs="Times New Roman"/>
                <w:sz w:val="20"/>
                <w:szCs w:val="20"/>
              </w:rPr>
              <w:t xml:space="preserve">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.5</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sz w:val="20"/>
                <w:szCs w:val="20"/>
              </w:rPr>
            </w:pPr>
            <w:r w:rsidRPr="00381702">
              <w:rPr>
                <w:rFonts w:ascii="Times New Roman" w:hAnsi="Times New Roman" w:cs="Times New Roman"/>
                <w:sz w:val="20"/>
                <w:szCs w:val="20"/>
              </w:rPr>
              <w:t>ПП.0</w:t>
            </w:r>
            <w:r>
              <w:rPr>
                <w:rFonts w:ascii="Times New Roman" w:hAnsi="Times New Roman" w:cs="Times New Roman"/>
                <w:sz w:val="20"/>
                <w:szCs w:val="20"/>
              </w:rPr>
              <w:t>2</w:t>
            </w:r>
          </w:p>
        </w:tc>
        <w:tc>
          <w:tcPr>
            <w:tcW w:w="4250" w:type="dxa"/>
            <w:vAlign w:val="center"/>
          </w:tcPr>
          <w:p w:rsidR="00DF1FDA" w:rsidRPr="00065628" w:rsidRDefault="00DF1FDA" w:rsidP="00DF1FDA">
            <w:pPr>
              <w:jc w:val="center"/>
              <w:rPr>
                <w:rFonts w:ascii="Times New Roman" w:hAnsi="Times New Roman" w:cs="Times New Roman"/>
                <w:sz w:val="20"/>
                <w:szCs w:val="20"/>
              </w:rPr>
            </w:pPr>
            <w:r w:rsidRPr="00065628">
              <w:rPr>
                <w:rFonts w:ascii="Times New Roman" w:hAnsi="Times New Roman" w:cs="Times New Roman"/>
                <w:sz w:val="20"/>
                <w:szCs w:val="20"/>
              </w:rPr>
              <w:t>Производственная практика (по профилю специальности) (12 недель)</w:t>
            </w:r>
          </w:p>
        </w:tc>
        <w:tc>
          <w:tcPr>
            <w:tcW w:w="1420" w:type="dxa"/>
            <w:vAlign w:val="center"/>
          </w:tcPr>
          <w:p w:rsidR="00DF1FDA" w:rsidRPr="00381702" w:rsidRDefault="00DF1FDA" w:rsidP="00DF1FDA">
            <w:pPr>
              <w:rPr>
                <w:rFonts w:ascii="Times New Roman" w:hAnsi="Times New Roman" w:cs="Times New Roman"/>
                <w:sz w:val="20"/>
                <w:szCs w:val="20"/>
              </w:rPr>
            </w:pPr>
            <w:r w:rsidRPr="00381702">
              <w:rPr>
                <w:rFonts w:ascii="Times New Roman" w:hAnsi="Times New Roman" w:cs="Times New Roman"/>
                <w:sz w:val="20"/>
                <w:szCs w:val="20"/>
              </w:rPr>
              <w:t>ОК 1 - 10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sidRPr="00381702">
              <w:rPr>
                <w:rFonts w:ascii="Times New Roman" w:hAnsi="Times New Roman" w:cs="Times New Roman"/>
                <w:sz w:val="20"/>
                <w:szCs w:val="20"/>
              </w:rPr>
              <w:t xml:space="preserve">ПК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 xml:space="preserve">.1 - </w:t>
            </w:r>
            <w:r w:rsidRPr="00381702">
              <w:rPr>
                <w:rFonts w:ascii="Times New Roman" w:hAnsi="Times New Roman" w:cs="Times New Roman"/>
                <w:sz w:val="20"/>
                <w:szCs w:val="20"/>
                <w:lang w:val="en-US"/>
              </w:rPr>
              <w:t>2</w:t>
            </w:r>
            <w:r w:rsidRPr="00381702">
              <w:rPr>
                <w:rFonts w:ascii="Times New Roman" w:hAnsi="Times New Roman" w:cs="Times New Roman"/>
                <w:sz w:val="20"/>
                <w:szCs w:val="20"/>
              </w:rPr>
              <w:t>.5</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b/>
                <w:sz w:val="20"/>
                <w:szCs w:val="20"/>
              </w:rPr>
            </w:pPr>
            <w:r w:rsidRPr="00381702">
              <w:rPr>
                <w:rFonts w:ascii="Times New Roman" w:hAnsi="Times New Roman" w:cs="Times New Roman"/>
                <w:b/>
                <w:sz w:val="20"/>
                <w:szCs w:val="20"/>
              </w:rPr>
              <w:t>ПМ.03</w:t>
            </w:r>
          </w:p>
        </w:tc>
        <w:tc>
          <w:tcPr>
            <w:tcW w:w="4250" w:type="dxa"/>
            <w:vAlign w:val="center"/>
          </w:tcPr>
          <w:p w:rsidR="00DF1FDA" w:rsidRPr="00F27E7A" w:rsidRDefault="00DF1FDA" w:rsidP="00DF1FDA">
            <w:pPr>
              <w:jc w:val="center"/>
              <w:rPr>
                <w:rFonts w:ascii="Times New Roman" w:eastAsia="Calibri" w:hAnsi="Times New Roman" w:cs="Times New Roman"/>
                <w:b/>
                <w:sz w:val="20"/>
                <w:szCs w:val="20"/>
              </w:rPr>
            </w:pPr>
            <w:r w:rsidRPr="00065628">
              <w:rPr>
                <w:rFonts w:ascii="Times New Roman" w:eastAsia="Calibri" w:hAnsi="Times New Roman" w:cs="Times New Roman"/>
                <w:b/>
                <w:sz w:val="20"/>
                <w:szCs w:val="20"/>
              </w:rPr>
              <w:t>Организация деяте</w:t>
            </w:r>
            <w:r>
              <w:rPr>
                <w:rFonts w:ascii="Times New Roman" w:eastAsia="Calibri" w:hAnsi="Times New Roman" w:cs="Times New Roman"/>
                <w:b/>
                <w:sz w:val="20"/>
                <w:szCs w:val="20"/>
              </w:rPr>
              <w:t>льности подчиненных</w:t>
            </w:r>
          </w:p>
        </w:tc>
        <w:tc>
          <w:tcPr>
            <w:tcW w:w="1420" w:type="dxa"/>
            <w:vAlign w:val="center"/>
          </w:tcPr>
          <w:p w:rsidR="00DF1FDA" w:rsidRPr="00381702" w:rsidRDefault="00DF1FDA" w:rsidP="00DF1FDA">
            <w:pPr>
              <w:rPr>
                <w:rFonts w:ascii="Times New Roman" w:hAnsi="Times New Roman" w:cs="Times New Roman"/>
                <w:sz w:val="20"/>
                <w:szCs w:val="20"/>
              </w:rPr>
            </w:pP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381702" w:rsidRDefault="00DF1FDA" w:rsidP="00DF1FDA">
            <w:pPr>
              <w:tabs>
                <w:tab w:val="left" w:pos="708"/>
              </w:tabs>
              <w:jc w:val="center"/>
              <w:rPr>
                <w:rFonts w:ascii="Times New Roman" w:hAnsi="Times New Roman" w:cs="Times New Roman"/>
                <w:sz w:val="20"/>
                <w:szCs w:val="20"/>
              </w:rPr>
            </w:pPr>
            <w:r w:rsidRPr="00381702">
              <w:rPr>
                <w:rFonts w:ascii="Times New Roman" w:hAnsi="Times New Roman" w:cs="Times New Roman"/>
                <w:sz w:val="20"/>
                <w:szCs w:val="20"/>
              </w:rPr>
              <w:t>МДК.03.01.</w:t>
            </w:r>
          </w:p>
        </w:tc>
        <w:tc>
          <w:tcPr>
            <w:tcW w:w="4250" w:type="dxa"/>
            <w:vAlign w:val="center"/>
          </w:tcPr>
          <w:p w:rsidR="00DF1FDA" w:rsidRPr="00065628" w:rsidRDefault="00DF1FDA" w:rsidP="00DF1FDA">
            <w:pPr>
              <w:jc w:val="center"/>
              <w:rPr>
                <w:rFonts w:ascii="Times New Roman" w:hAnsi="Times New Roman" w:cs="Times New Roman"/>
                <w:sz w:val="20"/>
                <w:szCs w:val="20"/>
              </w:rPr>
            </w:pPr>
            <w:r w:rsidRPr="00065628">
              <w:rPr>
                <w:rFonts w:ascii="Times New Roman" w:eastAsia="Calibri" w:hAnsi="Times New Roman" w:cs="Times New Roman"/>
                <w:sz w:val="20"/>
                <w:szCs w:val="20"/>
              </w:rPr>
              <w:t xml:space="preserve">Основы организации и планирования производственных работ на </w:t>
            </w:r>
            <w:r>
              <w:rPr>
                <w:rFonts w:ascii="Times New Roman" w:eastAsia="Calibri" w:hAnsi="Times New Roman" w:cs="Times New Roman"/>
                <w:sz w:val="20"/>
                <w:szCs w:val="20"/>
              </w:rPr>
              <w:t>буровой</w:t>
            </w:r>
          </w:p>
        </w:tc>
        <w:tc>
          <w:tcPr>
            <w:tcW w:w="1420" w:type="dxa"/>
            <w:vAlign w:val="center"/>
          </w:tcPr>
          <w:p w:rsidR="00DF1FDA" w:rsidRPr="00381702" w:rsidRDefault="00DF1FDA" w:rsidP="00DF1FDA">
            <w:pPr>
              <w:rPr>
                <w:rFonts w:ascii="Times New Roman" w:hAnsi="Times New Roman" w:cs="Times New Roman"/>
                <w:sz w:val="20"/>
                <w:szCs w:val="20"/>
              </w:rPr>
            </w:pPr>
            <w:r w:rsidRPr="00381702">
              <w:rPr>
                <w:rFonts w:ascii="Times New Roman" w:hAnsi="Times New Roman" w:cs="Times New Roman"/>
                <w:sz w:val="20"/>
                <w:szCs w:val="20"/>
              </w:rPr>
              <w:t>ОК 1 - 10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sidRPr="00381702">
              <w:rPr>
                <w:rFonts w:ascii="Times New Roman" w:hAnsi="Times New Roman" w:cs="Times New Roman"/>
                <w:sz w:val="20"/>
                <w:szCs w:val="20"/>
              </w:rPr>
              <w:t xml:space="preserve">ПК </w:t>
            </w:r>
            <w:r w:rsidRPr="00381702">
              <w:rPr>
                <w:rFonts w:ascii="Times New Roman" w:hAnsi="Times New Roman" w:cs="Times New Roman"/>
                <w:sz w:val="20"/>
                <w:szCs w:val="20"/>
                <w:lang w:val="en-US"/>
              </w:rPr>
              <w:t>3</w:t>
            </w:r>
            <w:r w:rsidRPr="00381702">
              <w:rPr>
                <w:rFonts w:ascii="Times New Roman" w:hAnsi="Times New Roman" w:cs="Times New Roman"/>
                <w:sz w:val="20"/>
                <w:szCs w:val="20"/>
              </w:rPr>
              <w:t xml:space="preserve">.1 - </w:t>
            </w:r>
            <w:r w:rsidRPr="00381702">
              <w:rPr>
                <w:rFonts w:ascii="Times New Roman" w:hAnsi="Times New Roman" w:cs="Times New Roman"/>
                <w:sz w:val="20"/>
                <w:szCs w:val="20"/>
                <w:lang w:val="en-US"/>
              </w:rPr>
              <w:t>3</w:t>
            </w:r>
            <w:r>
              <w:rPr>
                <w:rFonts w:ascii="Times New Roman" w:hAnsi="Times New Roman" w:cs="Times New Roman"/>
                <w:sz w:val="20"/>
                <w:szCs w:val="20"/>
              </w:rPr>
              <w:t>.3</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sz w:val="20"/>
                <w:szCs w:val="20"/>
              </w:rPr>
            </w:pPr>
            <w:r>
              <w:rPr>
                <w:rFonts w:ascii="Times New Roman" w:hAnsi="Times New Roman" w:cs="Times New Roman"/>
                <w:sz w:val="20"/>
                <w:szCs w:val="20"/>
              </w:rPr>
              <w:t>ПП.03</w:t>
            </w:r>
          </w:p>
        </w:tc>
        <w:tc>
          <w:tcPr>
            <w:tcW w:w="4250" w:type="dxa"/>
            <w:vAlign w:val="center"/>
          </w:tcPr>
          <w:p w:rsidR="00DF1FDA" w:rsidRPr="00065628" w:rsidRDefault="00DF1FDA" w:rsidP="00DF1FDA">
            <w:pPr>
              <w:jc w:val="center"/>
              <w:rPr>
                <w:rFonts w:ascii="Times New Roman" w:hAnsi="Times New Roman" w:cs="Times New Roman"/>
                <w:sz w:val="20"/>
                <w:szCs w:val="20"/>
              </w:rPr>
            </w:pPr>
            <w:r w:rsidRPr="00065628">
              <w:rPr>
                <w:rFonts w:ascii="Times New Roman" w:hAnsi="Times New Roman" w:cs="Times New Roman"/>
                <w:sz w:val="20"/>
                <w:szCs w:val="20"/>
              </w:rPr>
              <w:t>Производственная практика (по профилю специальности)</w:t>
            </w:r>
          </w:p>
        </w:tc>
        <w:tc>
          <w:tcPr>
            <w:tcW w:w="1420" w:type="dxa"/>
            <w:vAlign w:val="center"/>
          </w:tcPr>
          <w:p w:rsidR="00DF1FDA" w:rsidRPr="00381702" w:rsidRDefault="00DF1FDA" w:rsidP="00DF1FDA">
            <w:pPr>
              <w:rPr>
                <w:rFonts w:ascii="Times New Roman" w:hAnsi="Times New Roman" w:cs="Times New Roman"/>
                <w:sz w:val="20"/>
                <w:szCs w:val="20"/>
              </w:rPr>
            </w:pPr>
            <w:r w:rsidRPr="00381702">
              <w:rPr>
                <w:rFonts w:ascii="Times New Roman" w:hAnsi="Times New Roman" w:cs="Times New Roman"/>
                <w:sz w:val="20"/>
                <w:szCs w:val="20"/>
              </w:rPr>
              <w:t>ОК 1 - 10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sidRPr="00381702">
              <w:rPr>
                <w:rFonts w:ascii="Times New Roman" w:hAnsi="Times New Roman" w:cs="Times New Roman"/>
                <w:sz w:val="20"/>
                <w:szCs w:val="20"/>
              </w:rPr>
              <w:t xml:space="preserve">ПК </w:t>
            </w:r>
            <w:r w:rsidRPr="00381702">
              <w:rPr>
                <w:rFonts w:ascii="Times New Roman" w:hAnsi="Times New Roman" w:cs="Times New Roman"/>
                <w:sz w:val="20"/>
                <w:szCs w:val="20"/>
                <w:lang w:val="en-US"/>
              </w:rPr>
              <w:t>3</w:t>
            </w:r>
            <w:r w:rsidRPr="00381702">
              <w:rPr>
                <w:rFonts w:ascii="Times New Roman" w:hAnsi="Times New Roman" w:cs="Times New Roman"/>
                <w:sz w:val="20"/>
                <w:szCs w:val="20"/>
              </w:rPr>
              <w:t xml:space="preserve">.1 - </w:t>
            </w:r>
            <w:r w:rsidRPr="00381702">
              <w:rPr>
                <w:rFonts w:ascii="Times New Roman" w:hAnsi="Times New Roman" w:cs="Times New Roman"/>
                <w:sz w:val="20"/>
                <w:szCs w:val="20"/>
                <w:lang w:val="en-US"/>
              </w:rPr>
              <w:t>3</w:t>
            </w:r>
            <w:r>
              <w:rPr>
                <w:rFonts w:ascii="Times New Roman" w:hAnsi="Times New Roman" w:cs="Times New Roman"/>
                <w:sz w:val="20"/>
                <w:szCs w:val="20"/>
              </w:rPr>
              <w:t>.3</w:t>
            </w: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b/>
                <w:sz w:val="20"/>
                <w:szCs w:val="20"/>
              </w:rPr>
            </w:pPr>
            <w:r w:rsidRPr="00381702">
              <w:rPr>
                <w:rFonts w:ascii="Times New Roman" w:hAnsi="Times New Roman" w:cs="Times New Roman"/>
                <w:b/>
                <w:sz w:val="20"/>
                <w:szCs w:val="20"/>
              </w:rPr>
              <w:t>ПМ.0</w:t>
            </w:r>
            <w:r>
              <w:rPr>
                <w:rFonts w:ascii="Times New Roman" w:hAnsi="Times New Roman" w:cs="Times New Roman"/>
                <w:b/>
                <w:sz w:val="20"/>
                <w:szCs w:val="20"/>
              </w:rPr>
              <w:t>4</w:t>
            </w:r>
          </w:p>
        </w:tc>
        <w:tc>
          <w:tcPr>
            <w:tcW w:w="4250" w:type="dxa"/>
            <w:vAlign w:val="center"/>
          </w:tcPr>
          <w:p w:rsidR="00DF1FDA" w:rsidRPr="00065628" w:rsidRDefault="00DF1FDA" w:rsidP="00DF1FDA">
            <w:pPr>
              <w:jc w:val="center"/>
              <w:rPr>
                <w:rFonts w:ascii="Times New Roman" w:hAnsi="Times New Roman" w:cs="Times New Roman"/>
                <w:b/>
                <w:sz w:val="20"/>
                <w:szCs w:val="20"/>
              </w:rPr>
            </w:pPr>
            <w:r w:rsidRPr="00065628">
              <w:rPr>
                <w:rFonts w:ascii="Times New Roman" w:hAnsi="Times New Roman" w:cs="Times New Roman"/>
                <w:b/>
                <w:sz w:val="20"/>
                <w:szCs w:val="20"/>
              </w:rPr>
              <w:t>Выполнение работ по профессии «</w:t>
            </w:r>
            <w:r>
              <w:rPr>
                <w:rFonts w:ascii="Times New Roman" w:hAnsi="Times New Roman" w:cs="Times New Roman"/>
                <w:b/>
                <w:sz w:val="20"/>
                <w:szCs w:val="20"/>
              </w:rPr>
              <w:t>Бурильщик эксплуатационного и разведочного бурения на нефть и газ</w:t>
            </w:r>
            <w:r w:rsidRPr="00065628">
              <w:rPr>
                <w:rFonts w:ascii="Times New Roman" w:hAnsi="Times New Roman" w:cs="Times New Roman"/>
                <w:b/>
                <w:sz w:val="20"/>
                <w:szCs w:val="20"/>
              </w:rPr>
              <w:t>»</w:t>
            </w:r>
          </w:p>
        </w:tc>
        <w:tc>
          <w:tcPr>
            <w:tcW w:w="1420" w:type="dxa"/>
            <w:vAlign w:val="center"/>
          </w:tcPr>
          <w:p w:rsidR="00DF1FDA" w:rsidRPr="00381702" w:rsidRDefault="00DF1FDA" w:rsidP="00DF1FDA">
            <w:pPr>
              <w:rPr>
                <w:rFonts w:ascii="Times New Roman" w:hAnsi="Times New Roman" w:cs="Times New Roman"/>
                <w:sz w:val="20"/>
                <w:szCs w:val="20"/>
              </w:rPr>
            </w:pP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p>
        </w:tc>
      </w:tr>
      <w:tr w:rsidR="00DF1FDA" w:rsidRPr="00660ACB" w:rsidTr="00DF1FDA">
        <w:tc>
          <w:tcPr>
            <w:tcW w:w="1242" w:type="dxa"/>
            <w:vAlign w:val="center"/>
          </w:tcPr>
          <w:p w:rsidR="00DF1FDA" w:rsidRPr="00381702" w:rsidRDefault="00DF1FDA" w:rsidP="00DF1FDA">
            <w:pPr>
              <w:jc w:val="center"/>
              <w:rPr>
                <w:rFonts w:ascii="Times New Roman" w:hAnsi="Times New Roman" w:cs="Times New Roman"/>
                <w:sz w:val="20"/>
                <w:szCs w:val="20"/>
              </w:rPr>
            </w:pPr>
            <w:r>
              <w:rPr>
                <w:rFonts w:ascii="Times New Roman" w:hAnsi="Times New Roman" w:cs="Times New Roman"/>
                <w:sz w:val="20"/>
                <w:szCs w:val="20"/>
              </w:rPr>
              <w:t>МДК 04.01</w:t>
            </w:r>
          </w:p>
        </w:tc>
        <w:tc>
          <w:tcPr>
            <w:tcW w:w="4250" w:type="dxa"/>
            <w:vAlign w:val="center"/>
          </w:tcPr>
          <w:p w:rsidR="00DF1FDA" w:rsidRPr="00065628" w:rsidRDefault="00DF1FDA" w:rsidP="00DF1FDA">
            <w:pPr>
              <w:jc w:val="center"/>
              <w:rPr>
                <w:rFonts w:ascii="Times New Roman" w:hAnsi="Times New Roman" w:cs="Times New Roman"/>
                <w:sz w:val="20"/>
                <w:szCs w:val="20"/>
              </w:rPr>
            </w:pPr>
            <w:r>
              <w:rPr>
                <w:rFonts w:ascii="Times New Roman" w:hAnsi="Times New Roman" w:cs="Times New Roman"/>
                <w:sz w:val="20"/>
                <w:szCs w:val="20"/>
              </w:rPr>
              <w:t xml:space="preserve">Техника и технология </w:t>
            </w:r>
            <w:r w:rsidRPr="00933546">
              <w:rPr>
                <w:rFonts w:ascii="Times New Roman" w:hAnsi="Times New Roman" w:cs="Times New Roman"/>
                <w:sz w:val="20"/>
                <w:szCs w:val="20"/>
              </w:rPr>
              <w:t>эксплуатационного и разведочного бурения на нефть и газ</w:t>
            </w:r>
          </w:p>
        </w:tc>
        <w:tc>
          <w:tcPr>
            <w:tcW w:w="1420" w:type="dxa"/>
            <w:vAlign w:val="center"/>
          </w:tcPr>
          <w:p w:rsidR="00DF1FDA" w:rsidRPr="00381702" w:rsidRDefault="00DF1FDA" w:rsidP="00DF1FDA">
            <w:pPr>
              <w:rPr>
                <w:rFonts w:ascii="Times New Roman" w:hAnsi="Times New Roman" w:cs="Times New Roman"/>
                <w:sz w:val="20"/>
                <w:szCs w:val="20"/>
              </w:rPr>
            </w:pPr>
            <w:r>
              <w:rPr>
                <w:rFonts w:ascii="Times New Roman" w:hAnsi="Times New Roman" w:cs="Times New Roman"/>
                <w:sz w:val="20"/>
                <w:szCs w:val="20"/>
              </w:rPr>
              <w:t>ОК 1-10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Pr>
                <w:rFonts w:ascii="Times New Roman" w:hAnsi="Times New Roman" w:cs="Times New Roman"/>
                <w:sz w:val="20"/>
                <w:szCs w:val="20"/>
              </w:rPr>
              <w:t>ПК 4.1 – 4.6</w:t>
            </w:r>
          </w:p>
        </w:tc>
      </w:tr>
      <w:tr w:rsidR="00DF1FDA" w:rsidRPr="00660ACB" w:rsidTr="00DF1FDA">
        <w:tc>
          <w:tcPr>
            <w:tcW w:w="1242" w:type="dxa"/>
            <w:vAlign w:val="center"/>
          </w:tcPr>
          <w:p w:rsidR="00DF1FDA" w:rsidRDefault="00DF1FDA" w:rsidP="00DF1FDA">
            <w:pPr>
              <w:jc w:val="center"/>
              <w:rPr>
                <w:rFonts w:ascii="Times New Roman" w:hAnsi="Times New Roman" w:cs="Times New Roman"/>
                <w:sz w:val="20"/>
                <w:szCs w:val="20"/>
              </w:rPr>
            </w:pPr>
            <w:r>
              <w:rPr>
                <w:rFonts w:ascii="Times New Roman" w:hAnsi="Times New Roman" w:cs="Times New Roman"/>
                <w:sz w:val="20"/>
                <w:szCs w:val="20"/>
              </w:rPr>
              <w:t>ПП. 04</w:t>
            </w:r>
          </w:p>
        </w:tc>
        <w:tc>
          <w:tcPr>
            <w:tcW w:w="4250" w:type="dxa"/>
            <w:vAlign w:val="center"/>
          </w:tcPr>
          <w:p w:rsidR="00DF1FDA" w:rsidRPr="00065628" w:rsidRDefault="00DF1FDA" w:rsidP="00DF1FDA">
            <w:pPr>
              <w:jc w:val="center"/>
              <w:rPr>
                <w:rFonts w:ascii="Times New Roman" w:hAnsi="Times New Roman" w:cs="Times New Roman"/>
                <w:sz w:val="20"/>
                <w:szCs w:val="20"/>
              </w:rPr>
            </w:pPr>
            <w:r w:rsidRPr="00065628">
              <w:rPr>
                <w:rFonts w:ascii="Times New Roman" w:hAnsi="Times New Roman" w:cs="Times New Roman"/>
                <w:sz w:val="20"/>
                <w:szCs w:val="20"/>
              </w:rPr>
              <w:t>Производственная практика (по рабочей профессии)</w:t>
            </w:r>
          </w:p>
        </w:tc>
        <w:tc>
          <w:tcPr>
            <w:tcW w:w="1420" w:type="dxa"/>
            <w:vAlign w:val="center"/>
          </w:tcPr>
          <w:p w:rsidR="00DF1FDA" w:rsidRPr="00381702" w:rsidRDefault="00DF1FDA" w:rsidP="00DF1FDA">
            <w:pPr>
              <w:rPr>
                <w:rFonts w:ascii="Times New Roman" w:hAnsi="Times New Roman" w:cs="Times New Roman"/>
                <w:sz w:val="20"/>
                <w:szCs w:val="20"/>
              </w:rPr>
            </w:pPr>
            <w:r>
              <w:rPr>
                <w:rFonts w:ascii="Times New Roman" w:hAnsi="Times New Roman" w:cs="Times New Roman"/>
                <w:sz w:val="20"/>
                <w:szCs w:val="20"/>
              </w:rPr>
              <w:t>ОК 1-10</w:t>
            </w:r>
          </w:p>
        </w:tc>
        <w:tc>
          <w:tcPr>
            <w:tcW w:w="3544" w:type="dxa"/>
            <w:vAlign w:val="center"/>
          </w:tcPr>
          <w:p w:rsidR="00DF1FDA" w:rsidRPr="00381702" w:rsidRDefault="00DF1FDA" w:rsidP="00DF1FDA">
            <w:pPr>
              <w:tabs>
                <w:tab w:val="left" w:pos="266"/>
                <w:tab w:val="left" w:pos="708"/>
              </w:tabs>
              <w:jc w:val="center"/>
              <w:rPr>
                <w:rFonts w:ascii="Times New Roman" w:hAnsi="Times New Roman" w:cs="Times New Roman"/>
                <w:sz w:val="20"/>
                <w:szCs w:val="20"/>
              </w:rPr>
            </w:pPr>
            <w:r>
              <w:rPr>
                <w:rFonts w:ascii="Times New Roman" w:hAnsi="Times New Roman" w:cs="Times New Roman"/>
                <w:sz w:val="20"/>
                <w:szCs w:val="20"/>
              </w:rPr>
              <w:t>ПК 4.1 – 4.6</w:t>
            </w:r>
          </w:p>
        </w:tc>
      </w:tr>
    </w:tbl>
    <w:p w:rsidR="00DF1FDA" w:rsidRDefault="00DF1FDA" w:rsidP="00DF1FDA">
      <w:pPr>
        <w:pStyle w:val="a7"/>
        <w:spacing w:line="240" w:lineRule="auto"/>
        <w:ind w:left="0"/>
        <w:jc w:val="both"/>
        <w:rPr>
          <w:rFonts w:ascii="Times New Roman" w:hAnsi="Times New Roman" w:cs="Times New Roman"/>
          <w:b/>
          <w:sz w:val="24"/>
          <w:szCs w:val="24"/>
        </w:rPr>
      </w:pPr>
    </w:p>
    <w:p w:rsidR="00DF1FDA" w:rsidRDefault="00DF1FDA" w:rsidP="00DF1FDA">
      <w:pPr>
        <w:pStyle w:val="a7"/>
        <w:spacing w:line="240" w:lineRule="auto"/>
        <w:ind w:left="0"/>
        <w:jc w:val="both"/>
        <w:rPr>
          <w:rFonts w:ascii="Times New Roman" w:hAnsi="Times New Roman" w:cs="Times New Roman"/>
          <w:b/>
          <w:sz w:val="24"/>
          <w:szCs w:val="24"/>
        </w:rPr>
      </w:pPr>
    </w:p>
    <w:p w:rsidR="00DF1FDA" w:rsidRDefault="00DF1FDA" w:rsidP="00DF1FDA">
      <w:pPr>
        <w:pStyle w:val="a7"/>
        <w:spacing w:after="0" w:line="240" w:lineRule="auto"/>
        <w:ind w:left="0"/>
        <w:rPr>
          <w:rFonts w:ascii="Times New Roman" w:hAnsi="Times New Roman" w:cs="Times New Roman"/>
          <w:b/>
          <w:sz w:val="24"/>
          <w:szCs w:val="24"/>
        </w:rPr>
      </w:pPr>
    </w:p>
    <w:p w:rsidR="00DF1FDA" w:rsidRDefault="00DF1FDA" w:rsidP="00DF1FDA">
      <w:pPr>
        <w:pStyle w:val="a7"/>
        <w:spacing w:after="0" w:line="240" w:lineRule="auto"/>
        <w:ind w:left="0"/>
        <w:rPr>
          <w:rFonts w:ascii="Times New Roman" w:hAnsi="Times New Roman" w:cs="Times New Roman"/>
          <w:b/>
          <w:sz w:val="24"/>
          <w:szCs w:val="24"/>
        </w:rPr>
      </w:pPr>
    </w:p>
    <w:p w:rsidR="00DF1FDA" w:rsidRDefault="00DF1FDA" w:rsidP="00DF1FDA">
      <w:pPr>
        <w:pStyle w:val="a7"/>
        <w:numPr>
          <w:ilvl w:val="0"/>
          <w:numId w:val="7"/>
        </w:numPr>
        <w:spacing w:line="240" w:lineRule="auto"/>
        <w:jc w:val="center"/>
        <w:rPr>
          <w:rFonts w:ascii="Times New Roman" w:hAnsi="Times New Roman" w:cs="Times New Roman"/>
          <w:b/>
          <w:sz w:val="24"/>
          <w:szCs w:val="24"/>
        </w:rPr>
      </w:pPr>
      <w:r w:rsidRPr="00086D2C">
        <w:rPr>
          <w:rFonts w:ascii="Times New Roman" w:hAnsi="Times New Roman" w:cs="Times New Roman"/>
          <w:b/>
          <w:sz w:val="24"/>
          <w:szCs w:val="24"/>
        </w:rPr>
        <w:t xml:space="preserve">Документы, регламентирующие содержание и организацию </w:t>
      </w:r>
      <w:r>
        <w:rPr>
          <w:rFonts w:ascii="Times New Roman" w:hAnsi="Times New Roman" w:cs="Times New Roman"/>
          <w:b/>
          <w:sz w:val="24"/>
          <w:szCs w:val="24"/>
        </w:rPr>
        <w:t>образовательного процесса при реализации ОПОП по специальности</w:t>
      </w:r>
    </w:p>
    <w:p w:rsidR="00DF1FDA" w:rsidRDefault="00DF1FDA" w:rsidP="00DF1FDA">
      <w:pPr>
        <w:pStyle w:val="a7"/>
        <w:spacing w:line="240" w:lineRule="auto"/>
        <w:ind w:left="0" w:firstLine="567"/>
        <w:jc w:val="both"/>
        <w:rPr>
          <w:rFonts w:ascii="Times New Roman" w:hAnsi="Times New Roman" w:cs="Times New Roman"/>
          <w:sz w:val="24"/>
          <w:szCs w:val="24"/>
        </w:rPr>
      </w:pPr>
      <w:r w:rsidRPr="00CE5703">
        <w:rPr>
          <w:rFonts w:ascii="Times New Roman" w:hAnsi="Times New Roman" w:cs="Times New Roman"/>
          <w:sz w:val="24"/>
          <w:szCs w:val="24"/>
        </w:rPr>
        <w:t xml:space="preserve">Содержание и </w:t>
      </w:r>
      <w:r>
        <w:rPr>
          <w:rFonts w:ascii="Times New Roman" w:hAnsi="Times New Roman" w:cs="Times New Roman"/>
          <w:sz w:val="24"/>
          <w:szCs w:val="24"/>
        </w:rPr>
        <w:t xml:space="preserve">организацию образовательного процесса при </w:t>
      </w:r>
      <w:proofErr w:type="gramStart"/>
      <w:r>
        <w:rPr>
          <w:rFonts w:ascii="Times New Roman" w:hAnsi="Times New Roman" w:cs="Times New Roman"/>
          <w:sz w:val="24"/>
          <w:szCs w:val="24"/>
        </w:rPr>
        <w:t>реализации</w:t>
      </w:r>
      <w:proofErr w:type="gramEnd"/>
      <w:r>
        <w:rPr>
          <w:rFonts w:ascii="Times New Roman" w:hAnsi="Times New Roman" w:cs="Times New Roman"/>
          <w:sz w:val="24"/>
          <w:szCs w:val="24"/>
        </w:rPr>
        <w:t xml:space="preserve"> данной ОПОП регламентируется учебным планом, рабочими программами дисциплин, модулей, календарным учебным графиком, а также методическими материалами (учебно-методические комплексы), обеспечивающими качество подготовки и воспитания обучающихся, а также реализацию соответствующих образовательных технологий. </w:t>
      </w:r>
    </w:p>
    <w:p w:rsidR="00DF1FDA" w:rsidRPr="00CE5703" w:rsidRDefault="00DF1FDA" w:rsidP="00DF1FDA">
      <w:pPr>
        <w:pStyle w:val="a7"/>
        <w:spacing w:line="240" w:lineRule="auto"/>
        <w:ind w:left="0" w:firstLine="567"/>
        <w:jc w:val="both"/>
        <w:rPr>
          <w:rFonts w:ascii="Times New Roman" w:hAnsi="Times New Roman" w:cs="Times New Roman"/>
          <w:sz w:val="24"/>
          <w:szCs w:val="24"/>
        </w:rPr>
      </w:pPr>
    </w:p>
    <w:p w:rsidR="00DF1FDA" w:rsidRPr="005E3927" w:rsidRDefault="00DF1FDA" w:rsidP="00DF1FDA">
      <w:pPr>
        <w:pStyle w:val="a7"/>
        <w:numPr>
          <w:ilvl w:val="1"/>
          <w:numId w:val="8"/>
        </w:numPr>
        <w:spacing w:line="240" w:lineRule="auto"/>
        <w:ind w:left="0" w:firstLine="0"/>
        <w:jc w:val="both"/>
        <w:rPr>
          <w:rFonts w:ascii="Times New Roman" w:hAnsi="Times New Roman" w:cs="Times New Roman"/>
          <w:b/>
          <w:sz w:val="24"/>
          <w:szCs w:val="24"/>
        </w:rPr>
      </w:pPr>
      <w:r w:rsidRPr="005E3927">
        <w:rPr>
          <w:rFonts w:ascii="Times New Roman" w:hAnsi="Times New Roman" w:cs="Times New Roman"/>
          <w:b/>
          <w:sz w:val="24"/>
          <w:szCs w:val="24"/>
        </w:rPr>
        <w:t>Базисный учебный план</w:t>
      </w:r>
    </w:p>
    <w:p w:rsidR="00DF1FDA" w:rsidRPr="00484AB5" w:rsidRDefault="00DF1FDA" w:rsidP="00DF1FDA">
      <w:pPr>
        <w:pStyle w:val="2"/>
        <w:spacing w:before="0" w:after="0"/>
        <w:jc w:val="center"/>
        <w:rPr>
          <w:rFonts w:ascii="Times New Roman" w:hAnsi="Times New Roman" w:cs="Times New Roman"/>
          <w:i w:val="0"/>
          <w:sz w:val="24"/>
          <w:szCs w:val="24"/>
        </w:rPr>
      </w:pPr>
      <w:r w:rsidRPr="00484AB5">
        <w:rPr>
          <w:rFonts w:ascii="Times New Roman" w:hAnsi="Times New Roman" w:cs="Times New Roman"/>
          <w:i w:val="0"/>
          <w:sz w:val="24"/>
          <w:szCs w:val="24"/>
        </w:rPr>
        <w:t>БАЗИСНЫЙ УЧЕБНЫЙ ПЛАН</w:t>
      </w:r>
    </w:p>
    <w:p w:rsidR="00DF1FDA" w:rsidRPr="005E3927" w:rsidRDefault="00DF1FDA" w:rsidP="00DF1FDA">
      <w:pPr>
        <w:autoSpaceDE w:val="0"/>
        <w:autoSpaceDN w:val="0"/>
        <w:adjustRightInd w:val="0"/>
        <w:spacing w:after="0" w:line="240" w:lineRule="auto"/>
        <w:jc w:val="center"/>
        <w:rPr>
          <w:rFonts w:ascii="Times New Roman" w:hAnsi="Times New Roman" w:cs="Times New Roman"/>
          <w:sz w:val="24"/>
          <w:szCs w:val="24"/>
        </w:rPr>
      </w:pPr>
      <w:r w:rsidRPr="005E3927">
        <w:rPr>
          <w:rFonts w:ascii="Times New Roman" w:hAnsi="Times New Roman" w:cs="Times New Roman"/>
          <w:sz w:val="24"/>
          <w:szCs w:val="24"/>
        </w:rPr>
        <w:t xml:space="preserve">по специальности среднего профессионального образования </w:t>
      </w:r>
    </w:p>
    <w:p w:rsidR="00DF1FDA" w:rsidRPr="005E3927" w:rsidRDefault="00DF1FDA" w:rsidP="00DF1FDA">
      <w:pPr>
        <w:autoSpaceDE w:val="0"/>
        <w:autoSpaceDN w:val="0"/>
        <w:adjustRightInd w:val="0"/>
        <w:spacing w:after="0" w:line="240" w:lineRule="auto"/>
        <w:jc w:val="center"/>
        <w:rPr>
          <w:rFonts w:ascii="Times New Roman" w:hAnsi="Times New Roman" w:cs="Times New Roman"/>
          <w:sz w:val="24"/>
          <w:szCs w:val="24"/>
          <w:u w:val="single"/>
        </w:rPr>
      </w:pPr>
      <w:r>
        <w:rPr>
          <w:rFonts w:ascii="Times New Roman" w:hAnsi="Times New Roman" w:cs="Times New Roman"/>
          <w:b/>
          <w:sz w:val="24"/>
          <w:szCs w:val="24"/>
        </w:rPr>
        <w:t>131003 Бурение нефтяных и газовых скважин</w:t>
      </w:r>
    </w:p>
    <w:p w:rsidR="00DF1FDA" w:rsidRPr="005E3927" w:rsidRDefault="00DF1FDA" w:rsidP="00DF1FDA">
      <w:pPr>
        <w:autoSpaceDE w:val="0"/>
        <w:autoSpaceDN w:val="0"/>
        <w:adjustRightInd w:val="0"/>
        <w:spacing w:after="0" w:line="240" w:lineRule="auto"/>
        <w:rPr>
          <w:rFonts w:ascii="Times New Roman" w:hAnsi="Times New Roman" w:cs="Times New Roman"/>
          <w:sz w:val="24"/>
          <w:szCs w:val="24"/>
        </w:rPr>
      </w:pPr>
    </w:p>
    <w:p w:rsidR="00DF1FDA" w:rsidRPr="005E3927" w:rsidRDefault="00DF1FDA" w:rsidP="00DF1FDA">
      <w:pPr>
        <w:autoSpaceDE w:val="0"/>
        <w:autoSpaceDN w:val="0"/>
        <w:adjustRightInd w:val="0"/>
        <w:spacing w:after="0" w:line="240" w:lineRule="auto"/>
        <w:jc w:val="center"/>
        <w:rPr>
          <w:rFonts w:ascii="Times New Roman" w:hAnsi="Times New Roman" w:cs="Times New Roman"/>
          <w:sz w:val="24"/>
          <w:szCs w:val="24"/>
        </w:rPr>
      </w:pPr>
      <w:r w:rsidRPr="005E3927">
        <w:rPr>
          <w:rFonts w:ascii="Times New Roman" w:hAnsi="Times New Roman" w:cs="Times New Roman"/>
          <w:sz w:val="24"/>
          <w:szCs w:val="24"/>
        </w:rPr>
        <w:t xml:space="preserve">основная профессиональная образовательная программа среднего профессионального образования </w:t>
      </w:r>
      <w:r>
        <w:rPr>
          <w:rFonts w:ascii="Times New Roman" w:hAnsi="Times New Roman" w:cs="Times New Roman"/>
          <w:sz w:val="24"/>
          <w:szCs w:val="24"/>
        </w:rPr>
        <w:t xml:space="preserve">базовой </w:t>
      </w:r>
      <w:r w:rsidRPr="005E3927">
        <w:rPr>
          <w:rFonts w:ascii="Times New Roman" w:hAnsi="Times New Roman" w:cs="Times New Roman"/>
          <w:sz w:val="24"/>
          <w:szCs w:val="24"/>
        </w:rPr>
        <w:t xml:space="preserve"> подготовки</w:t>
      </w:r>
    </w:p>
    <w:p w:rsidR="00DF1FDA" w:rsidRPr="005E3927" w:rsidRDefault="00DF1FDA" w:rsidP="00DF1FDA">
      <w:pPr>
        <w:tabs>
          <w:tab w:val="left" w:pos="3600"/>
        </w:tabs>
        <w:autoSpaceDE w:val="0"/>
        <w:autoSpaceDN w:val="0"/>
        <w:adjustRightInd w:val="0"/>
        <w:spacing w:after="0" w:line="240" w:lineRule="auto"/>
        <w:jc w:val="center"/>
        <w:rPr>
          <w:rFonts w:ascii="Times New Roman" w:hAnsi="Times New Roman" w:cs="Times New Roman"/>
          <w:sz w:val="24"/>
          <w:szCs w:val="24"/>
        </w:rPr>
      </w:pPr>
    </w:p>
    <w:p w:rsidR="00DF1FDA" w:rsidRPr="005E3927" w:rsidRDefault="00DF1FDA" w:rsidP="00DF1FDA">
      <w:pPr>
        <w:tabs>
          <w:tab w:val="left" w:pos="3600"/>
        </w:tabs>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 xml:space="preserve">Квалификация: </w:t>
      </w:r>
      <w:r>
        <w:rPr>
          <w:rFonts w:ascii="Times New Roman" w:hAnsi="Times New Roman" w:cs="Times New Roman"/>
          <w:sz w:val="24"/>
          <w:szCs w:val="24"/>
        </w:rPr>
        <w:t>т</w:t>
      </w:r>
      <w:r w:rsidRPr="005E3927">
        <w:rPr>
          <w:rFonts w:ascii="Times New Roman" w:hAnsi="Times New Roman" w:cs="Times New Roman"/>
          <w:sz w:val="24"/>
          <w:szCs w:val="24"/>
        </w:rPr>
        <w:t xml:space="preserve">ехник </w:t>
      </w:r>
      <w:r>
        <w:rPr>
          <w:rFonts w:ascii="Times New Roman" w:hAnsi="Times New Roman" w:cs="Times New Roman"/>
          <w:sz w:val="24"/>
          <w:szCs w:val="24"/>
        </w:rPr>
        <w:t>–</w:t>
      </w:r>
      <w:r w:rsidRPr="005E3927">
        <w:rPr>
          <w:rFonts w:ascii="Times New Roman" w:hAnsi="Times New Roman" w:cs="Times New Roman"/>
          <w:sz w:val="24"/>
          <w:szCs w:val="24"/>
        </w:rPr>
        <w:t xml:space="preserve"> </w:t>
      </w:r>
      <w:r>
        <w:rPr>
          <w:rFonts w:ascii="Times New Roman" w:hAnsi="Times New Roman" w:cs="Times New Roman"/>
          <w:sz w:val="24"/>
          <w:szCs w:val="24"/>
        </w:rPr>
        <w:t xml:space="preserve">технолог </w:t>
      </w:r>
    </w:p>
    <w:p w:rsidR="00DF1FDA" w:rsidRPr="005E3927" w:rsidRDefault="00DF1FDA" w:rsidP="00DF1FDA">
      <w:pPr>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Форма обучения – очная</w:t>
      </w:r>
    </w:p>
    <w:p w:rsidR="00DF1FDA" w:rsidRPr="005E3927" w:rsidRDefault="00DF1FDA" w:rsidP="00DF1FDA">
      <w:pPr>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 xml:space="preserve">Нормативный срок обучения на базе </w:t>
      </w:r>
    </w:p>
    <w:p w:rsidR="00DF1FDA" w:rsidRPr="005E3927" w:rsidRDefault="00DF1FDA" w:rsidP="00DF1FDA">
      <w:pPr>
        <w:autoSpaceDE w:val="0"/>
        <w:autoSpaceDN w:val="0"/>
        <w:adjustRightInd w:val="0"/>
        <w:spacing w:after="0" w:line="240" w:lineRule="auto"/>
        <w:rPr>
          <w:rFonts w:ascii="Times New Roman" w:hAnsi="Times New Roman" w:cs="Times New Roman"/>
          <w:sz w:val="24"/>
          <w:szCs w:val="24"/>
        </w:rPr>
      </w:pPr>
      <w:r w:rsidRPr="005E3927">
        <w:rPr>
          <w:rFonts w:ascii="Times New Roman" w:hAnsi="Times New Roman" w:cs="Times New Roman"/>
          <w:sz w:val="24"/>
          <w:szCs w:val="24"/>
        </w:rPr>
        <w:t xml:space="preserve">среднего (полного) общего образования  - </w:t>
      </w:r>
      <w:r>
        <w:rPr>
          <w:rFonts w:ascii="Times New Roman" w:hAnsi="Times New Roman" w:cs="Times New Roman"/>
          <w:sz w:val="24"/>
          <w:szCs w:val="24"/>
        </w:rPr>
        <w:t xml:space="preserve">2 </w:t>
      </w:r>
      <w:r w:rsidRPr="005E3927">
        <w:rPr>
          <w:rFonts w:ascii="Times New Roman" w:hAnsi="Times New Roman" w:cs="Times New Roman"/>
          <w:sz w:val="24"/>
          <w:szCs w:val="24"/>
        </w:rPr>
        <w:t>года 10 месяцев</w:t>
      </w:r>
    </w:p>
    <w:p w:rsidR="00DF1FDA" w:rsidRDefault="00DF1FDA" w:rsidP="00DF1FDA">
      <w:pPr>
        <w:autoSpaceDE w:val="0"/>
        <w:autoSpaceDN w:val="0"/>
        <w:adjustRightInd w:val="0"/>
        <w:spacing w:after="0" w:line="240" w:lineRule="auto"/>
        <w:ind w:firstLine="500"/>
        <w:rPr>
          <w:rFonts w:ascii="Times New Roman" w:hAnsi="Times New Roman" w:cs="Times New Roman"/>
          <w:sz w:val="24"/>
          <w:szCs w:val="24"/>
        </w:rPr>
      </w:pPr>
    </w:p>
    <w:p w:rsidR="00DF1FDA" w:rsidRDefault="00DF1FDA" w:rsidP="00DF1FDA">
      <w:pPr>
        <w:autoSpaceDE w:val="0"/>
        <w:autoSpaceDN w:val="0"/>
        <w:adjustRightInd w:val="0"/>
        <w:spacing w:after="0" w:line="240" w:lineRule="auto"/>
        <w:ind w:firstLine="500"/>
        <w:rPr>
          <w:rFonts w:ascii="Times New Roman" w:hAnsi="Times New Roman" w:cs="Times New Roman"/>
          <w:sz w:val="24"/>
          <w:szCs w:val="24"/>
        </w:rPr>
      </w:pPr>
    </w:p>
    <w:p w:rsidR="00DF1FDA" w:rsidRDefault="00DF1FDA" w:rsidP="00DF1FDA">
      <w:pPr>
        <w:autoSpaceDE w:val="0"/>
        <w:autoSpaceDN w:val="0"/>
        <w:adjustRightInd w:val="0"/>
        <w:spacing w:after="0" w:line="240" w:lineRule="auto"/>
        <w:ind w:firstLine="500"/>
        <w:rPr>
          <w:rFonts w:ascii="Times New Roman" w:hAnsi="Times New Roman" w:cs="Times New Roman"/>
          <w:sz w:val="24"/>
          <w:szCs w:val="24"/>
        </w:rPr>
      </w:pPr>
    </w:p>
    <w:p w:rsidR="00DF1FDA" w:rsidRDefault="00DF1FDA" w:rsidP="00DF1FDA">
      <w:pPr>
        <w:autoSpaceDE w:val="0"/>
        <w:autoSpaceDN w:val="0"/>
        <w:adjustRightInd w:val="0"/>
        <w:spacing w:after="0" w:line="240" w:lineRule="auto"/>
        <w:ind w:firstLine="500"/>
        <w:rPr>
          <w:rFonts w:ascii="Times New Roman" w:hAnsi="Times New Roman" w:cs="Times New Roman"/>
          <w:sz w:val="24"/>
          <w:szCs w:val="24"/>
        </w:rPr>
      </w:pPr>
    </w:p>
    <w:p w:rsidR="00DF1FDA" w:rsidRPr="005E3927" w:rsidRDefault="00DF1FDA" w:rsidP="00DF1FDA">
      <w:pPr>
        <w:autoSpaceDE w:val="0"/>
        <w:autoSpaceDN w:val="0"/>
        <w:adjustRightInd w:val="0"/>
        <w:spacing w:after="0" w:line="240" w:lineRule="auto"/>
        <w:ind w:firstLine="500"/>
        <w:rPr>
          <w:rFonts w:ascii="Times New Roman" w:hAnsi="Times New Roman" w:cs="Times New Roman"/>
          <w:sz w:val="24"/>
          <w:szCs w:val="24"/>
        </w:rPr>
      </w:pPr>
    </w:p>
    <w:tbl>
      <w:tblPr>
        <w:tblW w:w="989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360"/>
        <w:gridCol w:w="2960"/>
        <w:gridCol w:w="896"/>
        <w:gridCol w:w="1080"/>
        <w:gridCol w:w="720"/>
        <w:gridCol w:w="900"/>
        <w:gridCol w:w="1080"/>
        <w:gridCol w:w="900"/>
      </w:tblGrid>
      <w:tr w:rsidR="00DF1FDA" w:rsidRPr="00272FE0" w:rsidTr="00DF1FDA">
        <w:trPr>
          <w:cantSplit/>
          <w:trHeight w:val="214"/>
        </w:trPr>
        <w:tc>
          <w:tcPr>
            <w:tcW w:w="1360" w:type="dxa"/>
            <w:vMerge w:val="restart"/>
            <w:tcBorders>
              <w:top w:val="single" w:sz="4" w:space="0" w:color="auto"/>
              <w:left w:val="single" w:sz="4" w:space="0" w:color="auto"/>
              <w:bottom w:val="single" w:sz="4" w:space="0" w:color="auto"/>
              <w:right w:val="single" w:sz="4" w:space="0" w:color="auto"/>
            </w:tcBorders>
          </w:tcPr>
          <w:p w:rsidR="00DF1FDA" w:rsidRPr="00272FE0" w:rsidRDefault="00DF1FDA" w:rsidP="00DF1FDA">
            <w:pPr>
              <w:autoSpaceDE w:val="0"/>
              <w:autoSpaceDN w:val="0"/>
              <w:adjustRightInd w:val="0"/>
              <w:spacing w:after="0" w:line="180" w:lineRule="atLeast"/>
              <w:jc w:val="right"/>
              <w:rPr>
                <w:rFonts w:ascii="Times New Roman" w:hAnsi="Times New Roman" w:cs="Times New Roman"/>
                <w:sz w:val="20"/>
                <w:szCs w:val="20"/>
              </w:rPr>
            </w:pPr>
          </w:p>
          <w:p w:rsidR="00DF1FDA" w:rsidRPr="00272FE0" w:rsidRDefault="00DF1FDA" w:rsidP="00DF1FDA">
            <w:pPr>
              <w:autoSpaceDE w:val="0"/>
              <w:autoSpaceDN w:val="0"/>
              <w:adjustRightInd w:val="0"/>
              <w:spacing w:after="0" w:line="180" w:lineRule="atLeast"/>
              <w:jc w:val="right"/>
              <w:rPr>
                <w:rFonts w:ascii="Times New Roman" w:hAnsi="Times New Roman" w:cs="Times New Roman"/>
                <w:sz w:val="20"/>
                <w:szCs w:val="20"/>
              </w:rPr>
            </w:pPr>
          </w:p>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Индекс</w:t>
            </w:r>
          </w:p>
        </w:tc>
        <w:tc>
          <w:tcPr>
            <w:tcW w:w="2960" w:type="dxa"/>
            <w:vMerge w:val="restart"/>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ac"/>
              <w:autoSpaceDE w:val="0"/>
              <w:autoSpaceDN w:val="0"/>
              <w:adjustRightInd w:val="0"/>
              <w:spacing w:line="180" w:lineRule="atLeast"/>
              <w:jc w:val="center"/>
              <w:rPr>
                <w:rFonts w:ascii="Times New Roman" w:hAnsi="Times New Roman"/>
              </w:rPr>
            </w:pPr>
            <w:r w:rsidRPr="00272FE0">
              <w:rPr>
                <w:rFonts w:ascii="Times New Roman" w:hAnsi="Times New Roman"/>
              </w:rPr>
              <w:t>Элементы учебного процесса, в т.ч. учебные дисциплины, профессиональные модули, междисциплинарные курсы</w:t>
            </w:r>
          </w:p>
        </w:tc>
        <w:tc>
          <w:tcPr>
            <w:tcW w:w="896" w:type="dxa"/>
            <w:vMerge w:val="restart"/>
            <w:tcBorders>
              <w:top w:val="single" w:sz="4" w:space="0" w:color="auto"/>
              <w:left w:val="single" w:sz="4" w:space="0" w:color="auto"/>
              <w:bottom w:val="single" w:sz="4" w:space="0" w:color="auto"/>
              <w:right w:val="single" w:sz="4" w:space="0" w:color="auto"/>
            </w:tcBorders>
          </w:tcPr>
          <w:p w:rsidR="00DF1FDA" w:rsidRPr="00272FE0" w:rsidRDefault="00DF1FDA" w:rsidP="00DF1FDA">
            <w:pPr>
              <w:autoSpaceDE w:val="0"/>
              <w:autoSpaceDN w:val="0"/>
              <w:adjustRightInd w:val="0"/>
              <w:spacing w:after="0" w:line="180" w:lineRule="atLeast"/>
              <w:jc w:val="right"/>
              <w:rPr>
                <w:rFonts w:ascii="Times New Roman" w:hAnsi="Times New Roman" w:cs="Times New Roman"/>
                <w:sz w:val="20"/>
                <w:szCs w:val="20"/>
              </w:rPr>
            </w:pPr>
          </w:p>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Время в неделях</w:t>
            </w:r>
          </w:p>
        </w:tc>
        <w:tc>
          <w:tcPr>
            <w:tcW w:w="1080" w:type="dxa"/>
            <w:vMerge w:val="restart"/>
            <w:tcBorders>
              <w:top w:val="single" w:sz="4" w:space="0" w:color="auto"/>
              <w:left w:val="single" w:sz="4" w:space="0" w:color="auto"/>
              <w:bottom w:val="single" w:sz="4" w:space="0" w:color="auto"/>
              <w:right w:val="single" w:sz="4" w:space="0" w:color="auto"/>
            </w:tcBorders>
          </w:tcPr>
          <w:p w:rsidR="00DF1FDA" w:rsidRPr="00272FE0" w:rsidRDefault="00DF1FDA" w:rsidP="00DF1FDA">
            <w:pPr>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Макс.</w:t>
            </w:r>
          </w:p>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 xml:space="preserve">учебная нагрузка </w:t>
            </w:r>
            <w:proofErr w:type="gramStart"/>
            <w:r w:rsidRPr="00272FE0">
              <w:rPr>
                <w:rFonts w:ascii="Times New Roman" w:hAnsi="Times New Roman" w:cs="Times New Roman"/>
                <w:sz w:val="20"/>
                <w:szCs w:val="20"/>
              </w:rPr>
              <w:t>обучающегося</w:t>
            </w:r>
            <w:proofErr w:type="gramEnd"/>
            <w:r w:rsidRPr="00272FE0">
              <w:rPr>
                <w:rFonts w:ascii="Times New Roman" w:hAnsi="Times New Roman" w:cs="Times New Roman"/>
                <w:sz w:val="20"/>
                <w:szCs w:val="20"/>
              </w:rPr>
              <w:t>, час.</w:t>
            </w:r>
          </w:p>
        </w:tc>
        <w:tc>
          <w:tcPr>
            <w:tcW w:w="2700" w:type="dxa"/>
            <w:gridSpan w:val="3"/>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Обязательная учебная нагрузка</w:t>
            </w:r>
          </w:p>
        </w:tc>
        <w:tc>
          <w:tcPr>
            <w:tcW w:w="900" w:type="dxa"/>
            <w:vMerge w:val="restart"/>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roofErr w:type="spellStart"/>
            <w:proofErr w:type="gramStart"/>
            <w:r w:rsidRPr="00272FE0">
              <w:rPr>
                <w:rFonts w:ascii="Times New Roman" w:hAnsi="Times New Roman" w:cs="Times New Roman"/>
                <w:sz w:val="20"/>
                <w:szCs w:val="20"/>
              </w:rPr>
              <w:t>Рекомендуе-мый</w:t>
            </w:r>
            <w:proofErr w:type="spellEnd"/>
            <w:proofErr w:type="gramEnd"/>
            <w:r w:rsidRPr="00272FE0">
              <w:rPr>
                <w:rFonts w:ascii="Times New Roman" w:hAnsi="Times New Roman" w:cs="Times New Roman"/>
                <w:sz w:val="20"/>
                <w:szCs w:val="20"/>
              </w:rPr>
              <w:t xml:space="preserve"> курс </w:t>
            </w:r>
            <w:proofErr w:type="spellStart"/>
            <w:r w:rsidRPr="00272FE0">
              <w:rPr>
                <w:rFonts w:ascii="Times New Roman" w:hAnsi="Times New Roman" w:cs="Times New Roman"/>
                <w:sz w:val="20"/>
                <w:szCs w:val="20"/>
              </w:rPr>
              <w:t>изуче-ния</w:t>
            </w:r>
            <w:proofErr w:type="spellEnd"/>
          </w:p>
        </w:tc>
      </w:tr>
      <w:tr w:rsidR="00DF1FDA" w:rsidRPr="00272FE0" w:rsidTr="00DF1FDA">
        <w:trPr>
          <w:cantSplit/>
          <w:trHeight w:val="170"/>
        </w:trPr>
        <w:tc>
          <w:tcPr>
            <w:tcW w:w="136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296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896"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720" w:type="dxa"/>
            <w:vMerge w:val="restart"/>
            <w:tcBorders>
              <w:top w:val="single" w:sz="4" w:space="0" w:color="auto"/>
              <w:left w:val="single" w:sz="4" w:space="0" w:color="auto"/>
              <w:bottom w:val="single" w:sz="4" w:space="0" w:color="auto"/>
              <w:right w:val="single" w:sz="4" w:space="0" w:color="auto"/>
            </w:tcBorders>
          </w:tcPr>
          <w:p w:rsidR="00DF1FDA" w:rsidRPr="00272FE0" w:rsidRDefault="00DF1FDA" w:rsidP="00DF1FDA">
            <w:pPr>
              <w:autoSpaceDE w:val="0"/>
              <w:autoSpaceDN w:val="0"/>
              <w:adjustRightInd w:val="0"/>
              <w:spacing w:after="0" w:line="180" w:lineRule="atLeast"/>
              <w:rPr>
                <w:rFonts w:ascii="Times New Roman" w:hAnsi="Times New Roman" w:cs="Times New Roman"/>
                <w:sz w:val="20"/>
                <w:szCs w:val="20"/>
              </w:rPr>
            </w:pPr>
          </w:p>
          <w:p w:rsidR="00DF1FDA" w:rsidRPr="00272FE0" w:rsidRDefault="00DF1FDA" w:rsidP="00DF1FDA">
            <w:pPr>
              <w:autoSpaceDE w:val="0"/>
              <w:autoSpaceDN w:val="0"/>
              <w:adjustRightInd w:val="0"/>
              <w:spacing w:after="0" w:line="180" w:lineRule="atLeast"/>
              <w:rPr>
                <w:rFonts w:ascii="Times New Roman" w:hAnsi="Times New Roman" w:cs="Times New Roman"/>
                <w:sz w:val="20"/>
                <w:szCs w:val="20"/>
              </w:rPr>
            </w:pPr>
          </w:p>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Всего</w:t>
            </w:r>
          </w:p>
        </w:tc>
        <w:tc>
          <w:tcPr>
            <w:tcW w:w="1980" w:type="dxa"/>
            <w:gridSpan w:val="2"/>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В том числе</w:t>
            </w:r>
          </w:p>
        </w:tc>
        <w:tc>
          <w:tcPr>
            <w:tcW w:w="90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r>
      <w:tr w:rsidR="00DF1FDA" w:rsidRPr="00272FE0" w:rsidTr="00DF1FDA">
        <w:trPr>
          <w:cantSplit/>
          <w:trHeight w:val="345"/>
        </w:trPr>
        <w:tc>
          <w:tcPr>
            <w:tcW w:w="136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296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896"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72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roofErr w:type="spellStart"/>
            <w:r w:rsidRPr="00272FE0">
              <w:rPr>
                <w:rFonts w:ascii="Times New Roman" w:hAnsi="Times New Roman" w:cs="Times New Roman"/>
                <w:sz w:val="20"/>
                <w:szCs w:val="20"/>
              </w:rPr>
              <w:t>лабор</w:t>
            </w:r>
            <w:proofErr w:type="spellEnd"/>
            <w:r w:rsidRPr="00272FE0">
              <w:rPr>
                <w:rFonts w:ascii="Times New Roman" w:hAnsi="Times New Roman" w:cs="Times New Roman"/>
                <w:sz w:val="20"/>
                <w:szCs w:val="20"/>
              </w:rPr>
              <w:t xml:space="preserve">. и </w:t>
            </w:r>
            <w:proofErr w:type="spellStart"/>
            <w:r w:rsidRPr="00272FE0">
              <w:rPr>
                <w:rFonts w:ascii="Times New Roman" w:hAnsi="Times New Roman" w:cs="Times New Roman"/>
                <w:sz w:val="20"/>
                <w:szCs w:val="20"/>
              </w:rPr>
              <w:t>практ</w:t>
            </w:r>
            <w:proofErr w:type="spellEnd"/>
            <w:r w:rsidRPr="00272FE0">
              <w:rPr>
                <w:rFonts w:ascii="Times New Roman" w:hAnsi="Times New Roman" w:cs="Times New Roman"/>
                <w:sz w:val="20"/>
                <w:szCs w:val="20"/>
              </w:rPr>
              <w:t>. занятий</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курсов.</w:t>
            </w:r>
          </w:p>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 xml:space="preserve">работа (проект) </w:t>
            </w:r>
          </w:p>
        </w:tc>
        <w:tc>
          <w:tcPr>
            <w:tcW w:w="900" w:type="dxa"/>
            <w:vMerge/>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3</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4</w:t>
            </w: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5</w:t>
            </w: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6</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7</w:t>
            </w: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8</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both"/>
              <w:rPr>
                <w:rFonts w:ascii="Times New Roman" w:hAnsi="Times New Roman" w:cs="Times New Roman"/>
                <w:b/>
                <w:sz w:val="20"/>
                <w:szCs w:val="20"/>
              </w:rPr>
            </w:pP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Обязательная часть циклов ОПОП</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59</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3186</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2124</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1178</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12</w:t>
            </w: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both"/>
              <w:rPr>
                <w:rFonts w:ascii="Times New Roman" w:hAnsi="Times New Roman" w:cs="Times New Roman"/>
                <w:b/>
                <w:sz w:val="20"/>
                <w:szCs w:val="20"/>
              </w:rPr>
            </w:pPr>
            <w:r w:rsidRPr="00272FE0">
              <w:rPr>
                <w:rFonts w:ascii="Times New Roman" w:hAnsi="Times New Roman" w:cs="Times New Roman"/>
                <w:b/>
                <w:sz w:val="20"/>
                <w:szCs w:val="20"/>
              </w:rPr>
              <w:t>ОГСЭ.00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Общий гуманитарный и социально-экономический цикл</w:t>
            </w:r>
          </w:p>
        </w:tc>
        <w:tc>
          <w:tcPr>
            <w:tcW w:w="896" w:type="dxa"/>
            <w:tcBorders>
              <w:top w:val="single" w:sz="4" w:space="0" w:color="auto"/>
              <w:left w:val="single" w:sz="4" w:space="0" w:color="auto"/>
              <w:bottom w:val="single" w:sz="4" w:space="0" w:color="auto"/>
              <w:right w:val="single" w:sz="4" w:space="0" w:color="auto"/>
            </w:tcBorders>
            <w:vAlign w:val="bottom"/>
          </w:tcPr>
          <w:p w:rsidR="00DF1FDA" w:rsidRPr="00272FE0" w:rsidRDefault="00DF1FDA" w:rsidP="00DF1FDA">
            <w:pPr>
              <w:spacing w:after="0"/>
              <w:rPr>
                <w:rFonts w:ascii="Times New Roman" w:hAnsi="Times New Roman" w:cs="Times New Roman"/>
                <w:b/>
                <w:sz w:val="20"/>
                <w:szCs w:val="20"/>
              </w:rPr>
            </w:pPr>
            <w:r w:rsidRPr="00272FE0">
              <w:rPr>
                <w:rFonts w:ascii="Times New Roman" w:hAnsi="Times New Roman" w:cs="Times New Roman"/>
                <w:b/>
                <w:sz w:val="20"/>
                <w:szCs w:val="20"/>
              </w:rPr>
              <w:t> </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648</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432</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352</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both"/>
              <w:rPr>
                <w:rFonts w:ascii="Times New Roman" w:hAnsi="Times New Roman" w:cs="Times New Roman"/>
                <w:sz w:val="20"/>
                <w:szCs w:val="20"/>
              </w:rPr>
            </w:pPr>
            <w:r w:rsidRPr="00272FE0">
              <w:rPr>
                <w:rFonts w:ascii="Times New Roman" w:hAnsi="Times New Roman" w:cs="Times New Roman"/>
                <w:sz w:val="20"/>
                <w:szCs w:val="20"/>
              </w:rPr>
              <w:t>ОГСЭ.01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 xml:space="preserve">Основы философии </w:t>
            </w:r>
          </w:p>
        </w:tc>
        <w:tc>
          <w:tcPr>
            <w:tcW w:w="896" w:type="dxa"/>
            <w:tcBorders>
              <w:top w:val="single" w:sz="4" w:space="0" w:color="auto"/>
              <w:left w:val="single" w:sz="4" w:space="0" w:color="auto"/>
              <w:bottom w:val="single" w:sz="4" w:space="0" w:color="auto"/>
              <w:right w:val="single" w:sz="4" w:space="0" w:color="auto"/>
            </w:tcBorders>
            <w:vAlign w:val="bottom"/>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 </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 </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48</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8</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both"/>
              <w:rPr>
                <w:rFonts w:ascii="Times New Roman" w:hAnsi="Times New Roman" w:cs="Times New Roman"/>
                <w:sz w:val="20"/>
                <w:szCs w:val="20"/>
              </w:rPr>
            </w:pPr>
            <w:r w:rsidRPr="00272FE0">
              <w:rPr>
                <w:rFonts w:ascii="Times New Roman" w:hAnsi="Times New Roman" w:cs="Times New Roman"/>
                <w:sz w:val="20"/>
                <w:szCs w:val="20"/>
              </w:rPr>
              <w:t>ОГСЭ.02</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rPr>
                <w:rFonts w:ascii="Times New Roman" w:hAnsi="Times New Roman" w:cs="Times New Roman"/>
                <w:sz w:val="20"/>
                <w:szCs w:val="20"/>
              </w:rPr>
            </w:pPr>
            <w:r w:rsidRPr="00272FE0">
              <w:rPr>
                <w:rFonts w:ascii="Times New Roman" w:hAnsi="Times New Roman" w:cs="Times New Roman"/>
                <w:sz w:val="20"/>
                <w:szCs w:val="20"/>
              </w:rPr>
              <w:t>История</w:t>
            </w:r>
          </w:p>
        </w:tc>
        <w:tc>
          <w:tcPr>
            <w:tcW w:w="896" w:type="dxa"/>
            <w:tcBorders>
              <w:top w:val="single" w:sz="4" w:space="0" w:color="auto"/>
              <w:left w:val="single" w:sz="4" w:space="0" w:color="auto"/>
              <w:bottom w:val="single" w:sz="4" w:space="0" w:color="auto"/>
              <w:right w:val="single" w:sz="4" w:space="0" w:color="auto"/>
            </w:tcBorders>
            <w:vAlign w:val="bottom"/>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 </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 </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48</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8</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both"/>
              <w:rPr>
                <w:rFonts w:ascii="Times New Roman" w:hAnsi="Times New Roman" w:cs="Times New Roman"/>
                <w:sz w:val="20"/>
                <w:szCs w:val="20"/>
              </w:rPr>
            </w:pPr>
            <w:r w:rsidRPr="00272FE0">
              <w:rPr>
                <w:rFonts w:ascii="Times New Roman" w:hAnsi="Times New Roman" w:cs="Times New Roman"/>
                <w:sz w:val="20"/>
                <w:szCs w:val="20"/>
              </w:rPr>
              <w:t>ОГСЭ.03</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Иностранный язык</w:t>
            </w:r>
          </w:p>
        </w:tc>
        <w:tc>
          <w:tcPr>
            <w:tcW w:w="896" w:type="dxa"/>
            <w:tcBorders>
              <w:top w:val="single" w:sz="4" w:space="0" w:color="auto"/>
              <w:left w:val="single" w:sz="4" w:space="0" w:color="auto"/>
              <w:bottom w:val="single" w:sz="4" w:space="0" w:color="auto"/>
              <w:right w:val="single" w:sz="4" w:space="0" w:color="auto"/>
            </w:tcBorders>
            <w:vAlign w:val="bottom"/>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 </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 </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168</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168</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both"/>
              <w:rPr>
                <w:rFonts w:ascii="Times New Roman" w:hAnsi="Times New Roman" w:cs="Times New Roman"/>
                <w:sz w:val="20"/>
                <w:szCs w:val="20"/>
              </w:rPr>
            </w:pPr>
            <w:r w:rsidRPr="00272FE0">
              <w:rPr>
                <w:rFonts w:ascii="Times New Roman" w:hAnsi="Times New Roman" w:cs="Times New Roman"/>
                <w:sz w:val="20"/>
                <w:szCs w:val="20"/>
              </w:rPr>
              <w:t>ОГСЭ.04</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Физическая культура</w:t>
            </w:r>
          </w:p>
        </w:tc>
        <w:tc>
          <w:tcPr>
            <w:tcW w:w="896" w:type="dxa"/>
            <w:tcBorders>
              <w:top w:val="single" w:sz="4" w:space="0" w:color="auto"/>
              <w:left w:val="single" w:sz="4" w:space="0" w:color="auto"/>
              <w:bottom w:val="single" w:sz="4" w:space="0" w:color="auto"/>
              <w:right w:val="single" w:sz="4" w:space="0" w:color="auto"/>
            </w:tcBorders>
            <w:vAlign w:val="bottom"/>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 </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336</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168</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168</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ЕН.00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Математический и общий естественнонаучный цикл</w:t>
            </w:r>
          </w:p>
        </w:tc>
        <w:tc>
          <w:tcPr>
            <w:tcW w:w="896" w:type="dxa"/>
            <w:tcBorders>
              <w:top w:val="single" w:sz="4" w:space="0" w:color="auto"/>
              <w:left w:val="single" w:sz="4" w:space="0" w:color="auto"/>
              <w:bottom w:val="single" w:sz="4" w:space="0" w:color="auto"/>
              <w:right w:val="single" w:sz="4" w:space="0" w:color="auto"/>
            </w:tcBorders>
            <w:vAlign w:val="bottom"/>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 </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144</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96</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50</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ЕН.01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Математика</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ЕН.02</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Экологические основы природопользования</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П.00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Профессиональный цикл</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2394</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1596</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776</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12</w:t>
            </w: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ОП.00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i/>
                <w:sz w:val="20"/>
                <w:szCs w:val="20"/>
              </w:rPr>
            </w:pPr>
            <w:proofErr w:type="spellStart"/>
            <w:r w:rsidRPr="00272FE0">
              <w:rPr>
                <w:rFonts w:ascii="Times New Roman" w:hAnsi="Times New Roman" w:cs="Times New Roman"/>
                <w:b/>
                <w:i/>
                <w:sz w:val="20"/>
                <w:szCs w:val="20"/>
              </w:rPr>
              <w:t>Общепрофессиональные</w:t>
            </w:r>
            <w:proofErr w:type="spellEnd"/>
            <w:r w:rsidRPr="00272FE0">
              <w:rPr>
                <w:rFonts w:ascii="Times New Roman" w:hAnsi="Times New Roman" w:cs="Times New Roman"/>
                <w:b/>
                <w:i/>
                <w:sz w:val="20"/>
                <w:szCs w:val="20"/>
              </w:rPr>
              <w:t xml:space="preserve"> дисциплины</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768</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512</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256</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Инженерная графика</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ОП.02.</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Электротехника и электроника</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ОП.03.</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i/>
                <w:sz w:val="20"/>
                <w:szCs w:val="20"/>
              </w:rPr>
            </w:pPr>
            <w:r w:rsidRPr="00272FE0">
              <w:rPr>
                <w:rFonts w:ascii="Times New Roman" w:hAnsi="Times New Roman" w:cs="Times New Roman"/>
                <w:sz w:val="20"/>
                <w:szCs w:val="20"/>
              </w:rPr>
              <w:t>Метрология, стандартизация и сертификация</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ОП.04.</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Геология</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sz w:val="20"/>
                <w:szCs w:val="20"/>
              </w:rPr>
              <w:t>ОП.05.</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Техническая механика</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w:t>
            </w:r>
          </w:p>
        </w:tc>
      </w:tr>
      <w:tr w:rsidR="00DF1FDA" w:rsidRPr="00272FE0" w:rsidTr="00DF1FDA">
        <w:trPr>
          <w:cantSplit/>
          <w:trHeight w:val="41"/>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ОП.06.</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Информационные технологии в профессиональной деятельности</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ОП.07.</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i/>
                <w:sz w:val="20"/>
                <w:szCs w:val="20"/>
              </w:rPr>
            </w:pPr>
            <w:r w:rsidRPr="00272FE0">
              <w:rPr>
                <w:rFonts w:ascii="Times New Roman" w:hAnsi="Times New Roman" w:cs="Times New Roman"/>
                <w:sz w:val="20"/>
                <w:szCs w:val="20"/>
              </w:rPr>
              <w:t>Основы экономики</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ОП.08.</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Правовые основы профессиональной деятельности</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i/>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ОП.09.</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 xml:space="preserve">Охрана труда </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i/>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ОП.10.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r w:rsidRPr="00272FE0">
              <w:rPr>
                <w:rFonts w:ascii="Times New Roman" w:hAnsi="Times New Roman" w:cs="Times New Roman"/>
                <w:sz w:val="20"/>
                <w:szCs w:val="20"/>
              </w:rPr>
              <w:t>Безопасность жизнедеятельности</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i/>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 </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68</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r w:rsidRPr="00272FE0">
              <w:rPr>
                <w:rFonts w:ascii="Times New Roman" w:hAnsi="Times New Roman" w:cs="Times New Roman"/>
                <w:sz w:val="20"/>
                <w:szCs w:val="20"/>
              </w:rPr>
              <w:t>48 </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b/>
                <w:i/>
                <w:sz w:val="20"/>
                <w:szCs w:val="20"/>
              </w:rPr>
            </w:pPr>
            <w:r w:rsidRPr="00272FE0">
              <w:rPr>
                <w:rFonts w:ascii="Times New Roman" w:hAnsi="Times New Roman" w:cs="Times New Roman"/>
                <w:b/>
                <w:i/>
                <w:sz w:val="20"/>
                <w:szCs w:val="20"/>
              </w:rPr>
              <w:t>ПМ.00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napToGrid w:val="0"/>
              <w:spacing w:after="0"/>
              <w:rPr>
                <w:rFonts w:ascii="Times New Roman" w:hAnsi="Times New Roman" w:cs="Times New Roman"/>
                <w:b/>
                <w:i/>
                <w:sz w:val="20"/>
                <w:szCs w:val="20"/>
              </w:rPr>
            </w:pPr>
            <w:r w:rsidRPr="00272FE0">
              <w:rPr>
                <w:rFonts w:ascii="Times New Roman" w:hAnsi="Times New Roman" w:cs="Times New Roman"/>
                <w:b/>
                <w:i/>
                <w:sz w:val="20"/>
                <w:szCs w:val="20"/>
              </w:rPr>
              <w:t>Профессиональные модули</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i/>
                <w:iCs/>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1626</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1084</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542</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iCs/>
                <w:sz w:val="20"/>
                <w:szCs w:val="20"/>
              </w:rPr>
            </w:pPr>
            <w:r w:rsidRPr="00272FE0">
              <w:rPr>
                <w:rFonts w:ascii="Times New Roman" w:hAnsi="Times New Roman" w:cs="Times New Roman"/>
                <w:b/>
                <w:bCs/>
                <w:iCs/>
                <w:sz w:val="20"/>
                <w:szCs w:val="20"/>
              </w:rPr>
              <w:t>12</w:t>
            </w: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i/>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lastRenderedPageBreak/>
              <w:t>ПМ.01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22"/>
              <w:widowControl w:val="0"/>
              <w:ind w:left="0" w:firstLine="0"/>
              <w:jc w:val="both"/>
              <w:rPr>
                <w:rFonts w:ascii="Times New Roman" w:hAnsi="Times New Roman" w:cs="Times New Roman"/>
                <w:i/>
                <w:sz w:val="20"/>
                <w:szCs w:val="20"/>
              </w:rPr>
            </w:pPr>
            <w:r w:rsidRPr="00272FE0">
              <w:rPr>
                <w:rFonts w:ascii="Times New Roman" w:hAnsi="Times New Roman" w:cs="Times New Roman"/>
                <w:b/>
                <w:sz w:val="20"/>
                <w:szCs w:val="20"/>
              </w:rPr>
              <w:t>Проведение</w:t>
            </w:r>
            <w:r w:rsidRPr="00272FE0" w:rsidDel="0039484E">
              <w:rPr>
                <w:rFonts w:ascii="Times New Roman" w:hAnsi="Times New Roman" w:cs="Times New Roman"/>
                <w:b/>
                <w:sz w:val="20"/>
                <w:szCs w:val="20"/>
              </w:rPr>
              <w:t xml:space="preserve"> </w:t>
            </w:r>
            <w:r>
              <w:rPr>
                <w:rFonts w:ascii="Times New Roman" w:hAnsi="Times New Roman" w:cs="Times New Roman"/>
                <w:b/>
                <w:sz w:val="20"/>
                <w:szCs w:val="20"/>
              </w:rPr>
              <w:t>буровых работ в соответствии с технологическим регламентом</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Cs/>
                <w:sz w:val="20"/>
                <w:szCs w:val="20"/>
              </w:rPr>
            </w:pPr>
            <w:r>
              <w:rPr>
                <w:rFonts w:ascii="Times New Roman" w:hAnsi="Times New Roman" w:cs="Times New Roman"/>
                <w:bCs/>
                <w:sz w:val="20"/>
                <w:szCs w:val="20"/>
              </w:rPr>
              <w:t>МДК.01.01.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r>
              <w:rPr>
                <w:rFonts w:ascii="Times New Roman" w:hAnsi="Times New Roman" w:cs="Times New Roman"/>
                <w:sz w:val="20"/>
                <w:szCs w:val="20"/>
              </w:rPr>
              <w:t>Материаловедение</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Cs/>
                <w:sz w:val="20"/>
                <w:szCs w:val="20"/>
              </w:rPr>
            </w:pPr>
            <w:r>
              <w:rPr>
                <w:rFonts w:ascii="Times New Roman" w:hAnsi="Times New Roman" w:cs="Times New Roman"/>
                <w:bCs/>
                <w:sz w:val="20"/>
                <w:szCs w:val="20"/>
              </w:rPr>
              <w:t>МДК.01.02.</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sz w:val="20"/>
                <w:szCs w:val="20"/>
              </w:rPr>
            </w:pPr>
            <w:r>
              <w:rPr>
                <w:rFonts w:ascii="Times New Roman" w:hAnsi="Times New Roman" w:cs="Times New Roman"/>
                <w:sz w:val="20"/>
                <w:szCs w:val="20"/>
              </w:rPr>
              <w:t>Термодинамика</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bCs/>
                <w:sz w:val="20"/>
                <w:szCs w:val="20"/>
              </w:rPr>
              <w:t>МДК.01.0</w:t>
            </w:r>
            <w:r>
              <w:rPr>
                <w:rFonts w:ascii="Times New Roman" w:hAnsi="Times New Roman" w:cs="Times New Roman"/>
                <w:bCs/>
                <w:sz w:val="20"/>
                <w:szCs w:val="20"/>
              </w:rPr>
              <w:t>3</w:t>
            </w:r>
          </w:p>
        </w:tc>
        <w:tc>
          <w:tcPr>
            <w:tcW w:w="2960" w:type="dxa"/>
            <w:tcBorders>
              <w:top w:val="single" w:sz="4" w:space="0" w:color="auto"/>
              <w:left w:val="single" w:sz="4" w:space="0" w:color="auto"/>
              <w:bottom w:val="single" w:sz="4" w:space="0" w:color="auto"/>
              <w:right w:val="single" w:sz="4" w:space="0" w:color="auto"/>
            </w:tcBorders>
          </w:tcPr>
          <w:p w:rsidR="00DF1FDA" w:rsidRPr="00DF1FDA" w:rsidRDefault="00DF1FDA" w:rsidP="00DF1FDA">
            <w:pPr>
              <w:spacing w:after="0"/>
              <w:rPr>
                <w:rFonts w:ascii="Times New Roman" w:hAnsi="Times New Roman" w:cs="Times New Roman"/>
                <w:sz w:val="20"/>
                <w:szCs w:val="20"/>
              </w:rPr>
            </w:pPr>
            <w:r w:rsidRPr="00DF1FDA">
              <w:rPr>
                <w:rFonts w:ascii="Times New Roman" w:hAnsi="Times New Roman" w:cs="Times New Roman"/>
                <w:sz w:val="20"/>
                <w:szCs w:val="20"/>
              </w:rPr>
              <w:t>Технология бурения нефтяных и газовых скважин</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1</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bCs/>
                <w:sz w:val="20"/>
                <w:szCs w:val="20"/>
              </w:rPr>
              <w:t>ПМ.</w:t>
            </w:r>
            <w:r w:rsidRPr="00272FE0">
              <w:rPr>
                <w:rFonts w:ascii="Times New Roman" w:hAnsi="Times New Roman" w:cs="Times New Roman"/>
                <w:b/>
                <w:sz w:val="20"/>
                <w:szCs w:val="20"/>
              </w:rPr>
              <w:t>02</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22"/>
              <w:widowControl w:val="0"/>
              <w:ind w:left="0" w:firstLine="0"/>
              <w:rPr>
                <w:rFonts w:ascii="Times New Roman" w:hAnsi="Times New Roman" w:cs="Times New Roman"/>
                <w:b/>
                <w:i/>
                <w:sz w:val="20"/>
                <w:szCs w:val="20"/>
              </w:rPr>
            </w:pPr>
            <w:r>
              <w:rPr>
                <w:rFonts w:ascii="Times New Roman" w:hAnsi="Times New Roman" w:cs="Times New Roman"/>
                <w:b/>
                <w:sz w:val="20"/>
                <w:szCs w:val="20"/>
              </w:rPr>
              <w:t>Обслуживание и э</w:t>
            </w:r>
            <w:r w:rsidRPr="00272FE0">
              <w:rPr>
                <w:rFonts w:ascii="Times New Roman" w:hAnsi="Times New Roman" w:cs="Times New Roman"/>
                <w:b/>
                <w:sz w:val="20"/>
                <w:szCs w:val="20"/>
              </w:rPr>
              <w:t xml:space="preserve">ксплуатация </w:t>
            </w:r>
            <w:r>
              <w:rPr>
                <w:rFonts w:ascii="Times New Roman" w:hAnsi="Times New Roman" w:cs="Times New Roman"/>
                <w:b/>
                <w:sz w:val="20"/>
                <w:szCs w:val="20"/>
              </w:rPr>
              <w:t xml:space="preserve">бурового </w:t>
            </w:r>
            <w:r w:rsidRPr="00272FE0">
              <w:rPr>
                <w:rFonts w:ascii="Times New Roman" w:hAnsi="Times New Roman" w:cs="Times New Roman"/>
                <w:b/>
                <w:sz w:val="20"/>
                <w:szCs w:val="20"/>
              </w:rPr>
              <w:t>оборудования</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Cs/>
                <w:sz w:val="20"/>
                <w:szCs w:val="20"/>
              </w:rPr>
            </w:pPr>
            <w:r>
              <w:rPr>
                <w:rFonts w:ascii="Times New Roman" w:hAnsi="Times New Roman" w:cs="Times New Roman"/>
                <w:bCs/>
                <w:sz w:val="20"/>
                <w:szCs w:val="20"/>
              </w:rPr>
              <w:t>МДК.02.01.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22"/>
              <w:widowControl w:val="0"/>
              <w:ind w:left="0" w:firstLine="0"/>
              <w:rPr>
                <w:rFonts w:ascii="Times New Roman" w:hAnsi="Times New Roman" w:cs="Times New Roman"/>
                <w:sz w:val="20"/>
                <w:szCs w:val="20"/>
              </w:rPr>
            </w:pPr>
            <w:r>
              <w:rPr>
                <w:rFonts w:ascii="Times New Roman" w:hAnsi="Times New Roman" w:cs="Times New Roman"/>
                <w:sz w:val="20"/>
                <w:szCs w:val="20"/>
              </w:rPr>
              <w:t>Гидравлика</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bCs/>
                <w:sz w:val="20"/>
                <w:szCs w:val="20"/>
              </w:rPr>
              <w:t>МДК.02.0</w:t>
            </w:r>
            <w:r>
              <w:rPr>
                <w:rFonts w:ascii="Times New Roman" w:hAnsi="Times New Roman" w:cs="Times New Roman"/>
                <w:bCs/>
                <w:sz w:val="20"/>
                <w:szCs w:val="20"/>
              </w:rPr>
              <w:t>2.</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22"/>
              <w:widowControl w:val="0"/>
              <w:ind w:left="0" w:firstLine="0"/>
              <w:rPr>
                <w:rFonts w:ascii="Times New Roman" w:hAnsi="Times New Roman" w:cs="Times New Roman"/>
                <w:i/>
                <w:sz w:val="20"/>
                <w:szCs w:val="20"/>
              </w:rPr>
            </w:pPr>
            <w:r w:rsidRPr="00272FE0">
              <w:rPr>
                <w:rFonts w:ascii="Times New Roman" w:hAnsi="Times New Roman" w:cs="Times New Roman"/>
                <w:sz w:val="20"/>
                <w:szCs w:val="20"/>
              </w:rPr>
              <w:t xml:space="preserve">Эксплуатация </w:t>
            </w:r>
            <w:r>
              <w:rPr>
                <w:rFonts w:ascii="Times New Roman" w:hAnsi="Times New Roman" w:cs="Times New Roman"/>
                <w:sz w:val="20"/>
                <w:szCs w:val="20"/>
              </w:rPr>
              <w:t xml:space="preserve">бурового </w:t>
            </w:r>
            <w:r w:rsidRPr="00272FE0">
              <w:rPr>
                <w:rFonts w:ascii="Times New Roman" w:hAnsi="Times New Roman" w:cs="Times New Roman"/>
                <w:sz w:val="20"/>
                <w:szCs w:val="20"/>
              </w:rPr>
              <w:t>оборудования</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2-3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bCs/>
                <w:sz w:val="20"/>
                <w:szCs w:val="20"/>
              </w:rPr>
              <w:t>ПМ.03</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b/>
                <w:sz w:val="20"/>
                <w:szCs w:val="20"/>
              </w:rPr>
            </w:pPr>
            <w:r w:rsidRPr="00272FE0">
              <w:rPr>
                <w:rFonts w:ascii="Times New Roman" w:hAnsi="Times New Roman" w:cs="Times New Roman"/>
                <w:b/>
                <w:sz w:val="20"/>
                <w:szCs w:val="20"/>
              </w:rPr>
              <w:t xml:space="preserve">Организация деятельности подчиненных </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lang w:val="en-US"/>
              </w:rPr>
            </w:pPr>
            <w:r w:rsidRPr="00272FE0">
              <w:rPr>
                <w:rFonts w:ascii="Times New Roman" w:hAnsi="Times New Roman" w:cs="Times New Roman"/>
                <w:sz w:val="20"/>
                <w:szCs w:val="20"/>
                <w:lang w:val="en-US"/>
              </w:rPr>
              <w:t>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272FE0">
              <w:rPr>
                <w:rFonts w:ascii="Times New Roman" w:hAnsi="Times New Roman" w:cs="Times New Roman"/>
                <w:sz w:val="20"/>
                <w:szCs w:val="20"/>
              </w:rPr>
              <w:t>МДК.03.01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22"/>
              <w:widowControl w:val="0"/>
              <w:ind w:left="0" w:firstLine="34"/>
              <w:rPr>
                <w:rFonts w:ascii="Times New Roman" w:hAnsi="Times New Roman" w:cs="Times New Roman"/>
                <w:i/>
                <w:sz w:val="20"/>
                <w:szCs w:val="20"/>
              </w:rPr>
            </w:pPr>
            <w:r w:rsidRPr="00272FE0">
              <w:rPr>
                <w:rFonts w:ascii="Times New Roman" w:hAnsi="Times New Roman" w:cs="Times New Roman"/>
                <w:sz w:val="20"/>
                <w:szCs w:val="20"/>
              </w:rPr>
              <w:t xml:space="preserve">Основы организации и планирования производственных работ на </w:t>
            </w:r>
            <w:r>
              <w:rPr>
                <w:rFonts w:ascii="Times New Roman" w:hAnsi="Times New Roman" w:cs="Times New Roman"/>
                <w:sz w:val="20"/>
                <w:szCs w:val="20"/>
              </w:rPr>
              <w:t>буровой</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lang w:val="en-US"/>
              </w:rPr>
            </w:pPr>
            <w:r w:rsidRPr="00272FE0">
              <w:rPr>
                <w:rFonts w:ascii="Times New Roman" w:hAnsi="Times New Roman" w:cs="Times New Roman"/>
                <w:sz w:val="20"/>
                <w:szCs w:val="20"/>
                <w:lang w:val="en-US"/>
              </w:rPr>
              <w:t>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bCs/>
                <w:sz w:val="20"/>
                <w:szCs w:val="20"/>
              </w:rPr>
            </w:pPr>
            <w:r w:rsidRPr="00272FE0">
              <w:rPr>
                <w:rFonts w:ascii="Times New Roman" w:hAnsi="Times New Roman" w:cs="Times New Roman"/>
                <w:b/>
                <w:bCs/>
                <w:sz w:val="20"/>
                <w:szCs w:val="20"/>
              </w:rPr>
              <w:t>ПМ.04</w:t>
            </w:r>
          </w:p>
        </w:tc>
        <w:tc>
          <w:tcPr>
            <w:tcW w:w="2960" w:type="dxa"/>
            <w:tcBorders>
              <w:top w:val="single" w:sz="4" w:space="0" w:color="auto"/>
              <w:left w:val="single" w:sz="4" w:space="0" w:color="auto"/>
              <w:bottom w:val="single" w:sz="4" w:space="0" w:color="auto"/>
              <w:right w:val="single" w:sz="4" w:space="0" w:color="auto"/>
            </w:tcBorders>
          </w:tcPr>
          <w:p w:rsidR="00DF1FDA" w:rsidRPr="00B57106" w:rsidRDefault="00B57106" w:rsidP="00DF1FDA">
            <w:pPr>
              <w:suppressAutoHyphens/>
              <w:autoSpaceDE w:val="0"/>
              <w:autoSpaceDN w:val="0"/>
              <w:adjustRightInd w:val="0"/>
              <w:spacing w:after="0" w:line="180" w:lineRule="atLeast"/>
              <w:rPr>
                <w:rFonts w:ascii="Times New Roman" w:hAnsi="Times New Roman" w:cs="Times New Roman"/>
                <w:b/>
                <w:sz w:val="20"/>
                <w:szCs w:val="20"/>
              </w:rPr>
            </w:pPr>
            <w:r w:rsidRPr="00B57106">
              <w:rPr>
                <w:rFonts w:ascii="Times New Roman" w:hAnsi="Times New Roman" w:cs="Times New Roman"/>
                <w:b/>
                <w:bCs/>
                <w:color w:val="000000"/>
                <w:sz w:val="20"/>
                <w:szCs w:val="20"/>
              </w:rPr>
              <w:t>Выполнение работ по профессии "Бурильщик эксплуатационного и разведочного бурения скважин на нефть и газ"</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i/>
                <w:i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DF1FDA" w:rsidRDefault="00DF1FDA" w:rsidP="00DF1FDA">
            <w:pPr>
              <w:suppressAutoHyphens/>
              <w:autoSpaceDE w:val="0"/>
              <w:autoSpaceDN w:val="0"/>
              <w:adjustRightInd w:val="0"/>
              <w:spacing w:after="0" w:line="180" w:lineRule="atLeast"/>
              <w:rPr>
                <w:rFonts w:ascii="Times New Roman" w:hAnsi="Times New Roman" w:cs="Times New Roman"/>
                <w:sz w:val="20"/>
                <w:szCs w:val="20"/>
              </w:rPr>
            </w:pPr>
            <w:r w:rsidRPr="00DF1FDA">
              <w:rPr>
                <w:rFonts w:ascii="Times New Roman" w:hAnsi="Times New Roman" w:cs="Times New Roman"/>
                <w:sz w:val="20"/>
                <w:szCs w:val="20"/>
              </w:rPr>
              <w:t>МДК.04.01.</w:t>
            </w:r>
          </w:p>
        </w:tc>
        <w:tc>
          <w:tcPr>
            <w:tcW w:w="2960" w:type="dxa"/>
            <w:tcBorders>
              <w:top w:val="single" w:sz="4" w:space="0" w:color="auto"/>
              <w:left w:val="single" w:sz="4" w:space="0" w:color="auto"/>
              <w:bottom w:val="single" w:sz="4" w:space="0" w:color="auto"/>
              <w:right w:val="single" w:sz="4" w:space="0" w:color="auto"/>
            </w:tcBorders>
          </w:tcPr>
          <w:p w:rsidR="00DF1FDA" w:rsidRPr="00DF1FDA" w:rsidRDefault="00DF1FDA" w:rsidP="00DF1FDA">
            <w:pPr>
              <w:pStyle w:val="5"/>
              <w:spacing w:before="0"/>
              <w:rPr>
                <w:rFonts w:ascii="Times New Roman" w:hAnsi="Times New Roman" w:cs="Times New Roman"/>
                <w:color w:val="auto"/>
                <w:sz w:val="20"/>
                <w:szCs w:val="20"/>
              </w:rPr>
            </w:pPr>
            <w:r>
              <w:rPr>
                <w:rFonts w:ascii="Times New Roman" w:hAnsi="Times New Roman" w:cs="Times New Roman"/>
                <w:color w:val="auto"/>
                <w:sz w:val="20"/>
                <w:szCs w:val="20"/>
              </w:rPr>
              <w:t>Техника и технология эксплуатационного и разведочного бурения</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5"/>
              <w:spacing w:before="0"/>
              <w:rPr>
                <w:rFonts w:ascii="Times New Roman" w:hAnsi="Times New Roman" w:cs="Times New Roman"/>
                <w:i/>
                <w:color w:val="auto"/>
                <w:sz w:val="20"/>
                <w:szCs w:val="20"/>
              </w:rPr>
            </w:pPr>
            <w:r w:rsidRPr="00272FE0">
              <w:rPr>
                <w:rFonts w:ascii="Times New Roman" w:hAnsi="Times New Roman" w:cs="Times New Roman"/>
                <w:i/>
                <w:color w:val="auto"/>
                <w:sz w:val="20"/>
                <w:szCs w:val="20"/>
              </w:rPr>
              <w:t>Вариативная часть циклов ОПОП</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25</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1350</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900</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344</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pStyle w:val="5"/>
              <w:spacing w:before="0"/>
              <w:rPr>
                <w:rFonts w:ascii="Times New Roman" w:hAnsi="Times New Roman" w:cs="Times New Roman"/>
                <w:i/>
                <w:color w:val="auto"/>
                <w:sz w:val="20"/>
                <w:szCs w:val="20"/>
              </w:rPr>
            </w:pPr>
            <w:r w:rsidRPr="00272FE0">
              <w:rPr>
                <w:rFonts w:ascii="Times New Roman" w:hAnsi="Times New Roman" w:cs="Times New Roman"/>
                <w:i/>
                <w:color w:val="auto"/>
                <w:sz w:val="20"/>
                <w:szCs w:val="20"/>
              </w:rPr>
              <w:t>Всего по циклам</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84</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4536</w:t>
            </w: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3024</w:t>
            </w:r>
          </w:p>
        </w:tc>
        <w:tc>
          <w:tcPr>
            <w:tcW w:w="90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1522</w:t>
            </w:r>
          </w:p>
        </w:tc>
        <w:tc>
          <w:tcPr>
            <w:tcW w:w="108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sz w:val="20"/>
                <w:szCs w:val="20"/>
              </w:rPr>
            </w:pPr>
            <w:r w:rsidRPr="00272FE0">
              <w:rPr>
                <w:rFonts w:ascii="Times New Roman" w:hAnsi="Times New Roman" w:cs="Times New Roman"/>
                <w:b/>
                <w:sz w:val="20"/>
                <w:szCs w:val="20"/>
              </w:rPr>
              <w:t>12</w:t>
            </w: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УП.00.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rPr>
                <w:rFonts w:ascii="Times New Roman" w:hAnsi="Times New Roman" w:cs="Times New Roman"/>
                <w:b/>
                <w:sz w:val="20"/>
                <w:szCs w:val="20"/>
              </w:rPr>
            </w:pPr>
            <w:r w:rsidRPr="00272FE0">
              <w:rPr>
                <w:rFonts w:ascii="Times New Roman" w:hAnsi="Times New Roman" w:cs="Times New Roman"/>
                <w:b/>
                <w:sz w:val="20"/>
                <w:szCs w:val="20"/>
              </w:rPr>
              <w:t xml:space="preserve">Учебная практика </w:t>
            </w:r>
          </w:p>
        </w:tc>
        <w:tc>
          <w:tcPr>
            <w:tcW w:w="896" w:type="dxa"/>
            <w:vMerge w:val="restart"/>
            <w:tcBorders>
              <w:top w:val="single" w:sz="4" w:space="0" w:color="auto"/>
              <w:left w:val="single" w:sz="4" w:space="0" w:color="auto"/>
              <w:right w:val="single" w:sz="4" w:space="0" w:color="auto"/>
            </w:tcBorders>
            <w:shd w:val="clear" w:color="auto" w:fill="auto"/>
            <w:vAlign w:val="center"/>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bCs/>
                <w:sz w:val="20"/>
                <w:szCs w:val="20"/>
              </w:rPr>
            </w:pPr>
            <w:r w:rsidRPr="00272FE0">
              <w:rPr>
                <w:rFonts w:ascii="Times New Roman" w:hAnsi="Times New Roman" w:cs="Times New Roman"/>
                <w:b/>
                <w:bCs/>
                <w:sz w:val="20"/>
                <w:szCs w:val="20"/>
              </w:rPr>
              <w:t>25</w:t>
            </w:r>
          </w:p>
        </w:tc>
        <w:tc>
          <w:tcPr>
            <w:tcW w:w="1080" w:type="dxa"/>
            <w:vMerge w:val="restart"/>
            <w:tcBorders>
              <w:top w:val="single" w:sz="4" w:space="0" w:color="auto"/>
              <w:left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c>
          <w:tcPr>
            <w:tcW w:w="720" w:type="dxa"/>
            <w:vMerge w:val="restart"/>
            <w:tcBorders>
              <w:top w:val="single" w:sz="4" w:space="0" w:color="auto"/>
              <w:left w:val="single" w:sz="4" w:space="0" w:color="auto"/>
              <w:right w:val="single" w:sz="4" w:space="0" w:color="auto"/>
            </w:tcBorders>
            <w:shd w:val="clear" w:color="auto" w:fill="auto"/>
            <w:vAlign w:val="center"/>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bCs/>
                <w:sz w:val="20"/>
                <w:szCs w:val="20"/>
              </w:rPr>
            </w:pPr>
            <w:r w:rsidRPr="00272FE0">
              <w:rPr>
                <w:rFonts w:ascii="Times New Roman" w:hAnsi="Times New Roman" w:cs="Times New Roman"/>
                <w:b/>
                <w:bCs/>
                <w:sz w:val="20"/>
                <w:szCs w:val="20"/>
              </w:rPr>
              <w:t>900</w:t>
            </w:r>
          </w:p>
        </w:tc>
        <w:tc>
          <w:tcPr>
            <w:tcW w:w="900" w:type="dxa"/>
            <w:vMerge w:val="restart"/>
            <w:tcBorders>
              <w:top w:val="single" w:sz="4" w:space="0" w:color="auto"/>
              <w:left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c>
          <w:tcPr>
            <w:tcW w:w="1080" w:type="dxa"/>
            <w:vMerge w:val="restart"/>
            <w:tcBorders>
              <w:top w:val="single" w:sz="4" w:space="0" w:color="auto"/>
              <w:left w:val="single" w:sz="4" w:space="0" w:color="auto"/>
              <w:right w:val="single" w:sz="4" w:space="0" w:color="auto"/>
            </w:tcBorders>
            <w:vAlign w:val="center"/>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c>
          <w:tcPr>
            <w:tcW w:w="900" w:type="dxa"/>
            <w:vMerge w:val="restart"/>
            <w:tcBorders>
              <w:top w:val="single" w:sz="4" w:space="0" w:color="auto"/>
              <w:left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lang w:val="en-US"/>
              </w:rPr>
            </w:pPr>
            <w:r w:rsidRPr="00272FE0">
              <w:rPr>
                <w:rFonts w:ascii="Times New Roman" w:hAnsi="Times New Roman" w:cs="Times New Roman"/>
                <w:sz w:val="20"/>
                <w:szCs w:val="20"/>
                <w:lang w:val="en-US"/>
              </w:rPr>
              <w:t>1-3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ПП.00.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rPr>
                <w:rFonts w:ascii="Times New Roman" w:hAnsi="Times New Roman" w:cs="Times New Roman"/>
                <w:b/>
                <w:sz w:val="20"/>
                <w:szCs w:val="20"/>
              </w:rPr>
            </w:pPr>
            <w:r w:rsidRPr="00272FE0">
              <w:rPr>
                <w:rFonts w:ascii="Times New Roman" w:hAnsi="Times New Roman" w:cs="Times New Roman"/>
                <w:b/>
                <w:sz w:val="20"/>
                <w:szCs w:val="20"/>
              </w:rPr>
              <w:t xml:space="preserve">Производственная практика (практика по профилю специальности) </w:t>
            </w:r>
          </w:p>
        </w:tc>
        <w:tc>
          <w:tcPr>
            <w:tcW w:w="896" w:type="dxa"/>
            <w:vMerge/>
            <w:tcBorders>
              <w:left w:val="single" w:sz="4" w:space="0" w:color="auto"/>
              <w:bottom w:val="single" w:sz="4" w:space="0" w:color="auto"/>
              <w:right w:val="single" w:sz="4" w:space="0" w:color="auto"/>
            </w:tcBorders>
            <w:shd w:val="clear" w:color="auto" w:fill="auto"/>
            <w:vAlign w:val="center"/>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sz w:val="20"/>
                <w:szCs w:val="20"/>
              </w:rPr>
            </w:pPr>
          </w:p>
        </w:tc>
        <w:tc>
          <w:tcPr>
            <w:tcW w:w="1080" w:type="dxa"/>
            <w:vMerge/>
            <w:tcBorders>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c>
          <w:tcPr>
            <w:tcW w:w="720" w:type="dxa"/>
            <w:vMerge/>
            <w:tcBorders>
              <w:left w:val="single" w:sz="4" w:space="0" w:color="auto"/>
              <w:bottom w:val="single" w:sz="4" w:space="0" w:color="auto"/>
              <w:right w:val="single" w:sz="4" w:space="0" w:color="auto"/>
            </w:tcBorders>
            <w:shd w:val="clear" w:color="auto" w:fill="auto"/>
            <w:vAlign w:val="center"/>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sz w:val="20"/>
                <w:szCs w:val="20"/>
              </w:rPr>
            </w:pPr>
          </w:p>
        </w:tc>
        <w:tc>
          <w:tcPr>
            <w:tcW w:w="900" w:type="dxa"/>
            <w:vMerge/>
            <w:tcBorders>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c>
          <w:tcPr>
            <w:tcW w:w="1080" w:type="dxa"/>
            <w:vMerge/>
            <w:tcBorders>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c>
          <w:tcPr>
            <w:tcW w:w="900" w:type="dxa"/>
            <w:vMerge/>
            <w:tcBorders>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ПДП.00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Производственная практика (преддипломная практика)</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4</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r w:rsidRPr="00272FE0">
              <w:rPr>
                <w:rFonts w:ascii="Times New Roman" w:hAnsi="Times New Roman" w:cs="Times New Roman"/>
                <w:sz w:val="20"/>
                <w:szCs w:val="20"/>
              </w:rPr>
              <w:t>3</w:t>
            </w: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ПА.00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Промежуточная аттестация</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5</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ГИА.00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Государственная (итоговая) аттестация</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6</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sz w:val="20"/>
                <w:szCs w:val="20"/>
              </w:rPr>
            </w:pPr>
            <w:r w:rsidRPr="00272FE0">
              <w:rPr>
                <w:rFonts w:ascii="Times New Roman" w:hAnsi="Times New Roman" w:cs="Times New Roman"/>
                <w:sz w:val="20"/>
                <w:szCs w:val="20"/>
              </w:rPr>
              <w:t>ГИА.01</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sz w:val="20"/>
                <w:szCs w:val="20"/>
              </w:rPr>
            </w:pPr>
            <w:r w:rsidRPr="00272FE0">
              <w:rPr>
                <w:rFonts w:ascii="Times New Roman" w:hAnsi="Times New Roman" w:cs="Times New Roman"/>
                <w:sz w:val="20"/>
                <w:szCs w:val="20"/>
              </w:rPr>
              <w:t>Подготовка выпускной квалификационной работы</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4</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sz w:val="20"/>
                <w:szCs w:val="20"/>
              </w:rPr>
            </w:pPr>
            <w:r w:rsidRPr="00272FE0">
              <w:rPr>
                <w:rFonts w:ascii="Times New Roman" w:hAnsi="Times New Roman" w:cs="Times New Roman"/>
                <w:sz w:val="20"/>
                <w:szCs w:val="20"/>
              </w:rPr>
              <w:t>ГИА.02</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sz w:val="20"/>
                <w:szCs w:val="20"/>
              </w:rPr>
            </w:pPr>
            <w:r w:rsidRPr="00272FE0">
              <w:rPr>
                <w:rFonts w:ascii="Times New Roman" w:hAnsi="Times New Roman" w:cs="Times New Roman"/>
                <w:sz w:val="20"/>
                <w:szCs w:val="20"/>
              </w:rPr>
              <w:t>Защита выпускной квалификационной работы</w:t>
            </w:r>
          </w:p>
        </w:tc>
        <w:tc>
          <w:tcPr>
            <w:tcW w:w="896" w:type="dxa"/>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2</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13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ВК.00</w:t>
            </w:r>
          </w:p>
        </w:tc>
        <w:tc>
          <w:tcPr>
            <w:tcW w:w="296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rPr>
                <w:rFonts w:ascii="Times New Roman" w:hAnsi="Times New Roman" w:cs="Times New Roman"/>
                <w:b/>
                <w:sz w:val="20"/>
                <w:szCs w:val="20"/>
              </w:rPr>
            </w:pPr>
            <w:r w:rsidRPr="00272FE0">
              <w:rPr>
                <w:rFonts w:ascii="Times New Roman" w:hAnsi="Times New Roman" w:cs="Times New Roman"/>
                <w:b/>
                <w:sz w:val="20"/>
                <w:szCs w:val="20"/>
              </w:rPr>
              <w:t>Время каникулярное</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r w:rsidRPr="00272FE0">
              <w:rPr>
                <w:rFonts w:ascii="Times New Roman" w:hAnsi="Times New Roman" w:cs="Times New Roman"/>
                <w:b/>
                <w:bCs/>
                <w:sz w:val="20"/>
                <w:szCs w:val="20"/>
              </w:rPr>
              <w:t>23</w:t>
            </w: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b/>
                <w:bCs/>
                <w:sz w:val="20"/>
                <w:szCs w:val="20"/>
              </w:rPr>
            </w:pPr>
          </w:p>
        </w:tc>
        <w:tc>
          <w:tcPr>
            <w:tcW w:w="72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pacing w:after="0"/>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sz w:val="20"/>
                <w:szCs w:val="20"/>
              </w:rPr>
            </w:pPr>
          </w:p>
        </w:tc>
      </w:tr>
      <w:tr w:rsidR="00DF1FDA" w:rsidRPr="00272FE0" w:rsidTr="00DF1FDA">
        <w:trPr>
          <w:cantSplit/>
        </w:trPr>
        <w:tc>
          <w:tcPr>
            <w:tcW w:w="4320" w:type="dxa"/>
            <w:gridSpan w:val="2"/>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spacing w:after="0"/>
              <w:jc w:val="right"/>
              <w:rPr>
                <w:rFonts w:ascii="Times New Roman" w:hAnsi="Times New Roman" w:cs="Times New Roman"/>
                <w:b/>
                <w:sz w:val="20"/>
                <w:szCs w:val="20"/>
              </w:rPr>
            </w:pPr>
            <w:r w:rsidRPr="00272FE0">
              <w:rPr>
                <w:rFonts w:ascii="Times New Roman" w:hAnsi="Times New Roman" w:cs="Times New Roman"/>
                <w:b/>
                <w:sz w:val="20"/>
                <w:szCs w:val="20"/>
              </w:rPr>
              <w:t>Всего</w:t>
            </w:r>
          </w:p>
        </w:tc>
        <w:tc>
          <w:tcPr>
            <w:tcW w:w="896" w:type="dxa"/>
            <w:tcBorders>
              <w:top w:val="single" w:sz="4" w:space="0" w:color="auto"/>
              <w:left w:val="single" w:sz="4" w:space="0" w:color="auto"/>
              <w:bottom w:val="single" w:sz="4" w:space="0" w:color="auto"/>
              <w:right w:val="single" w:sz="4" w:space="0" w:color="auto"/>
            </w:tcBorders>
          </w:tcPr>
          <w:p w:rsidR="00DF1FDA" w:rsidRPr="00272FE0" w:rsidRDefault="00DF1FDA" w:rsidP="00DF1FDA">
            <w:pPr>
              <w:suppressAutoHyphens/>
              <w:autoSpaceDE w:val="0"/>
              <w:autoSpaceDN w:val="0"/>
              <w:adjustRightInd w:val="0"/>
              <w:spacing w:after="0" w:line="180" w:lineRule="atLeast"/>
              <w:jc w:val="center"/>
              <w:rPr>
                <w:rFonts w:ascii="Times New Roman" w:hAnsi="Times New Roman" w:cs="Times New Roman"/>
                <w:b/>
                <w:sz w:val="20"/>
                <w:szCs w:val="20"/>
              </w:rPr>
            </w:pPr>
            <w:r w:rsidRPr="00272FE0">
              <w:rPr>
                <w:rFonts w:ascii="Times New Roman" w:hAnsi="Times New Roman" w:cs="Times New Roman"/>
                <w:b/>
                <w:sz w:val="20"/>
                <w:szCs w:val="20"/>
              </w:rPr>
              <w:t>147</w:t>
            </w:r>
          </w:p>
        </w:tc>
        <w:tc>
          <w:tcPr>
            <w:tcW w:w="4680" w:type="dxa"/>
            <w:gridSpan w:val="5"/>
            <w:tcBorders>
              <w:top w:val="single" w:sz="4" w:space="0" w:color="auto"/>
              <w:left w:val="single" w:sz="4" w:space="0" w:color="auto"/>
              <w:bottom w:val="single" w:sz="4" w:space="0" w:color="auto"/>
              <w:right w:val="single" w:sz="4" w:space="0" w:color="auto"/>
            </w:tcBorders>
            <w:vAlign w:val="center"/>
          </w:tcPr>
          <w:p w:rsidR="00DF1FDA" w:rsidRPr="00272FE0" w:rsidRDefault="00DF1FDA" w:rsidP="00DF1FDA">
            <w:pPr>
              <w:spacing w:after="0"/>
              <w:jc w:val="center"/>
              <w:rPr>
                <w:rFonts w:ascii="Times New Roman" w:hAnsi="Times New Roman" w:cs="Times New Roman"/>
                <w:b/>
                <w:bCs/>
                <w:sz w:val="20"/>
                <w:szCs w:val="20"/>
              </w:rPr>
            </w:pPr>
          </w:p>
        </w:tc>
      </w:tr>
    </w:tbl>
    <w:p w:rsidR="00DF1FDA" w:rsidRDefault="00DF1FDA" w:rsidP="00DF1FDA">
      <w:pPr>
        <w:pStyle w:val="a7"/>
        <w:spacing w:after="0" w:line="240" w:lineRule="auto"/>
        <w:ind w:left="0"/>
        <w:jc w:val="both"/>
        <w:rPr>
          <w:rFonts w:ascii="Times New Roman" w:hAnsi="Times New Roman" w:cs="Times New Roman"/>
          <w:sz w:val="24"/>
          <w:szCs w:val="24"/>
        </w:rPr>
      </w:pPr>
    </w:p>
    <w:p w:rsidR="00DF1FDA" w:rsidRPr="00186761" w:rsidRDefault="00DF1FDA" w:rsidP="00DF1FDA">
      <w:pPr>
        <w:spacing w:after="0" w:line="240" w:lineRule="auto"/>
        <w:ind w:hanging="180"/>
        <w:jc w:val="center"/>
        <w:rPr>
          <w:rFonts w:ascii="Times New Roman" w:eastAsia="Calibri" w:hAnsi="Times New Roman" w:cs="Times New Roman"/>
          <w:b/>
          <w:sz w:val="24"/>
          <w:szCs w:val="24"/>
        </w:rPr>
      </w:pPr>
      <w:r w:rsidRPr="00186761">
        <w:rPr>
          <w:rFonts w:ascii="Times New Roman" w:hAnsi="Times New Roman" w:cs="Times New Roman"/>
          <w:b/>
          <w:sz w:val="24"/>
          <w:szCs w:val="24"/>
        </w:rPr>
        <w:t>О</w:t>
      </w:r>
      <w:r w:rsidRPr="00186761">
        <w:rPr>
          <w:rFonts w:ascii="Times New Roman" w:eastAsia="Calibri" w:hAnsi="Times New Roman" w:cs="Times New Roman"/>
          <w:b/>
          <w:sz w:val="24"/>
          <w:szCs w:val="24"/>
        </w:rPr>
        <w:t>бъемные параметры реализации федерального компонента государственного образовательного стандарта среднего (полного) общего образования в пределах основной профессиональной образовательной программы СПО с учетом профиля получаемого профессионального образования</w:t>
      </w:r>
    </w:p>
    <w:p w:rsidR="00DF1FDA" w:rsidRDefault="00DF1FDA" w:rsidP="00DF1FDA">
      <w:pPr>
        <w:pStyle w:val="a7"/>
        <w:spacing w:after="0" w:line="240" w:lineRule="auto"/>
        <w:ind w:left="0"/>
        <w:jc w:val="both"/>
        <w:rPr>
          <w:rFonts w:ascii="Times New Roman" w:hAnsi="Times New Roman" w:cs="Times New Roman"/>
          <w:sz w:val="24"/>
          <w:szCs w:val="24"/>
        </w:rPr>
      </w:pPr>
    </w:p>
    <w:tbl>
      <w:tblPr>
        <w:tblW w:w="10207" w:type="dxa"/>
        <w:tblInd w:w="-318" w:type="dxa"/>
        <w:tblLayout w:type="fixed"/>
        <w:tblLook w:val="0000"/>
      </w:tblPr>
      <w:tblGrid>
        <w:gridCol w:w="1135"/>
        <w:gridCol w:w="1701"/>
        <w:gridCol w:w="5954"/>
        <w:gridCol w:w="1417"/>
      </w:tblGrid>
      <w:tr w:rsidR="00DF1FDA" w:rsidRPr="00186761" w:rsidTr="00DF1FDA">
        <w:trPr>
          <w:cantSplit/>
          <w:trHeight w:hRule="exact" w:val="501"/>
        </w:trPr>
        <w:tc>
          <w:tcPr>
            <w:tcW w:w="1135" w:type="dxa"/>
            <w:vMerge w:val="restart"/>
            <w:tcBorders>
              <w:top w:val="single" w:sz="4" w:space="0" w:color="000000"/>
              <w:left w:val="single" w:sz="4" w:space="0" w:color="000000"/>
              <w:bottom w:val="single" w:sz="4" w:space="0" w:color="000000"/>
              <w:right w:val="single" w:sz="4" w:space="0" w:color="auto"/>
            </w:tcBorders>
            <w:vAlign w:val="center"/>
          </w:tcPr>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Учеб</w:t>
            </w:r>
            <w:r w:rsidRPr="00186761">
              <w:rPr>
                <w:rFonts w:ascii="Times New Roman" w:eastAsia="Calibri" w:hAnsi="Times New Roman" w:cs="Times New Roman"/>
                <w:sz w:val="20"/>
                <w:szCs w:val="20"/>
              </w:rPr>
              <w:t>ные</w:t>
            </w:r>
          </w:p>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дисциплины</w:t>
            </w:r>
          </w:p>
        </w:tc>
        <w:tc>
          <w:tcPr>
            <w:tcW w:w="1701" w:type="dxa"/>
            <w:vMerge w:val="restart"/>
            <w:tcBorders>
              <w:top w:val="single" w:sz="4" w:space="0" w:color="000000"/>
              <w:left w:val="single" w:sz="4" w:space="0" w:color="auto"/>
              <w:bottom w:val="single" w:sz="4" w:space="0" w:color="000000"/>
              <w:right w:val="nil"/>
            </w:tcBorders>
            <w:vAlign w:val="center"/>
          </w:tcPr>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Индекс 0.00</w:t>
            </w:r>
          </w:p>
        </w:tc>
        <w:tc>
          <w:tcPr>
            <w:tcW w:w="7371" w:type="dxa"/>
            <w:gridSpan w:val="2"/>
            <w:tcBorders>
              <w:top w:val="single" w:sz="4" w:space="0" w:color="000000"/>
              <w:left w:val="single" w:sz="4" w:space="0" w:color="000000"/>
              <w:bottom w:val="single" w:sz="4" w:space="0" w:color="000000"/>
              <w:right w:val="single" w:sz="4" w:space="0" w:color="auto"/>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hAnsi="Times New Roman" w:cs="Times New Roman"/>
                <w:sz w:val="20"/>
                <w:szCs w:val="20"/>
              </w:rPr>
              <w:t>Обязательная учебная нагрузка с учетом профиля получаемого профессионального образования в часах</w:t>
            </w:r>
            <w:r w:rsidRPr="00186761">
              <w:rPr>
                <w:rFonts w:ascii="Times New Roman" w:eastAsia="Calibri" w:hAnsi="Times New Roman" w:cs="Times New Roman"/>
                <w:sz w:val="20"/>
                <w:szCs w:val="20"/>
              </w:rPr>
              <w:t xml:space="preserve"> профессионального образования в часах</w:t>
            </w:r>
          </w:p>
        </w:tc>
      </w:tr>
      <w:tr w:rsidR="00DF1FDA" w:rsidRPr="00186761" w:rsidTr="00DF1FDA">
        <w:trPr>
          <w:cantSplit/>
          <w:trHeight w:hRule="exact" w:val="281"/>
        </w:trPr>
        <w:tc>
          <w:tcPr>
            <w:tcW w:w="1135" w:type="dxa"/>
            <w:vMerge/>
            <w:tcBorders>
              <w:top w:val="single" w:sz="4" w:space="0" w:color="000000"/>
              <w:left w:val="single" w:sz="4" w:space="0" w:color="000000"/>
              <w:bottom w:val="single" w:sz="4" w:space="0" w:color="000000"/>
              <w:right w:val="single" w:sz="4" w:space="0" w:color="auto"/>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1701" w:type="dxa"/>
            <w:vMerge/>
            <w:tcBorders>
              <w:top w:val="single" w:sz="4" w:space="0" w:color="000000"/>
              <w:left w:val="single" w:sz="4" w:space="0" w:color="auto"/>
              <w:bottom w:val="single" w:sz="4" w:space="0" w:color="000000"/>
              <w:right w:val="nil"/>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7371" w:type="dxa"/>
            <w:gridSpan w:val="2"/>
            <w:tcBorders>
              <w:top w:val="nil"/>
              <w:left w:val="single" w:sz="4" w:space="0" w:color="000000"/>
              <w:bottom w:val="single" w:sz="4" w:space="0" w:color="000000"/>
              <w:right w:val="single" w:sz="4" w:space="0" w:color="auto"/>
            </w:tcBorders>
            <w:vAlign w:val="center"/>
          </w:tcPr>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Технический профиль</w:t>
            </w:r>
          </w:p>
        </w:tc>
      </w:tr>
      <w:tr w:rsidR="00DF1FDA" w:rsidRPr="00186761" w:rsidTr="00DF1FDA">
        <w:trPr>
          <w:cantSplit/>
          <w:trHeight w:val="109"/>
        </w:trPr>
        <w:tc>
          <w:tcPr>
            <w:tcW w:w="1135" w:type="dxa"/>
            <w:vMerge/>
            <w:tcBorders>
              <w:top w:val="single" w:sz="4" w:space="0" w:color="000000"/>
              <w:left w:val="single" w:sz="4" w:space="0" w:color="000000"/>
              <w:bottom w:val="single" w:sz="4" w:space="0" w:color="000000"/>
              <w:right w:val="single" w:sz="4" w:space="0" w:color="auto"/>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1701" w:type="dxa"/>
            <w:vMerge/>
            <w:tcBorders>
              <w:top w:val="single" w:sz="4" w:space="0" w:color="000000"/>
              <w:left w:val="single" w:sz="4" w:space="0" w:color="auto"/>
              <w:bottom w:val="single" w:sz="4" w:space="0" w:color="000000"/>
              <w:right w:val="nil"/>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7371" w:type="dxa"/>
            <w:gridSpan w:val="2"/>
            <w:tcBorders>
              <w:top w:val="nil"/>
              <w:left w:val="single" w:sz="4" w:space="0" w:color="000000"/>
              <w:bottom w:val="single" w:sz="4" w:space="0" w:color="000000"/>
              <w:right w:val="single" w:sz="4" w:space="0" w:color="auto"/>
            </w:tcBorders>
            <w:vAlign w:val="center"/>
          </w:tcPr>
          <w:p w:rsidR="00DF1FDA" w:rsidRPr="00186761" w:rsidRDefault="00DF1FDA" w:rsidP="00DF1FDA">
            <w:pPr>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Федеральный компонент</w:t>
            </w:r>
          </w:p>
        </w:tc>
      </w:tr>
      <w:tr w:rsidR="00DF1FDA" w:rsidRPr="00186761" w:rsidTr="00DF1FDA">
        <w:trPr>
          <w:cantSplit/>
          <w:trHeight w:val="215"/>
        </w:trPr>
        <w:tc>
          <w:tcPr>
            <w:tcW w:w="1135" w:type="dxa"/>
            <w:vMerge/>
            <w:tcBorders>
              <w:top w:val="single" w:sz="4" w:space="0" w:color="000000"/>
              <w:left w:val="single" w:sz="4" w:space="0" w:color="000000"/>
              <w:bottom w:val="single" w:sz="4" w:space="0" w:color="000000"/>
              <w:right w:val="single" w:sz="4" w:space="0" w:color="auto"/>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1701" w:type="dxa"/>
            <w:vMerge/>
            <w:tcBorders>
              <w:top w:val="single" w:sz="4" w:space="0" w:color="000000"/>
              <w:left w:val="single" w:sz="4" w:space="0" w:color="auto"/>
              <w:bottom w:val="single" w:sz="4" w:space="0" w:color="000000"/>
              <w:right w:val="nil"/>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5954" w:type="dxa"/>
            <w:tcBorders>
              <w:top w:val="nil"/>
              <w:left w:val="single" w:sz="4" w:space="0" w:color="000000"/>
              <w:bottom w:val="single" w:sz="4" w:space="0" w:color="000000"/>
              <w:right w:val="nil"/>
            </w:tcBorders>
            <w:vAlign w:val="center"/>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Учебные дисциплины</w:t>
            </w:r>
          </w:p>
        </w:tc>
        <w:tc>
          <w:tcPr>
            <w:tcW w:w="1417" w:type="dxa"/>
            <w:tcBorders>
              <w:top w:val="single" w:sz="4" w:space="0" w:color="000000"/>
              <w:left w:val="single" w:sz="4" w:space="0" w:color="000000"/>
              <w:bottom w:val="single" w:sz="4" w:space="0" w:color="000000"/>
              <w:right w:val="single" w:sz="4" w:space="0" w:color="000000"/>
            </w:tcBorders>
            <w:vAlign w:val="center"/>
          </w:tcPr>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Часы</w:t>
            </w:r>
          </w:p>
        </w:tc>
      </w:tr>
      <w:tr w:rsidR="00DF1FDA" w:rsidRPr="00186761" w:rsidTr="00DF1FDA">
        <w:trPr>
          <w:trHeight w:val="195"/>
        </w:trPr>
        <w:tc>
          <w:tcPr>
            <w:tcW w:w="1135" w:type="dxa"/>
            <w:vMerge w:val="restart"/>
            <w:tcBorders>
              <w:top w:val="nil"/>
              <w:left w:val="single" w:sz="4" w:space="0" w:color="000000"/>
              <w:bottom w:val="single" w:sz="4" w:space="0" w:color="auto"/>
              <w:right w:val="single" w:sz="4" w:space="0" w:color="auto"/>
            </w:tcBorders>
            <w:textDirection w:val="btLr"/>
          </w:tcPr>
          <w:p w:rsidR="00DF1FDA" w:rsidRPr="00186761" w:rsidRDefault="00DF1FDA" w:rsidP="00DF1FDA">
            <w:pPr>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 xml:space="preserve">Базовые </w:t>
            </w:r>
          </w:p>
        </w:tc>
        <w:tc>
          <w:tcPr>
            <w:tcW w:w="1701" w:type="dxa"/>
            <w:tcBorders>
              <w:top w:val="nil"/>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ОДб.01</w:t>
            </w:r>
          </w:p>
        </w:tc>
        <w:tc>
          <w:tcPr>
            <w:tcW w:w="5954" w:type="dxa"/>
            <w:tcBorders>
              <w:top w:val="nil"/>
              <w:left w:val="single" w:sz="4" w:space="0" w:color="000000"/>
              <w:bottom w:val="single" w:sz="4" w:space="0" w:color="auto"/>
              <w:right w:val="nil"/>
            </w:tcBorders>
          </w:tcPr>
          <w:p w:rsidR="00DF1FDA" w:rsidRPr="00186761" w:rsidRDefault="00DF1FDA" w:rsidP="00DF1FDA">
            <w:pPr>
              <w:snapToGrid w:val="0"/>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Русский язык</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DF1FDA" w:rsidRPr="00186761" w:rsidTr="00DF1FDA">
        <w:trPr>
          <w:trHeight w:val="117"/>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nil"/>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ОДб.02</w:t>
            </w:r>
          </w:p>
        </w:tc>
        <w:tc>
          <w:tcPr>
            <w:tcW w:w="5954" w:type="dxa"/>
            <w:tcBorders>
              <w:top w:val="nil"/>
              <w:left w:val="single" w:sz="4" w:space="0" w:color="000000"/>
              <w:bottom w:val="single" w:sz="4" w:space="0" w:color="auto"/>
              <w:right w:val="nil"/>
            </w:tcBorders>
          </w:tcPr>
          <w:p w:rsidR="00DF1FDA" w:rsidRPr="00186761" w:rsidRDefault="00DF1FDA" w:rsidP="00DF1FDA">
            <w:pPr>
              <w:snapToGrid w:val="0"/>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Литература</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DF1FDA" w:rsidRPr="00186761" w:rsidTr="00DF1FDA">
        <w:trPr>
          <w:trHeight w:val="170"/>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ОДб.03</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napToGrid w:val="0"/>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Иностранный язык</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napToGrid w:val="0"/>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DF1FDA" w:rsidRPr="00186761" w:rsidTr="00DF1FDA">
        <w:trPr>
          <w:trHeight w:val="165"/>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ОДб.04</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История</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DF1FDA" w:rsidRPr="00186761" w:rsidTr="00DF1FDA">
        <w:trPr>
          <w:trHeight w:val="465"/>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ОДб.05</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Обществознание (</w:t>
            </w:r>
            <w:proofErr w:type="spellStart"/>
            <w:r w:rsidRPr="00186761">
              <w:rPr>
                <w:rFonts w:ascii="Times New Roman" w:eastAsia="Calibri" w:hAnsi="Times New Roman" w:cs="Times New Roman"/>
                <w:sz w:val="20"/>
                <w:szCs w:val="20"/>
              </w:rPr>
              <w:t>вкл</w:t>
            </w:r>
            <w:proofErr w:type="spellEnd"/>
            <w:r w:rsidRPr="00186761">
              <w:rPr>
                <w:rFonts w:ascii="Times New Roman" w:eastAsia="Calibri" w:hAnsi="Times New Roman" w:cs="Times New Roman"/>
                <w:sz w:val="20"/>
                <w:szCs w:val="20"/>
              </w:rPr>
              <w:t>. экономику и право)</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DF1FDA" w:rsidRPr="00186761" w:rsidTr="00DF1FDA">
        <w:trPr>
          <w:trHeight w:val="180"/>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ОДб.06</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p>
        </w:tc>
      </w:tr>
      <w:tr w:rsidR="00DF1FDA" w:rsidRPr="00186761" w:rsidTr="00DF1FDA">
        <w:trPr>
          <w:trHeight w:val="180"/>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ОДб.07</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p>
        </w:tc>
      </w:tr>
      <w:tr w:rsidR="00DF1FDA" w:rsidRPr="00186761" w:rsidTr="00DF1FDA">
        <w:trPr>
          <w:trHeight w:val="180"/>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ОДб.08</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Химия</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DF1FDA" w:rsidRPr="00186761" w:rsidTr="00DF1FDA">
        <w:trPr>
          <w:trHeight w:val="194"/>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ОДб.09</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 xml:space="preserve">Биология </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78</w:t>
            </w:r>
          </w:p>
        </w:tc>
      </w:tr>
      <w:tr w:rsidR="00DF1FDA" w:rsidRPr="00186761" w:rsidTr="00DF1FDA">
        <w:trPr>
          <w:trHeight w:val="230"/>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ОДб.10</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p>
        </w:tc>
      </w:tr>
      <w:tr w:rsidR="00DF1FDA" w:rsidRPr="00186761" w:rsidTr="00DF1FDA">
        <w:trPr>
          <w:trHeight w:val="195"/>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ОДб.11</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p>
        </w:tc>
      </w:tr>
      <w:tr w:rsidR="00DF1FDA" w:rsidRPr="00186761" w:rsidTr="00DF1FDA">
        <w:trPr>
          <w:trHeight w:val="195"/>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ОДб.12</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p>
        </w:tc>
      </w:tr>
      <w:tr w:rsidR="00DF1FDA" w:rsidRPr="00186761" w:rsidTr="00DF1FDA">
        <w:trPr>
          <w:trHeight w:val="107"/>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nil"/>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ОДб.13</w:t>
            </w:r>
          </w:p>
        </w:tc>
        <w:tc>
          <w:tcPr>
            <w:tcW w:w="5954" w:type="dxa"/>
            <w:tcBorders>
              <w:top w:val="single" w:sz="4" w:space="0" w:color="auto"/>
              <w:left w:val="single" w:sz="4" w:space="0" w:color="000000"/>
              <w:bottom w:val="nil"/>
              <w:right w:val="nil"/>
            </w:tcBorders>
          </w:tcPr>
          <w:p w:rsidR="00DF1FDA" w:rsidRPr="00186761" w:rsidRDefault="00DF1FDA" w:rsidP="00DF1FDA">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Физическая культура</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117</w:t>
            </w:r>
          </w:p>
        </w:tc>
      </w:tr>
      <w:tr w:rsidR="00DF1FDA" w:rsidRPr="00186761" w:rsidTr="00DF1FDA">
        <w:trPr>
          <w:trHeight w:val="171"/>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ОДб.14</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ОБЖ</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70</w:t>
            </w:r>
          </w:p>
        </w:tc>
      </w:tr>
      <w:tr w:rsidR="00DF1FDA" w:rsidRPr="00186761" w:rsidTr="00DF1FDA">
        <w:trPr>
          <w:trHeight w:val="259"/>
        </w:trPr>
        <w:tc>
          <w:tcPr>
            <w:tcW w:w="1135" w:type="dxa"/>
            <w:vMerge/>
            <w:tcBorders>
              <w:top w:val="nil"/>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napToGrid w:val="0"/>
              <w:spacing w:after="0" w:line="240" w:lineRule="auto"/>
              <w:jc w:val="right"/>
              <w:rPr>
                <w:rFonts w:ascii="Times New Roman" w:eastAsia="Calibri" w:hAnsi="Times New Roman" w:cs="Times New Roman"/>
                <w:b/>
                <w:sz w:val="20"/>
                <w:szCs w:val="20"/>
              </w:rPr>
            </w:pPr>
            <w:r w:rsidRPr="00186761">
              <w:rPr>
                <w:rFonts w:ascii="Times New Roman" w:eastAsia="Calibri" w:hAnsi="Times New Roman" w:cs="Times New Roman"/>
                <w:b/>
                <w:sz w:val="20"/>
                <w:szCs w:val="20"/>
              </w:rPr>
              <w:t>Итого</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napToGrid w:val="0"/>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850</w:t>
            </w:r>
          </w:p>
        </w:tc>
      </w:tr>
      <w:tr w:rsidR="00DF1FDA" w:rsidRPr="00186761" w:rsidTr="00DF1FDA">
        <w:trPr>
          <w:trHeight w:val="166"/>
        </w:trPr>
        <w:tc>
          <w:tcPr>
            <w:tcW w:w="1135" w:type="dxa"/>
            <w:vMerge w:val="restart"/>
            <w:tcBorders>
              <w:top w:val="single" w:sz="4" w:space="0" w:color="auto"/>
              <w:left w:val="single" w:sz="4" w:space="0" w:color="000000"/>
              <w:bottom w:val="single" w:sz="4" w:space="0" w:color="auto"/>
              <w:right w:val="single" w:sz="4" w:space="0" w:color="auto"/>
            </w:tcBorders>
            <w:textDirection w:val="btLr"/>
          </w:tcPr>
          <w:p w:rsidR="00DF1FDA" w:rsidRPr="00186761" w:rsidRDefault="00DF1FDA" w:rsidP="00DF1FDA">
            <w:pPr>
              <w:spacing w:after="0" w:line="240" w:lineRule="auto"/>
              <w:ind w:left="113" w:right="113"/>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Профильные</w:t>
            </w: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ОДп.15</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napToGrid w:val="0"/>
              <w:spacing w:after="0" w:line="240" w:lineRule="auto"/>
              <w:jc w:val="both"/>
              <w:rPr>
                <w:rFonts w:ascii="Times New Roman" w:eastAsia="Calibri" w:hAnsi="Times New Roman" w:cs="Times New Roman"/>
                <w:b/>
                <w:sz w:val="20"/>
                <w:szCs w:val="20"/>
              </w:rPr>
            </w:pPr>
            <w:r w:rsidRPr="00186761">
              <w:rPr>
                <w:rFonts w:ascii="Times New Roman" w:eastAsia="Calibri" w:hAnsi="Times New Roman" w:cs="Times New Roman"/>
                <w:sz w:val="20"/>
                <w:szCs w:val="20"/>
              </w:rPr>
              <w:t>Математика</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sz w:val="20"/>
                <w:szCs w:val="20"/>
              </w:rPr>
              <w:t>290</w:t>
            </w:r>
          </w:p>
        </w:tc>
      </w:tr>
      <w:tr w:rsidR="00DF1FDA" w:rsidRPr="00186761" w:rsidTr="00DF1FDA">
        <w:trPr>
          <w:trHeight w:val="165"/>
        </w:trPr>
        <w:tc>
          <w:tcPr>
            <w:tcW w:w="1135" w:type="dxa"/>
            <w:vMerge/>
            <w:tcBorders>
              <w:top w:val="single" w:sz="4" w:space="0" w:color="auto"/>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ОДп.16</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rPr>
                <w:rFonts w:ascii="Times New Roman" w:eastAsia="Calibri" w:hAnsi="Times New Roman" w:cs="Times New Roman"/>
                <w:sz w:val="20"/>
                <w:szCs w:val="20"/>
              </w:rPr>
            </w:pPr>
            <w:r w:rsidRPr="00186761">
              <w:rPr>
                <w:rFonts w:ascii="Times New Roman" w:eastAsia="Calibri" w:hAnsi="Times New Roman" w:cs="Times New Roman"/>
                <w:sz w:val="20"/>
                <w:szCs w:val="20"/>
              </w:rPr>
              <w:t>Информатика и ИКТ</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lang w:val="en-US"/>
              </w:rPr>
            </w:pPr>
            <w:r w:rsidRPr="00186761">
              <w:rPr>
                <w:rFonts w:ascii="Times New Roman" w:eastAsia="Calibri" w:hAnsi="Times New Roman" w:cs="Times New Roman"/>
                <w:sz w:val="20"/>
                <w:szCs w:val="20"/>
                <w:lang w:val="en-US"/>
              </w:rPr>
              <w:t>95</w:t>
            </w:r>
          </w:p>
        </w:tc>
      </w:tr>
      <w:tr w:rsidR="00DF1FDA" w:rsidRPr="00186761" w:rsidTr="00DF1FDA">
        <w:trPr>
          <w:trHeight w:val="100"/>
        </w:trPr>
        <w:tc>
          <w:tcPr>
            <w:tcW w:w="1135" w:type="dxa"/>
            <w:vMerge/>
            <w:tcBorders>
              <w:top w:val="single" w:sz="4" w:space="0" w:color="auto"/>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rPr>
              <w:t>ОДп.17</w:t>
            </w: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pacing w:after="0" w:line="240" w:lineRule="auto"/>
              <w:jc w:val="both"/>
              <w:rPr>
                <w:rFonts w:ascii="Times New Roman" w:eastAsia="Calibri" w:hAnsi="Times New Roman" w:cs="Times New Roman"/>
                <w:sz w:val="20"/>
                <w:szCs w:val="20"/>
              </w:rPr>
            </w:pPr>
            <w:r w:rsidRPr="00186761">
              <w:rPr>
                <w:rFonts w:ascii="Times New Roman" w:eastAsia="Calibri" w:hAnsi="Times New Roman" w:cs="Times New Roman"/>
                <w:sz w:val="20"/>
                <w:szCs w:val="20"/>
              </w:rPr>
              <w:t>Физика</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pacing w:after="0" w:line="240" w:lineRule="auto"/>
              <w:jc w:val="center"/>
              <w:rPr>
                <w:rFonts w:ascii="Times New Roman" w:eastAsia="Calibri" w:hAnsi="Times New Roman" w:cs="Times New Roman"/>
                <w:sz w:val="20"/>
                <w:szCs w:val="20"/>
              </w:rPr>
            </w:pPr>
            <w:r w:rsidRPr="00186761">
              <w:rPr>
                <w:rFonts w:ascii="Times New Roman" w:eastAsia="Calibri" w:hAnsi="Times New Roman" w:cs="Times New Roman"/>
                <w:sz w:val="20"/>
                <w:szCs w:val="20"/>
                <w:lang w:val="en-US"/>
              </w:rPr>
              <w:t>1</w:t>
            </w:r>
            <w:r w:rsidRPr="00186761">
              <w:rPr>
                <w:rFonts w:ascii="Times New Roman" w:eastAsia="Calibri" w:hAnsi="Times New Roman" w:cs="Times New Roman"/>
                <w:sz w:val="20"/>
                <w:szCs w:val="20"/>
              </w:rPr>
              <w:t>69</w:t>
            </w:r>
          </w:p>
        </w:tc>
      </w:tr>
      <w:tr w:rsidR="00DF1FDA" w:rsidRPr="00186761" w:rsidTr="00DF1FDA">
        <w:trPr>
          <w:trHeight w:val="265"/>
        </w:trPr>
        <w:tc>
          <w:tcPr>
            <w:tcW w:w="1135" w:type="dxa"/>
            <w:vMerge/>
            <w:tcBorders>
              <w:top w:val="single" w:sz="4" w:space="0" w:color="auto"/>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pacing w:after="0" w:line="240" w:lineRule="auto"/>
              <w:jc w:val="center"/>
              <w:rPr>
                <w:rFonts w:ascii="Times New Roman" w:eastAsia="Calibri" w:hAnsi="Times New Roman" w:cs="Times New Roman"/>
                <w:sz w:val="20"/>
                <w:szCs w:val="20"/>
              </w:rPr>
            </w:pPr>
          </w:p>
        </w:tc>
        <w:tc>
          <w:tcPr>
            <w:tcW w:w="5954" w:type="dxa"/>
            <w:tcBorders>
              <w:top w:val="single" w:sz="4" w:space="0" w:color="auto"/>
              <w:left w:val="single" w:sz="4" w:space="0" w:color="000000"/>
              <w:bottom w:val="single" w:sz="4" w:space="0" w:color="auto"/>
              <w:right w:val="nil"/>
            </w:tcBorders>
          </w:tcPr>
          <w:p w:rsidR="00DF1FDA" w:rsidRPr="00186761" w:rsidRDefault="00DF1FDA" w:rsidP="00DF1FDA">
            <w:pPr>
              <w:snapToGrid w:val="0"/>
              <w:spacing w:after="0" w:line="240" w:lineRule="auto"/>
              <w:jc w:val="right"/>
              <w:rPr>
                <w:rFonts w:ascii="Times New Roman" w:eastAsia="Calibri" w:hAnsi="Times New Roman" w:cs="Times New Roman"/>
                <w:b/>
                <w:sz w:val="20"/>
                <w:szCs w:val="20"/>
              </w:rPr>
            </w:pPr>
            <w:r w:rsidRPr="00186761">
              <w:rPr>
                <w:rFonts w:ascii="Times New Roman" w:eastAsia="Calibri" w:hAnsi="Times New Roman" w:cs="Times New Roman"/>
                <w:b/>
                <w:sz w:val="20"/>
                <w:szCs w:val="20"/>
              </w:rPr>
              <w:t>Итого</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napToGrid w:val="0"/>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554</w:t>
            </w:r>
          </w:p>
        </w:tc>
      </w:tr>
      <w:tr w:rsidR="00DF1FDA" w:rsidRPr="00186761" w:rsidTr="00DF1FDA">
        <w:trPr>
          <w:trHeight w:val="196"/>
        </w:trPr>
        <w:tc>
          <w:tcPr>
            <w:tcW w:w="1135" w:type="dxa"/>
            <w:vMerge/>
            <w:tcBorders>
              <w:top w:val="single" w:sz="4" w:space="0" w:color="auto"/>
              <w:left w:val="single" w:sz="4" w:space="0" w:color="000000"/>
              <w:bottom w:val="single" w:sz="4" w:space="0" w:color="auto"/>
              <w:right w:val="single" w:sz="4" w:space="0" w:color="auto"/>
            </w:tcBorders>
            <w:vAlign w:val="center"/>
          </w:tcPr>
          <w:p w:rsidR="00DF1FDA" w:rsidRPr="00186761" w:rsidRDefault="00DF1FDA" w:rsidP="00DF1FDA">
            <w:pPr>
              <w:spacing w:after="0" w:line="240" w:lineRule="auto"/>
              <w:rPr>
                <w:rFonts w:ascii="Times New Roman" w:eastAsia="Calibri" w:hAnsi="Times New Roman" w:cs="Times New Roman"/>
                <w:b/>
                <w:sz w:val="20"/>
                <w:szCs w:val="20"/>
              </w:rPr>
            </w:pPr>
          </w:p>
        </w:tc>
        <w:tc>
          <w:tcPr>
            <w:tcW w:w="1701" w:type="dxa"/>
            <w:tcBorders>
              <w:top w:val="single" w:sz="4" w:space="0" w:color="auto"/>
              <w:left w:val="single" w:sz="4" w:space="0" w:color="auto"/>
              <w:bottom w:val="single" w:sz="4" w:space="0" w:color="auto"/>
              <w:right w:val="nil"/>
            </w:tcBorders>
          </w:tcPr>
          <w:p w:rsidR="00DF1FDA" w:rsidRPr="00186761" w:rsidRDefault="00DF1FDA" w:rsidP="00DF1FDA">
            <w:pPr>
              <w:snapToGrid w:val="0"/>
              <w:spacing w:after="0" w:line="240" w:lineRule="auto"/>
              <w:jc w:val="right"/>
              <w:rPr>
                <w:rFonts w:ascii="Times New Roman" w:eastAsia="Calibri" w:hAnsi="Times New Roman" w:cs="Times New Roman"/>
                <w:sz w:val="20"/>
                <w:szCs w:val="20"/>
              </w:rPr>
            </w:pPr>
          </w:p>
        </w:tc>
        <w:tc>
          <w:tcPr>
            <w:tcW w:w="5954" w:type="dxa"/>
            <w:tcBorders>
              <w:top w:val="single" w:sz="4" w:space="0" w:color="auto"/>
              <w:left w:val="single" w:sz="4" w:space="0" w:color="000000"/>
              <w:bottom w:val="single" w:sz="4" w:space="0" w:color="000000"/>
              <w:right w:val="nil"/>
            </w:tcBorders>
          </w:tcPr>
          <w:p w:rsidR="00DF1FDA" w:rsidRPr="00186761" w:rsidRDefault="00DF1FDA" w:rsidP="00DF1FDA">
            <w:pPr>
              <w:snapToGrid w:val="0"/>
              <w:spacing w:after="0" w:line="240" w:lineRule="auto"/>
              <w:jc w:val="right"/>
              <w:rPr>
                <w:rFonts w:ascii="Times New Roman" w:eastAsia="Calibri" w:hAnsi="Times New Roman" w:cs="Times New Roman"/>
                <w:b/>
                <w:sz w:val="20"/>
                <w:szCs w:val="20"/>
              </w:rPr>
            </w:pPr>
            <w:r w:rsidRPr="00186761">
              <w:rPr>
                <w:rFonts w:ascii="Times New Roman" w:eastAsia="Calibri" w:hAnsi="Times New Roman" w:cs="Times New Roman"/>
                <w:b/>
                <w:sz w:val="20"/>
                <w:szCs w:val="20"/>
              </w:rPr>
              <w:t>ВСЕГО</w:t>
            </w:r>
          </w:p>
        </w:tc>
        <w:tc>
          <w:tcPr>
            <w:tcW w:w="1417" w:type="dxa"/>
            <w:tcBorders>
              <w:top w:val="single" w:sz="4" w:space="0" w:color="000000"/>
              <w:left w:val="single" w:sz="4" w:space="0" w:color="000000"/>
              <w:bottom w:val="single" w:sz="4" w:space="0" w:color="000000"/>
              <w:right w:val="single" w:sz="4" w:space="0" w:color="000000"/>
            </w:tcBorders>
          </w:tcPr>
          <w:p w:rsidR="00DF1FDA" w:rsidRPr="00186761" w:rsidRDefault="00DF1FDA" w:rsidP="00DF1FDA">
            <w:pPr>
              <w:snapToGrid w:val="0"/>
              <w:spacing w:after="0" w:line="240" w:lineRule="auto"/>
              <w:jc w:val="center"/>
              <w:rPr>
                <w:rFonts w:ascii="Times New Roman" w:eastAsia="Calibri" w:hAnsi="Times New Roman" w:cs="Times New Roman"/>
                <w:b/>
                <w:sz w:val="20"/>
                <w:szCs w:val="20"/>
              </w:rPr>
            </w:pPr>
            <w:r w:rsidRPr="00186761">
              <w:rPr>
                <w:rFonts w:ascii="Times New Roman" w:eastAsia="Calibri" w:hAnsi="Times New Roman" w:cs="Times New Roman"/>
                <w:b/>
                <w:sz w:val="20"/>
                <w:szCs w:val="20"/>
              </w:rPr>
              <w:t>1404</w:t>
            </w:r>
          </w:p>
        </w:tc>
      </w:tr>
    </w:tbl>
    <w:p w:rsidR="00DF1FDA" w:rsidRDefault="00DF1FDA" w:rsidP="00DF1FDA">
      <w:pPr>
        <w:pStyle w:val="a7"/>
        <w:spacing w:after="0" w:line="240" w:lineRule="auto"/>
        <w:ind w:left="0"/>
        <w:jc w:val="both"/>
        <w:rPr>
          <w:rFonts w:ascii="Times New Roman" w:hAnsi="Times New Roman" w:cs="Times New Roman"/>
          <w:sz w:val="24"/>
          <w:szCs w:val="24"/>
        </w:rPr>
      </w:pPr>
    </w:p>
    <w:p w:rsidR="00DF1FDA" w:rsidRPr="009876BB" w:rsidRDefault="00DF1FDA" w:rsidP="00DF1FDA">
      <w:pPr>
        <w:pStyle w:val="a7"/>
        <w:spacing w:line="240" w:lineRule="auto"/>
        <w:ind w:left="0"/>
        <w:jc w:val="both"/>
        <w:rPr>
          <w:rFonts w:ascii="Times New Roman" w:hAnsi="Times New Roman" w:cs="Times New Roman"/>
          <w:sz w:val="24"/>
          <w:szCs w:val="24"/>
        </w:rPr>
      </w:pPr>
    </w:p>
    <w:p w:rsidR="00DF1FDA" w:rsidRDefault="00DF1FDA" w:rsidP="00DF1FDA">
      <w:pPr>
        <w:pStyle w:val="a7"/>
        <w:numPr>
          <w:ilvl w:val="1"/>
          <w:numId w:val="8"/>
        </w:numPr>
        <w:spacing w:line="240" w:lineRule="auto"/>
        <w:ind w:left="0" w:firstLine="0"/>
        <w:jc w:val="both"/>
        <w:rPr>
          <w:rFonts w:ascii="Times New Roman" w:hAnsi="Times New Roman" w:cs="Times New Roman"/>
          <w:b/>
          <w:sz w:val="24"/>
          <w:szCs w:val="24"/>
        </w:rPr>
      </w:pPr>
      <w:r w:rsidRPr="00776E89">
        <w:rPr>
          <w:rFonts w:ascii="Times New Roman" w:hAnsi="Times New Roman" w:cs="Times New Roman"/>
          <w:b/>
          <w:sz w:val="24"/>
          <w:szCs w:val="24"/>
        </w:rPr>
        <w:t>Учебный план (прилагается)</w:t>
      </w:r>
    </w:p>
    <w:p w:rsidR="00DF1FDA" w:rsidRDefault="00DF1FDA" w:rsidP="00DF1FDA">
      <w:pPr>
        <w:pStyle w:val="a7"/>
        <w:spacing w:line="240" w:lineRule="auto"/>
        <w:ind w:left="0" w:firstLine="567"/>
        <w:jc w:val="both"/>
        <w:rPr>
          <w:rFonts w:ascii="Times New Roman" w:hAnsi="Times New Roman" w:cs="Times New Roman"/>
          <w:sz w:val="24"/>
          <w:szCs w:val="24"/>
        </w:rPr>
      </w:pPr>
      <w:r w:rsidRPr="00776E89">
        <w:rPr>
          <w:rFonts w:ascii="Times New Roman" w:hAnsi="Times New Roman" w:cs="Times New Roman"/>
          <w:sz w:val="24"/>
          <w:szCs w:val="24"/>
        </w:rPr>
        <w:t>Учебный план определяет следующие качественные и количественные характеристики ОПОП:</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объемные параметры учебной нагрузки в целом, по годам обучения и по семестрам</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перечень учебных дисциплин, профессиональных модулей и их составных элементов (междисциплинарных курсов, практик)</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последовательность изучения учебных дисциплин и профессиональных модулей</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виды учебных занятий</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распределение различных форм промежуточной аттестации по голам обучения и семестрам</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объемные показатели подготовки и проведения итоговой государственной аттестации.</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Максимальный объем учебной нагрузки обучающегося составляет 54 </w:t>
      </w:r>
      <w:proofErr w:type="gramStart"/>
      <w:r>
        <w:rPr>
          <w:rFonts w:ascii="Times New Roman" w:hAnsi="Times New Roman" w:cs="Times New Roman"/>
          <w:sz w:val="24"/>
          <w:szCs w:val="24"/>
        </w:rPr>
        <w:t>академических</w:t>
      </w:r>
      <w:proofErr w:type="gramEnd"/>
      <w:r>
        <w:rPr>
          <w:rFonts w:ascii="Times New Roman" w:hAnsi="Times New Roman" w:cs="Times New Roman"/>
          <w:sz w:val="24"/>
          <w:szCs w:val="24"/>
        </w:rPr>
        <w:t xml:space="preserve"> часа в неделю, включая все виды аудиторной и внеаудиторной (самостоятельной) учебной работы по освоению ОПОП.</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Максимальный объем аудиторной учебной нагрузки при очной форме получения образования составляет 36 академических часов в неделю.</w:t>
      </w:r>
    </w:p>
    <w:p w:rsidR="00DF1FDA" w:rsidRDefault="00DF1FDA" w:rsidP="00DF1FDA">
      <w:pPr>
        <w:pStyle w:val="a7"/>
        <w:spacing w:line="240" w:lineRule="auto"/>
        <w:ind w:left="0" w:firstLine="567"/>
        <w:jc w:val="both"/>
        <w:rPr>
          <w:rFonts w:ascii="Times New Roman" w:hAnsi="Times New Roman" w:cs="Times New Roman"/>
          <w:sz w:val="24"/>
          <w:szCs w:val="24"/>
        </w:rPr>
      </w:pPr>
    </w:p>
    <w:p w:rsidR="00DF1FDA" w:rsidRPr="00F27E7A" w:rsidRDefault="00DF1FDA" w:rsidP="00DF1FDA">
      <w:pPr>
        <w:pStyle w:val="a7"/>
        <w:numPr>
          <w:ilvl w:val="1"/>
          <w:numId w:val="8"/>
        </w:numPr>
        <w:spacing w:line="240" w:lineRule="auto"/>
        <w:ind w:left="0" w:firstLine="0"/>
        <w:jc w:val="both"/>
        <w:rPr>
          <w:rFonts w:ascii="Times New Roman" w:hAnsi="Times New Roman" w:cs="Times New Roman"/>
          <w:b/>
          <w:sz w:val="24"/>
          <w:szCs w:val="24"/>
        </w:rPr>
      </w:pPr>
      <w:r w:rsidRPr="00F27E7A">
        <w:rPr>
          <w:rFonts w:ascii="Times New Roman" w:hAnsi="Times New Roman" w:cs="Times New Roman"/>
          <w:b/>
        </w:rPr>
        <w:t xml:space="preserve">Рабочие  программы дисциплин общего гуманитарного и социально-экономического цикла (прилагаются) </w:t>
      </w:r>
    </w:p>
    <w:p w:rsidR="00DF1FDA" w:rsidRPr="00F27E7A" w:rsidRDefault="00DF1FDA" w:rsidP="00DF1FDA">
      <w:pPr>
        <w:pStyle w:val="a7"/>
        <w:widowControl w:val="0"/>
        <w:numPr>
          <w:ilvl w:val="1"/>
          <w:numId w:val="8"/>
        </w:numPr>
        <w:suppressAutoHyphens/>
        <w:autoSpaceDE w:val="0"/>
        <w:autoSpaceDN w:val="0"/>
        <w:adjustRightInd w:val="0"/>
        <w:ind w:left="0" w:firstLine="0"/>
        <w:jc w:val="both"/>
        <w:rPr>
          <w:rFonts w:ascii="Times New Roman" w:hAnsi="Times New Roman" w:cs="Times New Roman"/>
          <w:b/>
        </w:rPr>
      </w:pPr>
      <w:r w:rsidRPr="00F27E7A">
        <w:rPr>
          <w:rFonts w:ascii="Times New Roman" w:hAnsi="Times New Roman" w:cs="Times New Roman"/>
          <w:b/>
        </w:rPr>
        <w:t xml:space="preserve">Рабочие  программы </w:t>
      </w:r>
      <w:proofErr w:type="spellStart"/>
      <w:r w:rsidRPr="00F27E7A">
        <w:rPr>
          <w:rFonts w:ascii="Times New Roman" w:hAnsi="Times New Roman" w:cs="Times New Roman"/>
          <w:b/>
        </w:rPr>
        <w:t>общепрофессиональных</w:t>
      </w:r>
      <w:proofErr w:type="spellEnd"/>
      <w:r w:rsidRPr="00F27E7A">
        <w:rPr>
          <w:rFonts w:ascii="Times New Roman" w:hAnsi="Times New Roman" w:cs="Times New Roman"/>
          <w:b/>
        </w:rPr>
        <w:t xml:space="preserve"> дисциплин (прилагаются)</w:t>
      </w:r>
    </w:p>
    <w:p w:rsidR="00DF1FDA" w:rsidRPr="00F27E7A" w:rsidRDefault="00DF1FDA" w:rsidP="00DF1FDA">
      <w:pPr>
        <w:pStyle w:val="a7"/>
        <w:widowControl w:val="0"/>
        <w:numPr>
          <w:ilvl w:val="1"/>
          <w:numId w:val="8"/>
        </w:numPr>
        <w:suppressAutoHyphens/>
        <w:autoSpaceDE w:val="0"/>
        <w:autoSpaceDN w:val="0"/>
        <w:adjustRightInd w:val="0"/>
        <w:ind w:left="0" w:firstLine="0"/>
        <w:jc w:val="both"/>
        <w:rPr>
          <w:rFonts w:ascii="Times New Roman" w:hAnsi="Times New Roman" w:cs="Times New Roman"/>
          <w:b/>
        </w:rPr>
      </w:pPr>
      <w:r w:rsidRPr="00F27E7A">
        <w:rPr>
          <w:rFonts w:ascii="Times New Roman" w:hAnsi="Times New Roman" w:cs="Times New Roman"/>
          <w:b/>
        </w:rPr>
        <w:t xml:space="preserve">Рабочие </w:t>
      </w:r>
      <w:r w:rsidRPr="00F27E7A">
        <w:rPr>
          <w:rFonts w:ascii="Times New Roman" w:eastAsia="Calibri" w:hAnsi="Times New Roman" w:cs="Times New Roman"/>
          <w:b/>
        </w:rPr>
        <w:t xml:space="preserve"> программы профессиональных модулей</w:t>
      </w:r>
      <w:r w:rsidRPr="00F27E7A">
        <w:rPr>
          <w:rFonts w:ascii="Times New Roman" w:hAnsi="Times New Roman" w:cs="Times New Roman"/>
          <w:b/>
        </w:rPr>
        <w:t xml:space="preserve"> (прилагаются)</w:t>
      </w:r>
    </w:p>
    <w:p w:rsidR="00DF1FDA" w:rsidRPr="00F27E7A" w:rsidRDefault="00DF1FDA" w:rsidP="00DF1FDA">
      <w:pPr>
        <w:pStyle w:val="a7"/>
        <w:widowControl w:val="0"/>
        <w:numPr>
          <w:ilvl w:val="1"/>
          <w:numId w:val="8"/>
        </w:numPr>
        <w:suppressAutoHyphens/>
        <w:autoSpaceDE w:val="0"/>
        <w:autoSpaceDN w:val="0"/>
        <w:adjustRightInd w:val="0"/>
        <w:ind w:left="0" w:firstLine="0"/>
        <w:jc w:val="both"/>
        <w:rPr>
          <w:rFonts w:ascii="Times New Roman" w:eastAsia="Calibri" w:hAnsi="Times New Roman" w:cs="Times New Roman"/>
          <w:b/>
        </w:rPr>
      </w:pPr>
      <w:r w:rsidRPr="00F27E7A">
        <w:rPr>
          <w:rFonts w:ascii="Times New Roman" w:hAnsi="Times New Roman" w:cs="Times New Roman"/>
          <w:b/>
        </w:rPr>
        <w:t xml:space="preserve">Рабочая </w:t>
      </w:r>
      <w:r w:rsidRPr="00F27E7A">
        <w:rPr>
          <w:rFonts w:ascii="Times New Roman" w:eastAsia="Calibri" w:hAnsi="Times New Roman" w:cs="Times New Roman"/>
          <w:b/>
        </w:rPr>
        <w:t xml:space="preserve"> программа производственной практики (преддипломной)</w:t>
      </w:r>
      <w:r w:rsidRPr="00F27E7A">
        <w:rPr>
          <w:rFonts w:ascii="Times New Roman" w:hAnsi="Times New Roman" w:cs="Times New Roman"/>
          <w:b/>
        </w:rPr>
        <w:t xml:space="preserve"> (прилагается)</w:t>
      </w:r>
    </w:p>
    <w:p w:rsidR="00DF1FDA" w:rsidRPr="00272FE0" w:rsidRDefault="00DF1FDA" w:rsidP="00DF1FDA">
      <w:pPr>
        <w:spacing w:line="240" w:lineRule="auto"/>
        <w:jc w:val="both"/>
        <w:rPr>
          <w:rFonts w:ascii="Times New Roman" w:hAnsi="Times New Roman" w:cs="Times New Roman"/>
          <w:sz w:val="24"/>
          <w:szCs w:val="24"/>
        </w:rPr>
      </w:pPr>
    </w:p>
    <w:p w:rsidR="00DF1FDA" w:rsidRDefault="00DF1FDA" w:rsidP="00DF1FDA">
      <w:pPr>
        <w:pStyle w:val="a7"/>
        <w:numPr>
          <w:ilvl w:val="0"/>
          <w:numId w:val="8"/>
        </w:numPr>
        <w:shd w:val="clear" w:color="auto" w:fill="FFFFFF"/>
        <w:spacing w:after="0" w:line="240" w:lineRule="auto"/>
        <w:jc w:val="center"/>
        <w:rPr>
          <w:rFonts w:ascii="Times New Roman" w:eastAsia="Times New Roman" w:hAnsi="Times New Roman" w:cs="Times New Roman"/>
          <w:b/>
          <w:color w:val="333333"/>
          <w:sz w:val="24"/>
          <w:szCs w:val="24"/>
          <w:lang w:eastAsia="ru-RU"/>
        </w:rPr>
      </w:pPr>
      <w:r w:rsidRPr="0088049D">
        <w:rPr>
          <w:rFonts w:ascii="Times New Roman" w:eastAsia="Times New Roman" w:hAnsi="Times New Roman" w:cs="Times New Roman"/>
          <w:b/>
          <w:color w:val="333333"/>
          <w:sz w:val="24"/>
          <w:szCs w:val="24"/>
          <w:lang w:eastAsia="ru-RU"/>
        </w:rPr>
        <w:t>Организация практики</w:t>
      </w:r>
    </w:p>
    <w:p w:rsidR="00DF1FDA" w:rsidRDefault="00DF1FDA" w:rsidP="00DF1FDA">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Видами практики студентов, осваивающих ОПОП СПО, являются: учебная и производственная практика (далее – практика).  Практика имеет целью комплексное освоение обучающимися всех видов профессиональной деятельности по специальности СПО, формирование общих и профессиональных компетенций, а также приобретение студентами необходимых умений и опыта практической работы по специальности. </w:t>
      </w:r>
      <w:r>
        <w:rPr>
          <w:rFonts w:ascii="Times New Roman" w:hAnsi="Times New Roman" w:cs="Times New Roman"/>
          <w:color w:val="000000" w:themeColor="text1"/>
          <w:sz w:val="24"/>
          <w:szCs w:val="24"/>
        </w:rPr>
        <w:t xml:space="preserve"> </w:t>
      </w:r>
    </w:p>
    <w:p w:rsidR="00DF1FDA" w:rsidRDefault="00DF1FDA" w:rsidP="00DF1FDA">
      <w:pPr>
        <w:spacing w:after="0" w:line="240" w:lineRule="auto"/>
        <w:ind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 программами практики. </w:t>
      </w:r>
    </w:p>
    <w:p w:rsidR="00DF1FDA" w:rsidRPr="001432FD" w:rsidRDefault="00DF1FDA" w:rsidP="00DF1FDA">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 Учебная практика направлена на формирование у студентов практических профессиональных умений, приобретение первоначального практического опыта, реализуется в рамках модулей ОПОП СПО по основным видам профессиональной деятельности для </w:t>
      </w:r>
      <w:r w:rsidRPr="001432FD">
        <w:rPr>
          <w:rFonts w:ascii="Times New Roman" w:hAnsi="Times New Roman" w:cs="Times New Roman"/>
          <w:color w:val="000000" w:themeColor="text1"/>
          <w:sz w:val="24"/>
          <w:szCs w:val="24"/>
        </w:rPr>
        <w:lastRenderedPageBreak/>
        <w:t xml:space="preserve">последующего освоения ими общих и профессиональных компетенций по избранной специальности. </w:t>
      </w:r>
    </w:p>
    <w:p w:rsidR="00DF1FDA" w:rsidRPr="001432FD" w:rsidRDefault="00DF1FDA" w:rsidP="00DF1FDA">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Практика по профилю специальности направлена на формирование у студента общих и профессиональных компетенций, приобретение практического опыта и реализуется в рамках модулей ОПОП СПО по каждому из видов профессиональной деятельности, предусмотренных ФГОС СПО по специальности. </w:t>
      </w:r>
    </w:p>
    <w:p w:rsidR="00DF1FDA" w:rsidRPr="001432FD" w:rsidRDefault="00DF1FDA" w:rsidP="00DF1FDA">
      <w:pPr>
        <w:spacing w:after="0" w:line="240" w:lineRule="auto"/>
        <w:ind w:firstLine="851"/>
        <w:jc w:val="both"/>
        <w:rPr>
          <w:rFonts w:ascii="Times New Roman" w:hAnsi="Times New Roman" w:cs="Times New Roman"/>
          <w:color w:val="000000" w:themeColor="text1"/>
          <w:sz w:val="24"/>
          <w:szCs w:val="24"/>
        </w:rPr>
      </w:pPr>
      <w:r w:rsidRPr="001432FD">
        <w:rPr>
          <w:rFonts w:ascii="Times New Roman" w:hAnsi="Times New Roman" w:cs="Times New Roman"/>
          <w:color w:val="000000" w:themeColor="text1"/>
          <w:sz w:val="24"/>
          <w:szCs w:val="24"/>
        </w:rPr>
        <w:t xml:space="preserve">Преддипломная практика направлена на углубление студентами первоначального профессионального опыта, развитие общих и профессиональных компетенций, проверку его готовности к самостоятельной трудовой деятельности, а также на подготовку к выполнению выпускной квалификационной работы  в организациях различных организационно-правовых форм. </w:t>
      </w:r>
    </w:p>
    <w:p w:rsidR="00DF1FDA" w:rsidRPr="00272FE0" w:rsidRDefault="00DF1FDA" w:rsidP="00DF1FDA">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П</w:t>
      </w:r>
      <w:r w:rsidRPr="00272FE0">
        <w:rPr>
          <w:rFonts w:ascii="Times New Roman" w:hAnsi="Times New Roman" w:cs="Times New Roman"/>
          <w:sz w:val="24"/>
          <w:szCs w:val="24"/>
        </w:rPr>
        <w:t xml:space="preserve">рактика при заочной форме получения образования  реализуется в объеме </w:t>
      </w:r>
      <w:r>
        <w:rPr>
          <w:rFonts w:ascii="Times New Roman" w:hAnsi="Times New Roman" w:cs="Times New Roman"/>
          <w:sz w:val="24"/>
          <w:szCs w:val="24"/>
        </w:rPr>
        <w:t xml:space="preserve">часов </w:t>
      </w:r>
      <w:r w:rsidRPr="00272FE0">
        <w:rPr>
          <w:rFonts w:ascii="Times New Roman" w:hAnsi="Times New Roman" w:cs="Times New Roman"/>
          <w:sz w:val="24"/>
          <w:szCs w:val="24"/>
        </w:rPr>
        <w:t>очной формы</w:t>
      </w:r>
      <w:r>
        <w:rPr>
          <w:rFonts w:ascii="Times New Roman" w:hAnsi="Times New Roman" w:cs="Times New Roman"/>
          <w:sz w:val="24"/>
          <w:szCs w:val="24"/>
        </w:rPr>
        <w:t xml:space="preserve"> получения образования</w:t>
      </w:r>
      <w:r w:rsidRPr="00272FE0">
        <w:rPr>
          <w:rFonts w:ascii="Times New Roman" w:hAnsi="Times New Roman" w:cs="Times New Roman"/>
          <w:sz w:val="24"/>
          <w:szCs w:val="24"/>
        </w:rPr>
        <w:t xml:space="preserve">. </w:t>
      </w:r>
    </w:p>
    <w:p w:rsidR="00DF1FDA" w:rsidRPr="00272FE0" w:rsidRDefault="00DF1FDA" w:rsidP="00DF1FDA">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Учебная </w:t>
      </w:r>
      <w:r>
        <w:rPr>
          <w:rFonts w:ascii="Times New Roman" w:hAnsi="Times New Roman" w:cs="Times New Roman"/>
          <w:sz w:val="24"/>
          <w:szCs w:val="24"/>
        </w:rPr>
        <w:t xml:space="preserve">практика по специальности </w:t>
      </w:r>
      <w:r w:rsidRPr="00272FE0">
        <w:rPr>
          <w:rFonts w:ascii="Times New Roman" w:hAnsi="Times New Roman" w:cs="Times New Roman"/>
          <w:sz w:val="24"/>
          <w:szCs w:val="24"/>
        </w:rPr>
        <w:t xml:space="preserve"> </w:t>
      </w:r>
      <w:r>
        <w:rPr>
          <w:rFonts w:ascii="Times New Roman" w:hAnsi="Times New Roman" w:cs="Times New Roman"/>
          <w:sz w:val="24"/>
          <w:szCs w:val="24"/>
        </w:rPr>
        <w:t xml:space="preserve">Бурение </w:t>
      </w:r>
      <w:r w:rsidRPr="00272FE0">
        <w:rPr>
          <w:rFonts w:ascii="Times New Roman" w:hAnsi="Times New Roman" w:cs="Times New Roman"/>
          <w:sz w:val="24"/>
          <w:szCs w:val="24"/>
        </w:rPr>
        <w:t xml:space="preserve">нефтяных и газовых </w:t>
      </w:r>
      <w:r>
        <w:rPr>
          <w:rFonts w:ascii="Times New Roman" w:hAnsi="Times New Roman" w:cs="Times New Roman"/>
          <w:sz w:val="24"/>
          <w:szCs w:val="24"/>
        </w:rPr>
        <w:t xml:space="preserve">скважин </w:t>
      </w:r>
      <w:r w:rsidRPr="00272FE0">
        <w:rPr>
          <w:rFonts w:ascii="Times New Roman" w:hAnsi="Times New Roman" w:cs="Times New Roman"/>
          <w:sz w:val="24"/>
          <w:szCs w:val="24"/>
        </w:rPr>
        <w:t>реализуется:</w:t>
      </w:r>
    </w:p>
    <w:p w:rsidR="00DF1FDA" w:rsidRPr="00272FE0" w:rsidRDefault="00DF1FDA" w:rsidP="00DF1FDA">
      <w:pPr>
        <w:spacing w:after="0" w:line="240" w:lineRule="auto"/>
        <w:ind w:firstLine="851"/>
        <w:jc w:val="both"/>
        <w:rPr>
          <w:rFonts w:ascii="Times New Roman" w:hAnsi="Times New Roman" w:cs="Times New Roman"/>
          <w:bCs/>
          <w:color w:val="000000"/>
          <w:sz w:val="24"/>
          <w:szCs w:val="24"/>
        </w:rPr>
      </w:pPr>
      <w:r w:rsidRPr="00272FE0">
        <w:rPr>
          <w:rFonts w:ascii="Times New Roman" w:hAnsi="Times New Roman" w:cs="Times New Roman"/>
          <w:sz w:val="24"/>
          <w:szCs w:val="24"/>
        </w:rPr>
        <w:t xml:space="preserve"> в составе профессионального модуля ПМ. 01. </w:t>
      </w:r>
      <w:r w:rsidRPr="00272FE0">
        <w:rPr>
          <w:rFonts w:ascii="Times New Roman" w:hAnsi="Times New Roman" w:cs="Times New Roman"/>
          <w:bCs/>
          <w:color w:val="000000"/>
          <w:sz w:val="24"/>
          <w:szCs w:val="24"/>
        </w:rPr>
        <w:t>Проведение</w:t>
      </w:r>
      <w:r w:rsidR="00B57106">
        <w:rPr>
          <w:rFonts w:ascii="Times New Roman" w:hAnsi="Times New Roman" w:cs="Times New Roman"/>
          <w:bCs/>
          <w:color w:val="000000"/>
          <w:sz w:val="24"/>
          <w:szCs w:val="24"/>
        </w:rPr>
        <w:t xml:space="preserve"> буровых работ в соответствии с технологическим регламентом</w:t>
      </w:r>
      <w:r w:rsidRPr="00272FE0">
        <w:rPr>
          <w:rFonts w:ascii="Times New Roman" w:hAnsi="Times New Roman" w:cs="Times New Roman"/>
          <w:bCs/>
          <w:color w:val="000000"/>
          <w:sz w:val="24"/>
          <w:szCs w:val="24"/>
        </w:rPr>
        <w:t xml:space="preserve">, </w:t>
      </w:r>
    </w:p>
    <w:p w:rsidR="00DF1FDA" w:rsidRDefault="00DF1FDA" w:rsidP="00DF1FDA">
      <w:pPr>
        <w:spacing w:after="0" w:line="240" w:lineRule="auto"/>
        <w:ind w:firstLine="851"/>
        <w:jc w:val="both"/>
        <w:rPr>
          <w:rFonts w:ascii="Times New Roman" w:hAnsi="Times New Roman" w:cs="Times New Roman"/>
          <w:bCs/>
          <w:color w:val="000000"/>
          <w:sz w:val="24"/>
          <w:szCs w:val="24"/>
        </w:rPr>
      </w:pPr>
      <w:r w:rsidRPr="00272FE0">
        <w:rPr>
          <w:rFonts w:ascii="Times New Roman" w:hAnsi="Times New Roman" w:cs="Times New Roman"/>
          <w:bCs/>
          <w:color w:val="000000"/>
          <w:sz w:val="24"/>
          <w:szCs w:val="24"/>
        </w:rPr>
        <w:t xml:space="preserve">производственная практика (по профилю специальности) в составе модулей </w:t>
      </w:r>
      <w:r w:rsidRPr="00272FE0">
        <w:rPr>
          <w:rFonts w:ascii="Times New Roman" w:hAnsi="Times New Roman" w:cs="Times New Roman"/>
          <w:sz w:val="24"/>
          <w:szCs w:val="24"/>
        </w:rPr>
        <w:t xml:space="preserve"> ПМ. 01.</w:t>
      </w:r>
      <w:r w:rsidR="00B57106" w:rsidRPr="00B57106">
        <w:rPr>
          <w:rFonts w:ascii="Times New Roman" w:hAnsi="Times New Roman" w:cs="Times New Roman"/>
          <w:bCs/>
          <w:color w:val="000000"/>
          <w:sz w:val="24"/>
          <w:szCs w:val="24"/>
        </w:rPr>
        <w:t xml:space="preserve"> </w:t>
      </w:r>
      <w:r w:rsidR="00B57106" w:rsidRPr="00272FE0">
        <w:rPr>
          <w:rFonts w:ascii="Times New Roman" w:hAnsi="Times New Roman" w:cs="Times New Roman"/>
          <w:bCs/>
          <w:color w:val="000000"/>
          <w:sz w:val="24"/>
          <w:szCs w:val="24"/>
        </w:rPr>
        <w:t>Проведение</w:t>
      </w:r>
      <w:r w:rsidR="00B57106">
        <w:rPr>
          <w:rFonts w:ascii="Times New Roman" w:hAnsi="Times New Roman" w:cs="Times New Roman"/>
          <w:bCs/>
          <w:color w:val="000000"/>
          <w:sz w:val="24"/>
          <w:szCs w:val="24"/>
        </w:rPr>
        <w:t xml:space="preserve"> буровых работ в соответствии с технологическим регламентом</w:t>
      </w:r>
      <w:r w:rsidRPr="00272FE0">
        <w:rPr>
          <w:rFonts w:ascii="Times New Roman" w:hAnsi="Times New Roman" w:cs="Times New Roman"/>
          <w:bCs/>
          <w:color w:val="000000"/>
          <w:sz w:val="24"/>
          <w:szCs w:val="24"/>
        </w:rPr>
        <w:t xml:space="preserve">, ПМ.02. Эксплуатация </w:t>
      </w:r>
      <w:r w:rsidR="00B57106">
        <w:rPr>
          <w:rFonts w:ascii="Times New Roman" w:hAnsi="Times New Roman" w:cs="Times New Roman"/>
          <w:bCs/>
          <w:color w:val="000000"/>
          <w:sz w:val="24"/>
          <w:szCs w:val="24"/>
        </w:rPr>
        <w:t xml:space="preserve">бурового </w:t>
      </w:r>
      <w:r w:rsidRPr="00272FE0">
        <w:rPr>
          <w:rFonts w:ascii="Times New Roman" w:hAnsi="Times New Roman" w:cs="Times New Roman"/>
          <w:bCs/>
          <w:color w:val="000000"/>
          <w:sz w:val="24"/>
          <w:szCs w:val="24"/>
        </w:rPr>
        <w:t>оборудования, ПМ. 03. Организация деятельности подчиненных, ПМ. 04. Выполнение работ по профессии "</w:t>
      </w:r>
      <w:r w:rsidR="00B57106">
        <w:rPr>
          <w:rFonts w:ascii="Times New Roman" w:hAnsi="Times New Roman" w:cs="Times New Roman"/>
          <w:bCs/>
          <w:color w:val="000000"/>
          <w:sz w:val="24"/>
          <w:szCs w:val="24"/>
        </w:rPr>
        <w:t>Бурильщик эксплуатационного и разведочного бурения скважин на нефть и газ</w:t>
      </w:r>
      <w:r w:rsidRPr="00272FE0">
        <w:rPr>
          <w:rFonts w:ascii="Times New Roman" w:hAnsi="Times New Roman" w:cs="Times New Roman"/>
          <w:bCs/>
          <w:color w:val="000000"/>
          <w:sz w:val="24"/>
          <w:szCs w:val="24"/>
        </w:rPr>
        <w:t xml:space="preserve">". </w:t>
      </w:r>
    </w:p>
    <w:p w:rsidR="00DF1FDA" w:rsidRPr="00272FE0" w:rsidRDefault="00DF1FDA" w:rsidP="00DF1FDA">
      <w:pPr>
        <w:spacing w:after="0" w:line="240" w:lineRule="auto"/>
        <w:ind w:firstLine="851"/>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Учебная и производственная практика реализуется концентрированно в несколько периодов. </w:t>
      </w:r>
    </w:p>
    <w:p w:rsidR="00DF1FDA" w:rsidRPr="00272FE0" w:rsidRDefault="00DF1FDA" w:rsidP="00DF1FDA">
      <w:pPr>
        <w:spacing w:after="0" w:line="240" w:lineRule="auto"/>
        <w:ind w:firstLine="851"/>
        <w:jc w:val="both"/>
        <w:rPr>
          <w:rFonts w:ascii="Times New Roman" w:hAnsi="Times New Roman" w:cs="Times New Roman"/>
          <w:color w:val="000000"/>
          <w:sz w:val="24"/>
          <w:szCs w:val="24"/>
        </w:rPr>
      </w:pPr>
      <w:r w:rsidRPr="00272FE0">
        <w:rPr>
          <w:rFonts w:ascii="Times New Roman" w:hAnsi="Times New Roman" w:cs="Times New Roman"/>
          <w:color w:val="000000"/>
          <w:sz w:val="24"/>
          <w:szCs w:val="24"/>
        </w:rPr>
        <w:t>Преддипломная практика проводится непрерывно после освоения учебной практики и практики по профилю специальности.</w:t>
      </w:r>
    </w:p>
    <w:p w:rsidR="00DF1FDA" w:rsidRPr="00272FE0" w:rsidRDefault="00DF1FDA" w:rsidP="00DF1FDA">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Студенты, имеющие стаж работы по профилю специальности (родственной ей) или работающие на должностях, соответствующих получаемой квалификации, освобождаются от прохождения практик, </w:t>
      </w:r>
      <w:proofErr w:type="gramStart"/>
      <w:r w:rsidRPr="00272FE0">
        <w:rPr>
          <w:rFonts w:ascii="Times New Roman" w:hAnsi="Times New Roman" w:cs="Times New Roman"/>
          <w:sz w:val="24"/>
          <w:szCs w:val="24"/>
        </w:rPr>
        <w:t>кроме</w:t>
      </w:r>
      <w:proofErr w:type="gramEnd"/>
      <w:r w:rsidRPr="00272FE0">
        <w:rPr>
          <w:rFonts w:ascii="Times New Roman" w:hAnsi="Times New Roman" w:cs="Times New Roman"/>
          <w:sz w:val="24"/>
          <w:szCs w:val="24"/>
        </w:rPr>
        <w:t xml:space="preserve"> преддипломной (квалификационной). Для освобождения от практики студент должен принести с места работы копию трудовой  книжки, заверенной у нотариуса или справку с места работы, свидетельствующую, что студент имеет к моменту отчета от практики стаж работы не меньший продолжительност</w:t>
      </w:r>
      <w:r>
        <w:rPr>
          <w:rFonts w:ascii="Times New Roman" w:hAnsi="Times New Roman" w:cs="Times New Roman"/>
          <w:sz w:val="24"/>
          <w:szCs w:val="24"/>
        </w:rPr>
        <w:t>ью</w:t>
      </w:r>
      <w:r w:rsidRPr="00272FE0">
        <w:rPr>
          <w:rFonts w:ascii="Times New Roman" w:hAnsi="Times New Roman" w:cs="Times New Roman"/>
          <w:sz w:val="24"/>
          <w:szCs w:val="24"/>
        </w:rPr>
        <w:t xml:space="preserve"> соответствующего этапа практики, указанного в рабочей программе. </w:t>
      </w:r>
    </w:p>
    <w:p w:rsidR="00DF1FDA" w:rsidRPr="006368A5" w:rsidRDefault="00DF1FDA" w:rsidP="00DF1FDA">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Планирование практики осущест</w:t>
      </w:r>
      <w:r w:rsidRPr="00272FE0">
        <w:rPr>
          <w:rFonts w:ascii="Times New Roman" w:hAnsi="Times New Roman" w:cs="Times New Roman"/>
          <w:sz w:val="24"/>
          <w:szCs w:val="24"/>
        </w:rPr>
        <w:softHyphen/>
        <w:t xml:space="preserve">вляется </w:t>
      </w:r>
      <w:r>
        <w:rPr>
          <w:rFonts w:ascii="Times New Roman" w:hAnsi="Times New Roman" w:cs="Times New Roman"/>
          <w:sz w:val="24"/>
          <w:szCs w:val="24"/>
        </w:rPr>
        <w:t xml:space="preserve">заместителем директора по </w:t>
      </w:r>
      <w:proofErr w:type="gramStart"/>
      <w:r>
        <w:rPr>
          <w:rFonts w:ascii="Times New Roman" w:hAnsi="Times New Roman" w:cs="Times New Roman"/>
          <w:sz w:val="24"/>
          <w:szCs w:val="24"/>
        </w:rPr>
        <w:t>УПР</w:t>
      </w:r>
      <w:proofErr w:type="gramEnd"/>
      <w:r>
        <w:rPr>
          <w:rFonts w:ascii="Times New Roman" w:hAnsi="Times New Roman" w:cs="Times New Roman"/>
          <w:sz w:val="24"/>
          <w:szCs w:val="24"/>
        </w:rPr>
        <w:t xml:space="preserve"> </w:t>
      </w:r>
      <w:r w:rsidRPr="00272FE0">
        <w:rPr>
          <w:rFonts w:ascii="Times New Roman" w:hAnsi="Times New Roman" w:cs="Times New Roman"/>
          <w:sz w:val="24"/>
          <w:szCs w:val="24"/>
        </w:rPr>
        <w:t xml:space="preserve">образовательного учреждения ежегодно в соответствии с графиком учебного процесса по данной </w:t>
      </w:r>
      <w:r>
        <w:rPr>
          <w:rFonts w:ascii="Times New Roman" w:hAnsi="Times New Roman" w:cs="Times New Roman"/>
          <w:sz w:val="24"/>
          <w:szCs w:val="24"/>
        </w:rPr>
        <w:t>профессии</w:t>
      </w:r>
      <w:r w:rsidRPr="00272FE0">
        <w:rPr>
          <w:rFonts w:ascii="Times New Roman" w:hAnsi="Times New Roman" w:cs="Times New Roman"/>
          <w:sz w:val="24"/>
          <w:szCs w:val="24"/>
        </w:rPr>
        <w:t>, являю</w:t>
      </w:r>
      <w:r w:rsidRPr="00272FE0">
        <w:rPr>
          <w:rFonts w:ascii="Times New Roman" w:hAnsi="Times New Roman" w:cs="Times New Roman"/>
          <w:sz w:val="24"/>
          <w:szCs w:val="24"/>
        </w:rPr>
        <w:softHyphen/>
        <w:t xml:space="preserve">щимся составной частью учебного плана. </w:t>
      </w:r>
      <w:r w:rsidRPr="006368A5">
        <w:rPr>
          <w:rFonts w:ascii="Times New Roman" w:hAnsi="Times New Roman" w:cs="Times New Roman"/>
          <w:sz w:val="24"/>
          <w:szCs w:val="24"/>
        </w:rPr>
        <w:t>При этом составляется календарный график практики для каждой учебной группы по всем этапам и видам.</w:t>
      </w:r>
    </w:p>
    <w:p w:rsidR="00DF1FDA" w:rsidRPr="00272FE0" w:rsidRDefault="00DF1FDA" w:rsidP="00DF1FDA">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По каждому виду практики образовательное учреждение разрабатывает рабочие программы, утверждаемые руководителем учебного заведения</w:t>
      </w:r>
      <w:r>
        <w:rPr>
          <w:rFonts w:ascii="Times New Roman" w:hAnsi="Times New Roman" w:cs="Times New Roman"/>
          <w:sz w:val="24"/>
          <w:szCs w:val="24"/>
        </w:rPr>
        <w:t xml:space="preserve"> и согласованные с работодателями</w:t>
      </w:r>
      <w:r w:rsidRPr="00272FE0">
        <w:rPr>
          <w:rFonts w:ascii="Times New Roman" w:hAnsi="Times New Roman" w:cs="Times New Roman"/>
          <w:sz w:val="24"/>
          <w:szCs w:val="24"/>
        </w:rPr>
        <w:t>.</w:t>
      </w:r>
    </w:p>
    <w:p w:rsidR="00DF1FDA" w:rsidRPr="00272FE0" w:rsidRDefault="00DF1FDA" w:rsidP="00DF1FDA">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Для организованного проведения производственной (профессиональной) практики на предприятиях образовательное учреждение ежегодно заключает договоры с предприятиями - базами производственной практики, в которых отражаются взаимные обязательства договаривающихся сторон, обеспечивающие выполнение рабочей программы соответствующего этапа и вида практики. К договору прилагается дневник производственной практики, направление на практику, рабочая программа. </w:t>
      </w:r>
      <w:proofErr w:type="gramStart"/>
      <w:r w:rsidRPr="00272FE0">
        <w:rPr>
          <w:rFonts w:ascii="Times New Roman" w:hAnsi="Times New Roman" w:cs="Times New Roman"/>
          <w:sz w:val="24"/>
          <w:szCs w:val="24"/>
        </w:rPr>
        <w:t>Руководитель образовательного учреждения издает приказ о распределении студентов по объектам практики, в котором указывается наименование предприятия (организации), фамилия, имя, отчество студентов и руководителей практики от учебного заведения.</w:t>
      </w:r>
      <w:proofErr w:type="gramEnd"/>
      <w:r w:rsidRPr="00272FE0">
        <w:rPr>
          <w:rFonts w:ascii="Times New Roman" w:hAnsi="Times New Roman" w:cs="Times New Roman"/>
          <w:sz w:val="24"/>
          <w:szCs w:val="24"/>
        </w:rPr>
        <w:t xml:space="preserve"> К практике допускаются студенты, не имеющие академической задолженности по учебным дисциплинам. С момента зачисления студентов, в период практик, в качестве практикантов на рабочие места, на них распространяются правила охраны труда и правила внутреннего распорядка, действующие в организации (на предприятии). Кроме того, на студентов, зачисленных на рабочие должности, </w:t>
      </w:r>
      <w:r w:rsidRPr="00272FE0">
        <w:rPr>
          <w:rFonts w:ascii="Times New Roman" w:hAnsi="Times New Roman" w:cs="Times New Roman"/>
          <w:sz w:val="24"/>
          <w:szCs w:val="24"/>
        </w:rPr>
        <w:lastRenderedPageBreak/>
        <w:t>распространяется трудовое законодательство Российской федерации, и они подлежат государственному социальному страхованию наравне со всеми работниками.</w:t>
      </w:r>
    </w:p>
    <w:p w:rsidR="00DF1FDA" w:rsidRPr="00272FE0" w:rsidRDefault="00DF1FDA" w:rsidP="00DF1FDA">
      <w:pPr>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Методическое руководство практикой и </w:t>
      </w:r>
      <w:proofErr w:type="gramStart"/>
      <w:r w:rsidRPr="00272FE0">
        <w:rPr>
          <w:rFonts w:ascii="Times New Roman" w:hAnsi="Times New Roman" w:cs="Times New Roman"/>
          <w:sz w:val="24"/>
          <w:szCs w:val="24"/>
        </w:rPr>
        <w:t>контроль за</w:t>
      </w:r>
      <w:proofErr w:type="gramEnd"/>
      <w:r w:rsidRPr="00272FE0">
        <w:rPr>
          <w:rFonts w:ascii="Times New Roman" w:hAnsi="Times New Roman" w:cs="Times New Roman"/>
          <w:sz w:val="24"/>
          <w:szCs w:val="24"/>
        </w:rPr>
        <w:t xml:space="preserve"> ней возлагаются на преподавателей специальных дисциплин</w:t>
      </w:r>
      <w:r>
        <w:rPr>
          <w:rFonts w:ascii="Times New Roman" w:hAnsi="Times New Roman" w:cs="Times New Roman"/>
          <w:sz w:val="24"/>
          <w:szCs w:val="24"/>
        </w:rPr>
        <w:t xml:space="preserve"> (руководителей практики от образовательного учреждения)</w:t>
      </w:r>
      <w:r w:rsidRPr="00272FE0">
        <w:rPr>
          <w:rFonts w:ascii="Times New Roman" w:hAnsi="Times New Roman" w:cs="Times New Roman"/>
          <w:sz w:val="24"/>
          <w:szCs w:val="24"/>
        </w:rPr>
        <w:t>, хорошо знающих организацию, технологию и особенности производственных процессов нефтегазовой отрасли</w:t>
      </w:r>
      <w:r>
        <w:rPr>
          <w:rFonts w:ascii="Times New Roman" w:hAnsi="Times New Roman" w:cs="Times New Roman"/>
          <w:sz w:val="24"/>
          <w:szCs w:val="24"/>
        </w:rPr>
        <w:t>,  и на руководителей практики от предприятия</w:t>
      </w:r>
      <w:r w:rsidRPr="00272FE0">
        <w:rPr>
          <w:rFonts w:ascii="Times New Roman" w:hAnsi="Times New Roman" w:cs="Times New Roman"/>
          <w:sz w:val="24"/>
          <w:szCs w:val="24"/>
        </w:rPr>
        <w:t>.</w:t>
      </w:r>
    </w:p>
    <w:p w:rsidR="00DF1FDA" w:rsidRPr="0084578D" w:rsidRDefault="00DF1FDA" w:rsidP="00DF1FDA">
      <w:pPr>
        <w:spacing w:after="0" w:line="240" w:lineRule="auto"/>
        <w:ind w:firstLine="851"/>
        <w:jc w:val="both"/>
        <w:rPr>
          <w:rFonts w:ascii="Times New Roman" w:hAnsi="Times New Roman" w:cs="Times New Roman"/>
          <w:sz w:val="24"/>
          <w:szCs w:val="24"/>
        </w:rPr>
      </w:pPr>
      <w:r w:rsidRPr="0084578D">
        <w:rPr>
          <w:rFonts w:ascii="Times New Roman" w:hAnsi="Times New Roman" w:cs="Times New Roman"/>
          <w:sz w:val="24"/>
          <w:szCs w:val="24"/>
        </w:rPr>
        <w:t>Образовательные организации:</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планируют и утверждают в учебном плане все виды и этапы практики в соответствии с ОПОП с учетом договоров с организациями;</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заключают договоры на организацию и проведение практики;</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разрабатывают и согласовывают с организациями программы практики, содержание и планируемые результаты практики;</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осуществляют руководство практикой;</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контролируют реализацию программы практики и условия проведения практики организациями, в том числе требования охраны труда, безопасности жизнедеятельности и пожарной безопасности в соответствии с правилами и нормами, в том числе отраслевыми;</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формируют группы в случае применения групповых форм проведения практики;</w:t>
      </w:r>
    </w:p>
    <w:p w:rsidR="00DF1FDA" w:rsidRPr="0084578D" w:rsidRDefault="00DF1FDA" w:rsidP="00DF1FDA">
      <w:pPr>
        <w:pStyle w:val="11"/>
        <w:shd w:val="clear" w:color="auto" w:fill="auto"/>
        <w:spacing w:after="0" w:line="240" w:lineRule="auto"/>
        <w:ind w:firstLine="851"/>
        <w:jc w:val="both"/>
        <w:rPr>
          <w:sz w:val="24"/>
          <w:szCs w:val="24"/>
        </w:rPr>
      </w:pPr>
      <w:proofErr w:type="gramStart"/>
      <w:r w:rsidRPr="0084578D">
        <w:rPr>
          <w:color w:val="000000"/>
          <w:sz w:val="24"/>
          <w:szCs w:val="24"/>
        </w:rPr>
        <w:t>определяют совместно с организациями процедуру оценки общих и профессиональных компетенций обучающегося, освоенных им в ходе прохождения практики;</w:t>
      </w:r>
      <w:proofErr w:type="gramEnd"/>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разрабатывают и согласовывают с организациями формы отчетности и оценочный материал прохождения практики.</w:t>
      </w:r>
    </w:p>
    <w:p w:rsidR="00DF1FDA" w:rsidRPr="0084578D" w:rsidRDefault="00DF1FDA" w:rsidP="00DF1FDA">
      <w:pPr>
        <w:pStyle w:val="11"/>
        <w:widowControl w:val="0"/>
        <w:shd w:val="clear" w:color="auto" w:fill="auto"/>
        <w:tabs>
          <w:tab w:val="left" w:pos="1045"/>
        </w:tabs>
        <w:spacing w:after="0" w:line="240" w:lineRule="auto"/>
        <w:ind w:firstLine="851"/>
        <w:jc w:val="both"/>
        <w:rPr>
          <w:sz w:val="24"/>
          <w:szCs w:val="24"/>
        </w:rPr>
      </w:pPr>
      <w:r w:rsidRPr="0084578D">
        <w:rPr>
          <w:color w:val="000000"/>
          <w:sz w:val="24"/>
          <w:szCs w:val="24"/>
        </w:rPr>
        <w:t>Организации:</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заключают договоры на организацию и проведение практики;</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согласовывают программы практики, содержание и планируемые результаты практики, задание на практику;</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 xml:space="preserve">предоставляют рабочие места </w:t>
      </w:r>
      <w:proofErr w:type="gramStart"/>
      <w:r w:rsidRPr="0084578D">
        <w:rPr>
          <w:color w:val="000000"/>
          <w:sz w:val="24"/>
          <w:szCs w:val="24"/>
        </w:rPr>
        <w:t>обучающимся</w:t>
      </w:r>
      <w:proofErr w:type="gramEnd"/>
      <w:r w:rsidRPr="0084578D">
        <w:rPr>
          <w:color w:val="000000"/>
          <w:sz w:val="24"/>
          <w:szCs w:val="24"/>
        </w:rPr>
        <w:t>, назначают руководителей практики от организации, определяют наставников;</w:t>
      </w:r>
    </w:p>
    <w:p w:rsidR="00DF1FDA" w:rsidRPr="0084578D" w:rsidRDefault="00DF1FDA" w:rsidP="00DF1FDA">
      <w:pPr>
        <w:pStyle w:val="11"/>
        <w:shd w:val="clear" w:color="auto" w:fill="auto"/>
        <w:spacing w:after="0" w:line="240" w:lineRule="auto"/>
        <w:ind w:firstLine="851"/>
        <w:jc w:val="both"/>
        <w:rPr>
          <w:sz w:val="24"/>
          <w:szCs w:val="24"/>
        </w:rPr>
      </w:pPr>
      <w:r w:rsidRPr="0084578D">
        <w:rPr>
          <w:color w:val="000000"/>
          <w:sz w:val="24"/>
          <w:szCs w:val="24"/>
        </w:rPr>
        <w:t>участвуют в определении процедуры оценки результатов освоения общих и профессиональных компетенций, полученных в период прохождения практики, а также оценке таких результатов;</w:t>
      </w:r>
    </w:p>
    <w:p w:rsidR="00DF1FDA" w:rsidRDefault="00DF1FDA" w:rsidP="00DF1FDA">
      <w:pPr>
        <w:pStyle w:val="11"/>
        <w:shd w:val="clear" w:color="auto" w:fill="auto"/>
        <w:spacing w:after="0" w:line="240" w:lineRule="auto"/>
        <w:ind w:right="20" w:firstLine="851"/>
        <w:jc w:val="both"/>
      </w:pPr>
      <w:r>
        <w:rPr>
          <w:color w:val="000000"/>
          <w:sz w:val="24"/>
          <w:szCs w:val="24"/>
        </w:rPr>
        <w:t xml:space="preserve">участвуют в формировании оценочного материала для оценки общих и профессиональных компетенций, освоенных </w:t>
      </w:r>
      <w:proofErr w:type="gramStart"/>
      <w:r>
        <w:rPr>
          <w:color w:val="000000"/>
          <w:sz w:val="24"/>
          <w:szCs w:val="24"/>
        </w:rPr>
        <w:t>обучающимися</w:t>
      </w:r>
      <w:proofErr w:type="gramEnd"/>
      <w:r>
        <w:rPr>
          <w:color w:val="000000"/>
          <w:sz w:val="24"/>
          <w:szCs w:val="24"/>
        </w:rPr>
        <w:t xml:space="preserve"> в период прохождения практики;</w:t>
      </w:r>
    </w:p>
    <w:p w:rsidR="00DF1FDA" w:rsidRDefault="00DF1FDA" w:rsidP="00DF1FDA">
      <w:pPr>
        <w:pStyle w:val="11"/>
        <w:shd w:val="clear" w:color="auto" w:fill="auto"/>
        <w:spacing w:after="0" w:line="240" w:lineRule="auto"/>
        <w:ind w:right="20" w:firstLine="851"/>
        <w:jc w:val="both"/>
      </w:pPr>
      <w:r>
        <w:rPr>
          <w:color w:val="000000"/>
          <w:sz w:val="24"/>
          <w:szCs w:val="24"/>
        </w:rPr>
        <w:t>при наличии вакантных должностей могут</w:t>
      </w:r>
      <w:r w:rsidRPr="001E2FA9">
        <w:rPr>
          <w:color w:val="000000"/>
          <w:sz w:val="24"/>
          <w:szCs w:val="24"/>
        </w:rPr>
        <w:t xml:space="preserve"> </w:t>
      </w:r>
      <w:r>
        <w:rPr>
          <w:color w:val="000000"/>
          <w:sz w:val="24"/>
          <w:szCs w:val="24"/>
        </w:rPr>
        <w:t xml:space="preserve">заключать с </w:t>
      </w:r>
      <w:proofErr w:type="gramStart"/>
      <w:r>
        <w:rPr>
          <w:color w:val="000000"/>
          <w:sz w:val="24"/>
          <w:szCs w:val="24"/>
        </w:rPr>
        <w:t>обучающимися</w:t>
      </w:r>
      <w:proofErr w:type="gramEnd"/>
      <w:r>
        <w:rPr>
          <w:color w:val="000000"/>
          <w:sz w:val="24"/>
          <w:szCs w:val="24"/>
        </w:rPr>
        <w:t xml:space="preserve"> срочные трудовые договоры;</w:t>
      </w:r>
    </w:p>
    <w:p w:rsidR="00DF1FDA" w:rsidRDefault="00DF1FDA" w:rsidP="00DF1FDA">
      <w:pPr>
        <w:pStyle w:val="11"/>
        <w:shd w:val="clear" w:color="auto" w:fill="auto"/>
        <w:spacing w:after="0" w:line="240" w:lineRule="auto"/>
        <w:ind w:right="20" w:firstLine="851"/>
        <w:jc w:val="both"/>
      </w:pPr>
      <w:proofErr w:type="gramStart"/>
      <w:r>
        <w:rPr>
          <w:color w:val="000000"/>
          <w:sz w:val="24"/>
          <w:szCs w:val="24"/>
        </w:rPr>
        <w:t>обеспечивают безопасные условия прохождения практики обучающимся, отвечающие санитарным правилам и требованиям охраны труда;</w:t>
      </w:r>
      <w:proofErr w:type="gramEnd"/>
    </w:p>
    <w:p w:rsidR="00DF1FDA" w:rsidRDefault="00DF1FDA" w:rsidP="00DF1FDA">
      <w:pPr>
        <w:pStyle w:val="11"/>
        <w:shd w:val="clear" w:color="auto" w:fill="auto"/>
        <w:spacing w:after="0" w:line="240" w:lineRule="auto"/>
        <w:ind w:right="20" w:firstLine="851"/>
        <w:jc w:val="both"/>
      </w:pPr>
      <w:r>
        <w:rPr>
          <w:color w:val="000000"/>
          <w:sz w:val="24"/>
          <w:szCs w:val="24"/>
        </w:rPr>
        <w:t xml:space="preserve">проводят инструктаж </w:t>
      </w:r>
      <w:proofErr w:type="gramStart"/>
      <w:r>
        <w:rPr>
          <w:color w:val="000000"/>
          <w:sz w:val="24"/>
          <w:szCs w:val="24"/>
        </w:rPr>
        <w:t>обучающихся</w:t>
      </w:r>
      <w:proofErr w:type="gramEnd"/>
      <w:r>
        <w:rPr>
          <w:color w:val="000000"/>
          <w:sz w:val="24"/>
          <w:szCs w:val="24"/>
        </w:rPr>
        <w:t xml:space="preserve"> по ознакомлению с требованиями охраны труда, техники безопасности, пожарной безопасности, а также правилами внутреннего трудового распорядка.</w:t>
      </w:r>
    </w:p>
    <w:p w:rsidR="00DF1FDA" w:rsidRDefault="00DF1FDA" w:rsidP="00DF1FDA">
      <w:pPr>
        <w:pStyle w:val="11"/>
        <w:widowControl w:val="0"/>
        <w:shd w:val="clear" w:color="auto" w:fill="auto"/>
        <w:tabs>
          <w:tab w:val="left" w:pos="1160"/>
        </w:tabs>
        <w:spacing w:after="0" w:line="240" w:lineRule="auto"/>
        <w:ind w:right="20" w:firstLine="851"/>
        <w:jc w:val="both"/>
      </w:pPr>
      <w:r>
        <w:rPr>
          <w:color w:val="000000"/>
          <w:sz w:val="24"/>
          <w:szCs w:val="24"/>
        </w:rPr>
        <w:t>Обучающиеся, осваивающие ОПОП СПО в период прохождения практики в организациях обязаны:</w:t>
      </w:r>
    </w:p>
    <w:p w:rsidR="00DF1FDA" w:rsidRDefault="00DF1FDA" w:rsidP="00DF1FDA">
      <w:pPr>
        <w:pStyle w:val="11"/>
        <w:shd w:val="clear" w:color="auto" w:fill="auto"/>
        <w:spacing w:after="0" w:line="240" w:lineRule="auto"/>
        <w:ind w:firstLine="851"/>
        <w:jc w:val="both"/>
      </w:pPr>
      <w:r>
        <w:rPr>
          <w:color w:val="000000"/>
          <w:sz w:val="24"/>
          <w:szCs w:val="24"/>
        </w:rPr>
        <w:t>выполнять задания, предусмотренные программами практики;</w:t>
      </w:r>
    </w:p>
    <w:p w:rsidR="00DF1FDA" w:rsidRDefault="00DF1FDA" w:rsidP="00DF1FDA">
      <w:pPr>
        <w:pStyle w:val="11"/>
        <w:shd w:val="clear" w:color="auto" w:fill="auto"/>
        <w:spacing w:after="0" w:line="240" w:lineRule="auto"/>
        <w:ind w:right="20" w:firstLine="851"/>
        <w:jc w:val="both"/>
      </w:pPr>
      <w:r>
        <w:rPr>
          <w:color w:val="000000"/>
          <w:sz w:val="24"/>
          <w:szCs w:val="24"/>
        </w:rPr>
        <w:t>соблюдать действующие в организациях правила внутреннего трудового распорядка;</w:t>
      </w:r>
    </w:p>
    <w:p w:rsidR="00DF1FDA" w:rsidRDefault="00DF1FDA" w:rsidP="00DF1FDA">
      <w:pPr>
        <w:pStyle w:val="11"/>
        <w:shd w:val="clear" w:color="auto" w:fill="auto"/>
        <w:spacing w:after="0" w:line="240" w:lineRule="auto"/>
        <w:ind w:firstLine="851"/>
        <w:jc w:val="both"/>
      </w:pPr>
      <w:r>
        <w:rPr>
          <w:color w:val="000000"/>
          <w:sz w:val="24"/>
          <w:szCs w:val="24"/>
        </w:rPr>
        <w:t>соблюдать требования охраны труда и пожарной безопасности.</w:t>
      </w:r>
    </w:p>
    <w:p w:rsidR="00DF1FDA" w:rsidRDefault="00DF1FDA" w:rsidP="00DF1FDA">
      <w:pPr>
        <w:pStyle w:val="11"/>
        <w:widowControl w:val="0"/>
        <w:shd w:val="clear" w:color="auto" w:fill="auto"/>
        <w:tabs>
          <w:tab w:val="left" w:pos="1160"/>
        </w:tabs>
        <w:spacing w:after="0" w:line="240" w:lineRule="auto"/>
        <w:ind w:right="20" w:firstLine="851"/>
        <w:jc w:val="both"/>
      </w:pPr>
      <w:r>
        <w:rPr>
          <w:color w:val="000000"/>
          <w:sz w:val="24"/>
          <w:szCs w:val="24"/>
        </w:rPr>
        <w:t>Организацию и руководство практикой осуществляют руководители практики от образовательной организации и от организации.</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Результатом каждого этапа прак</w:t>
      </w:r>
      <w:r w:rsidRPr="00272FE0">
        <w:rPr>
          <w:rFonts w:ascii="Times New Roman" w:hAnsi="Times New Roman" w:cs="Times New Roman"/>
          <w:sz w:val="24"/>
          <w:szCs w:val="24"/>
        </w:rPr>
        <w:softHyphen/>
        <w:t>тики является зачет</w:t>
      </w:r>
      <w:r>
        <w:rPr>
          <w:rFonts w:ascii="Times New Roman" w:hAnsi="Times New Roman" w:cs="Times New Roman"/>
          <w:sz w:val="24"/>
          <w:szCs w:val="24"/>
        </w:rPr>
        <w:t>/дифференцированный зачет</w:t>
      </w:r>
      <w:r w:rsidRPr="00272FE0">
        <w:rPr>
          <w:rFonts w:ascii="Times New Roman" w:hAnsi="Times New Roman" w:cs="Times New Roman"/>
          <w:sz w:val="24"/>
          <w:szCs w:val="24"/>
        </w:rPr>
        <w:t>.</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 С целью  допуска к итоговой аттестации практики в форме зачета студенты сдают в учебную часть отчет о прохождении практики, который содержит следующие разделы:</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договор с базы практики</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 дневник, </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 характеристику студента </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характеристика предприятия – базы практики</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описание выполняемых работ</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lastRenderedPageBreak/>
        <w:t>- приказ из базового предприятия (копия заверенная) о прохождении студентов учебной практики на предприятии и закреплении за ним руководителя</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  чертежи изготавливаемых деталей (изделий)</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b/>
          <w:sz w:val="24"/>
          <w:szCs w:val="24"/>
        </w:rPr>
      </w:pPr>
      <w:r w:rsidRPr="00272FE0">
        <w:rPr>
          <w:rFonts w:ascii="Times New Roman" w:hAnsi="Times New Roman" w:cs="Times New Roman"/>
          <w:b/>
          <w:sz w:val="24"/>
          <w:szCs w:val="24"/>
        </w:rPr>
        <w:t>Критерии оценивания результатов практики</w:t>
      </w:r>
      <w:r>
        <w:rPr>
          <w:rFonts w:ascii="Times New Roman" w:hAnsi="Times New Roman" w:cs="Times New Roman"/>
          <w:b/>
          <w:sz w:val="24"/>
          <w:szCs w:val="24"/>
        </w:rPr>
        <w:t>.</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Практикант получает  - «Зачет» в следующих случаях:</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1) Предоставлены и полностью оформлены необходимые отчетные документы:  договор с базы практики, дневник, характеристика студента, характеристика предприятия – базы практики, описание выполняемых работ, приказ из базового предприятия (копия заверенная) о прохождении студентов учебной практики на предприятии и закреплении за ним руководителя,  чертежи изготавливаемых деталей (изделий)</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2) Отчет выполнен в соответствии с рекомендациями по оформлению отчета по учебной практике</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3) В отчете раскрыты вопросы: техника б</w:t>
      </w:r>
      <w:r>
        <w:rPr>
          <w:rFonts w:ascii="Times New Roman" w:hAnsi="Times New Roman" w:cs="Times New Roman"/>
          <w:sz w:val="24"/>
          <w:szCs w:val="24"/>
        </w:rPr>
        <w:t>езопасности, методы, технология</w:t>
      </w:r>
      <w:r w:rsidRPr="00272FE0">
        <w:rPr>
          <w:rFonts w:ascii="Times New Roman" w:hAnsi="Times New Roman" w:cs="Times New Roman"/>
          <w:sz w:val="24"/>
          <w:szCs w:val="24"/>
        </w:rPr>
        <w:t>, последова</w:t>
      </w:r>
      <w:r>
        <w:rPr>
          <w:rFonts w:ascii="Times New Roman" w:hAnsi="Times New Roman" w:cs="Times New Roman"/>
          <w:sz w:val="24"/>
          <w:szCs w:val="24"/>
        </w:rPr>
        <w:t>тельность выполнения операций</w:t>
      </w:r>
      <w:r w:rsidRPr="00272FE0">
        <w:rPr>
          <w:rFonts w:ascii="Times New Roman" w:hAnsi="Times New Roman" w:cs="Times New Roman"/>
          <w:sz w:val="24"/>
          <w:szCs w:val="24"/>
        </w:rPr>
        <w:t xml:space="preserve">, описание </w:t>
      </w:r>
      <w:r>
        <w:rPr>
          <w:rFonts w:ascii="Times New Roman" w:hAnsi="Times New Roman" w:cs="Times New Roman"/>
          <w:sz w:val="24"/>
          <w:szCs w:val="24"/>
        </w:rPr>
        <w:t xml:space="preserve">оборудования, инструментов, </w:t>
      </w:r>
      <w:r w:rsidRPr="00272FE0">
        <w:rPr>
          <w:rFonts w:ascii="Times New Roman" w:hAnsi="Times New Roman" w:cs="Times New Roman"/>
          <w:sz w:val="24"/>
          <w:szCs w:val="24"/>
        </w:rPr>
        <w:t>измерительных материалов и контрольно</w:t>
      </w:r>
      <w:r>
        <w:rPr>
          <w:rFonts w:ascii="Times New Roman" w:hAnsi="Times New Roman" w:cs="Times New Roman"/>
          <w:sz w:val="24"/>
          <w:szCs w:val="24"/>
        </w:rPr>
        <w:t>- измерительных средств</w:t>
      </w:r>
      <w:r w:rsidRPr="00272FE0">
        <w:rPr>
          <w:rFonts w:ascii="Times New Roman" w:hAnsi="Times New Roman" w:cs="Times New Roman"/>
          <w:sz w:val="24"/>
          <w:szCs w:val="24"/>
        </w:rPr>
        <w:t xml:space="preserve">, описание по их уходу и эксплуатации. В отчете должно быть описание методики выполнения технологических операций. </w:t>
      </w:r>
      <w:r>
        <w:rPr>
          <w:rFonts w:ascii="Times New Roman" w:hAnsi="Times New Roman" w:cs="Times New Roman"/>
          <w:sz w:val="24"/>
          <w:szCs w:val="24"/>
        </w:rPr>
        <w:t xml:space="preserve">Описание </w:t>
      </w:r>
      <w:r w:rsidRPr="00272FE0">
        <w:rPr>
          <w:rFonts w:ascii="Times New Roman" w:hAnsi="Times New Roman" w:cs="Times New Roman"/>
          <w:sz w:val="24"/>
          <w:szCs w:val="24"/>
        </w:rPr>
        <w:t xml:space="preserve"> организации рабочего места практиканта </w:t>
      </w:r>
      <w:r>
        <w:rPr>
          <w:rFonts w:ascii="Times New Roman" w:hAnsi="Times New Roman" w:cs="Times New Roman"/>
          <w:sz w:val="24"/>
          <w:szCs w:val="24"/>
        </w:rPr>
        <w:t>в соответствии с техникой безопасности</w:t>
      </w:r>
      <w:r w:rsidRPr="00272FE0">
        <w:rPr>
          <w:rFonts w:ascii="Times New Roman" w:hAnsi="Times New Roman" w:cs="Times New Roman"/>
          <w:sz w:val="24"/>
          <w:szCs w:val="24"/>
        </w:rPr>
        <w:t xml:space="preserve">. </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4) В отчете должны присутствовать чертежи изготовленных деталей</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5) Характеристика должна иметь положительный отзыв руководителя от предприятия</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6)</w:t>
      </w:r>
      <w:r>
        <w:rPr>
          <w:rFonts w:ascii="Times New Roman" w:hAnsi="Times New Roman" w:cs="Times New Roman"/>
          <w:sz w:val="24"/>
          <w:szCs w:val="24"/>
        </w:rPr>
        <w:t xml:space="preserve"> </w:t>
      </w:r>
      <w:r w:rsidRPr="00272FE0">
        <w:rPr>
          <w:rFonts w:ascii="Times New Roman" w:hAnsi="Times New Roman" w:cs="Times New Roman"/>
          <w:sz w:val="24"/>
          <w:szCs w:val="24"/>
        </w:rPr>
        <w:t xml:space="preserve">В ходе беседы на зачете с руководителем </w:t>
      </w:r>
      <w:r>
        <w:rPr>
          <w:rFonts w:ascii="Times New Roman" w:hAnsi="Times New Roman" w:cs="Times New Roman"/>
          <w:sz w:val="24"/>
          <w:szCs w:val="24"/>
        </w:rPr>
        <w:t xml:space="preserve">практики от учебного заведения </w:t>
      </w:r>
      <w:r w:rsidRPr="00272FE0">
        <w:rPr>
          <w:rFonts w:ascii="Times New Roman" w:hAnsi="Times New Roman" w:cs="Times New Roman"/>
          <w:sz w:val="24"/>
          <w:szCs w:val="24"/>
        </w:rPr>
        <w:t xml:space="preserve">студент должен </w:t>
      </w:r>
      <w:r>
        <w:rPr>
          <w:rFonts w:ascii="Times New Roman" w:hAnsi="Times New Roman" w:cs="Times New Roman"/>
          <w:sz w:val="24"/>
          <w:szCs w:val="24"/>
        </w:rPr>
        <w:t xml:space="preserve">продемонстрировать знания </w:t>
      </w:r>
      <w:r w:rsidRPr="00272FE0">
        <w:rPr>
          <w:rFonts w:ascii="Times New Roman" w:hAnsi="Times New Roman" w:cs="Times New Roman"/>
          <w:sz w:val="24"/>
          <w:szCs w:val="24"/>
        </w:rPr>
        <w:t xml:space="preserve"> </w:t>
      </w:r>
      <w:r>
        <w:rPr>
          <w:rFonts w:ascii="Times New Roman" w:hAnsi="Times New Roman" w:cs="Times New Roman"/>
          <w:sz w:val="24"/>
          <w:szCs w:val="24"/>
        </w:rPr>
        <w:t xml:space="preserve">технологии выполнения видов работ с учетом техники безопасности, предусмотренных содержанием  </w:t>
      </w:r>
      <w:r w:rsidRPr="00272FE0">
        <w:rPr>
          <w:rFonts w:ascii="Times New Roman" w:hAnsi="Times New Roman" w:cs="Times New Roman"/>
          <w:sz w:val="24"/>
          <w:szCs w:val="24"/>
        </w:rPr>
        <w:t xml:space="preserve"> программы практики</w:t>
      </w:r>
      <w:r>
        <w:rPr>
          <w:rFonts w:ascii="Times New Roman" w:hAnsi="Times New Roman" w:cs="Times New Roman"/>
          <w:sz w:val="24"/>
          <w:szCs w:val="24"/>
        </w:rPr>
        <w:t xml:space="preserve">. </w:t>
      </w:r>
      <w:r w:rsidRPr="00272FE0">
        <w:rPr>
          <w:rFonts w:ascii="Times New Roman" w:hAnsi="Times New Roman" w:cs="Times New Roman"/>
          <w:sz w:val="24"/>
          <w:szCs w:val="24"/>
        </w:rPr>
        <w:t xml:space="preserve">  </w:t>
      </w:r>
    </w:p>
    <w:p w:rsidR="00DF1FDA" w:rsidRPr="00272FE0" w:rsidRDefault="00DF1FDA" w:rsidP="00DF1FDA">
      <w:pPr>
        <w:autoSpaceDE w:val="0"/>
        <w:autoSpaceDN w:val="0"/>
        <w:adjustRightInd w:val="0"/>
        <w:spacing w:after="0" w:line="240" w:lineRule="auto"/>
        <w:ind w:firstLine="851"/>
        <w:jc w:val="both"/>
        <w:rPr>
          <w:rFonts w:ascii="Times New Roman" w:hAnsi="Times New Roman" w:cs="Times New Roman"/>
          <w:sz w:val="24"/>
          <w:szCs w:val="24"/>
        </w:rPr>
      </w:pPr>
      <w:r w:rsidRPr="00272FE0">
        <w:rPr>
          <w:rFonts w:ascii="Times New Roman" w:hAnsi="Times New Roman" w:cs="Times New Roman"/>
          <w:sz w:val="24"/>
          <w:szCs w:val="24"/>
        </w:rPr>
        <w:t>«Незачет» - ставится в следующих случаях:</w:t>
      </w:r>
    </w:p>
    <w:p w:rsidR="00DF1FDA" w:rsidRPr="00272FE0" w:rsidRDefault="00DF1FDA" w:rsidP="00DF1FDA">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Перечень документов не соответствует требованиям программы практики </w:t>
      </w:r>
    </w:p>
    <w:p w:rsidR="00DF1FDA" w:rsidRPr="00272FE0" w:rsidRDefault="00DF1FDA" w:rsidP="00DF1FDA">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Отчет </w:t>
      </w:r>
      <w:r>
        <w:rPr>
          <w:rFonts w:ascii="Times New Roman" w:hAnsi="Times New Roman" w:cs="Times New Roman"/>
          <w:sz w:val="24"/>
          <w:szCs w:val="24"/>
        </w:rPr>
        <w:t xml:space="preserve">и чертежи к отчету </w:t>
      </w:r>
      <w:r w:rsidRPr="00272FE0">
        <w:rPr>
          <w:rFonts w:ascii="Times New Roman" w:hAnsi="Times New Roman" w:cs="Times New Roman"/>
          <w:sz w:val="24"/>
          <w:szCs w:val="24"/>
        </w:rPr>
        <w:t>выполнен</w:t>
      </w:r>
      <w:r>
        <w:rPr>
          <w:rFonts w:ascii="Times New Roman" w:hAnsi="Times New Roman" w:cs="Times New Roman"/>
          <w:sz w:val="24"/>
          <w:szCs w:val="24"/>
        </w:rPr>
        <w:t>ы</w:t>
      </w:r>
      <w:r w:rsidRPr="00272FE0">
        <w:rPr>
          <w:rFonts w:ascii="Times New Roman" w:hAnsi="Times New Roman" w:cs="Times New Roman"/>
          <w:sz w:val="24"/>
          <w:szCs w:val="24"/>
        </w:rPr>
        <w:t xml:space="preserve"> </w:t>
      </w:r>
      <w:r>
        <w:rPr>
          <w:rFonts w:ascii="Times New Roman" w:hAnsi="Times New Roman" w:cs="Times New Roman"/>
          <w:sz w:val="24"/>
          <w:szCs w:val="24"/>
        </w:rPr>
        <w:t xml:space="preserve">не </w:t>
      </w:r>
      <w:r w:rsidRPr="00272FE0">
        <w:rPr>
          <w:rFonts w:ascii="Times New Roman" w:hAnsi="Times New Roman" w:cs="Times New Roman"/>
          <w:sz w:val="24"/>
          <w:szCs w:val="24"/>
        </w:rPr>
        <w:t>в соответствии с ЕСКД и требованиями методиче</w:t>
      </w:r>
      <w:r>
        <w:rPr>
          <w:rFonts w:ascii="Times New Roman" w:hAnsi="Times New Roman" w:cs="Times New Roman"/>
          <w:sz w:val="24"/>
          <w:szCs w:val="24"/>
        </w:rPr>
        <w:t>с</w:t>
      </w:r>
      <w:r w:rsidRPr="00272FE0">
        <w:rPr>
          <w:rFonts w:ascii="Times New Roman" w:hAnsi="Times New Roman" w:cs="Times New Roman"/>
          <w:sz w:val="24"/>
          <w:szCs w:val="24"/>
        </w:rPr>
        <w:t xml:space="preserve">ких рекомендаций по </w:t>
      </w:r>
      <w:r>
        <w:rPr>
          <w:rFonts w:ascii="Times New Roman" w:hAnsi="Times New Roman" w:cs="Times New Roman"/>
          <w:sz w:val="24"/>
          <w:szCs w:val="24"/>
        </w:rPr>
        <w:t>оф</w:t>
      </w:r>
      <w:r w:rsidRPr="00272FE0">
        <w:rPr>
          <w:rFonts w:ascii="Times New Roman" w:hAnsi="Times New Roman" w:cs="Times New Roman"/>
          <w:sz w:val="24"/>
          <w:szCs w:val="24"/>
        </w:rPr>
        <w:t>ормлению отчета</w:t>
      </w:r>
    </w:p>
    <w:p w:rsidR="00DF1FDA" w:rsidRPr="00272FE0" w:rsidRDefault="00DF1FDA" w:rsidP="00DF1FDA">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В отчете не раскрыты вопросы техники бе</w:t>
      </w:r>
      <w:r>
        <w:rPr>
          <w:rFonts w:ascii="Times New Roman" w:hAnsi="Times New Roman" w:cs="Times New Roman"/>
          <w:sz w:val="24"/>
          <w:szCs w:val="24"/>
        </w:rPr>
        <w:t>зопасности, методов, технологии</w:t>
      </w:r>
      <w:r w:rsidRPr="00272FE0">
        <w:rPr>
          <w:rFonts w:ascii="Times New Roman" w:hAnsi="Times New Roman" w:cs="Times New Roman"/>
          <w:sz w:val="24"/>
          <w:szCs w:val="24"/>
        </w:rPr>
        <w:t xml:space="preserve">, последовательность выполнения технологических операций </w:t>
      </w:r>
      <w:r>
        <w:rPr>
          <w:rFonts w:ascii="Times New Roman" w:hAnsi="Times New Roman" w:cs="Times New Roman"/>
          <w:sz w:val="24"/>
          <w:szCs w:val="24"/>
        </w:rPr>
        <w:t xml:space="preserve">(видов работ) </w:t>
      </w:r>
      <w:r w:rsidRPr="00272FE0">
        <w:rPr>
          <w:rFonts w:ascii="Times New Roman" w:hAnsi="Times New Roman" w:cs="Times New Roman"/>
          <w:sz w:val="24"/>
          <w:szCs w:val="24"/>
        </w:rPr>
        <w:t>практики</w:t>
      </w:r>
    </w:p>
    <w:p w:rsidR="00DF1FDA" w:rsidRPr="00272FE0" w:rsidRDefault="00DF1FDA" w:rsidP="00DF1FDA">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Не описаны </w:t>
      </w:r>
      <w:r>
        <w:rPr>
          <w:rFonts w:ascii="Times New Roman" w:hAnsi="Times New Roman" w:cs="Times New Roman"/>
          <w:sz w:val="24"/>
          <w:szCs w:val="24"/>
        </w:rPr>
        <w:t xml:space="preserve">оборудование, </w:t>
      </w:r>
      <w:r w:rsidRPr="00272FE0">
        <w:rPr>
          <w:rFonts w:ascii="Times New Roman" w:hAnsi="Times New Roman" w:cs="Times New Roman"/>
          <w:sz w:val="24"/>
          <w:szCs w:val="24"/>
        </w:rPr>
        <w:t>измерительные материалы и контрольно</w:t>
      </w:r>
      <w:r>
        <w:rPr>
          <w:rFonts w:ascii="Times New Roman" w:hAnsi="Times New Roman" w:cs="Times New Roman"/>
          <w:sz w:val="24"/>
          <w:szCs w:val="24"/>
        </w:rPr>
        <w:t>-</w:t>
      </w:r>
      <w:r w:rsidRPr="00272FE0">
        <w:rPr>
          <w:rFonts w:ascii="Times New Roman" w:hAnsi="Times New Roman" w:cs="Times New Roman"/>
          <w:sz w:val="24"/>
          <w:szCs w:val="24"/>
        </w:rPr>
        <w:t xml:space="preserve"> измерительные средства</w:t>
      </w:r>
    </w:p>
    <w:p w:rsidR="00DF1FDA" w:rsidRPr="00272FE0" w:rsidRDefault="00DF1FDA" w:rsidP="00DF1FDA">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 xml:space="preserve">В отчете </w:t>
      </w:r>
      <w:r>
        <w:rPr>
          <w:rFonts w:ascii="Times New Roman" w:hAnsi="Times New Roman" w:cs="Times New Roman"/>
          <w:sz w:val="24"/>
          <w:szCs w:val="24"/>
        </w:rPr>
        <w:t>отсутствуют  чертежи</w:t>
      </w:r>
      <w:r w:rsidRPr="00272FE0">
        <w:rPr>
          <w:rFonts w:ascii="Times New Roman" w:hAnsi="Times New Roman" w:cs="Times New Roman"/>
          <w:sz w:val="24"/>
          <w:szCs w:val="24"/>
        </w:rPr>
        <w:t xml:space="preserve"> детал</w:t>
      </w:r>
      <w:r>
        <w:rPr>
          <w:rFonts w:ascii="Times New Roman" w:hAnsi="Times New Roman" w:cs="Times New Roman"/>
          <w:sz w:val="24"/>
          <w:szCs w:val="24"/>
        </w:rPr>
        <w:t>ей</w:t>
      </w:r>
    </w:p>
    <w:p w:rsidR="00DF1FDA" w:rsidRPr="00272FE0" w:rsidRDefault="00DF1FDA" w:rsidP="00DF1FDA">
      <w:pPr>
        <w:numPr>
          <w:ilvl w:val="0"/>
          <w:numId w:val="16"/>
        </w:numPr>
        <w:autoSpaceDE w:val="0"/>
        <w:autoSpaceDN w:val="0"/>
        <w:adjustRightInd w:val="0"/>
        <w:spacing w:after="0" w:line="240" w:lineRule="auto"/>
        <w:ind w:left="0" w:firstLine="851"/>
        <w:jc w:val="both"/>
        <w:rPr>
          <w:rFonts w:ascii="Times New Roman" w:hAnsi="Times New Roman" w:cs="Times New Roman"/>
          <w:sz w:val="24"/>
          <w:szCs w:val="24"/>
        </w:rPr>
      </w:pPr>
      <w:r w:rsidRPr="00272FE0">
        <w:rPr>
          <w:rFonts w:ascii="Times New Roman" w:hAnsi="Times New Roman" w:cs="Times New Roman"/>
          <w:sz w:val="24"/>
          <w:szCs w:val="24"/>
        </w:rPr>
        <w:t>Характеристика имеет отрицательный характер</w:t>
      </w:r>
    </w:p>
    <w:p w:rsidR="00DF1FDA" w:rsidRPr="00D818E0" w:rsidRDefault="00DF1FDA" w:rsidP="00DF1FDA">
      <w:pPr>
        <w:numPr>
          <w:ilvl w:val="0"/>
          <w:numId w:val="16"/>
        </w:numPr>
        <w:autoSpaceDE w:val="0"/>
        <w:autoSpaceDN w:val="0"/>
        <w:adjustRightInd w:val="0"/>
        <w:spacing w:after="0" w:line="240" w:lineRule="auto"/>
        <w:ind w:left="0" w:firstLine="851"/>
        <w:jc w:val="both"/>
        <w:rPr>
          <w:i/>
        </w:rPr>
      </w:pPr>
      <w:r w:rsidRPr="00272FE0">
        <w:rPr>
          <w:rFonts w:ascii="Times New Roman" w:hAnsi="Times New Roman" w:cs="Times New Roman"/>
          <w:sz w:val="24"/>
          <w:szCs w:val="24"/>
        </w:rPr>
        <w:t>В ходе беседы на зачете с руководителем практики от учебного заведения, студент практикант не компетентен в вопросах программы уч</w:t>
      </w:r>
      <w:r>
        <w:rPr>
          <w:rFonts w:ascii="Times New Roman" w:hAnsi="Times New Roman" w:cs="Times New Roman"/>
          <w:sz w:val="24"/>
          <w:szCs w:val="24"/>
        </w:rPr>
        <w:t>ебной практики и не проявляет  достат</w:t>
      </w:r>
      <w:r w:rsidRPr="00272FE0">
        <w:rPr>
          <w:rFonts w:ascii="Times New Roman" w:hAnsi="Times New Roman" w:cs="Times New Roman"/>
          <w:sz w:val="24"/>
          <w:szCs w:val="24"/>
        </w:rPr>
        <w:t>очных знаний</w:t>
      </w:r>
      <w:r>
        <w:rPr>
          <w:i/>
        </w:rPr>
        <w:t>.</w:t>
      </w:r>
    </w:p>
    <w:p w:rsidR="00DF1FDA" w:rsidRDefault="00DF1FDA" w:rsidP="00DF1FDA">
      <w:pPr>
        <w:spacing w:after="0" w:line="240" w:lineRule="auto"/>
        <w:ind w:firstLine="851"/>
        <w:jc w:val="both"/>
        <w:rPr>
          <w:b/>
          <w:color w:val="000000" w:themeColor="text1"/>
          <w:sz w:val="24"/>
          <w:szCs w:val="24"/>
        </w:rPr>
      </w:pPr>
    </w:p>
    <w:p w:rsidR="00DF1FDA" w:rsidRPr="0088049D" w:rsidRDefault="00DF1FDA" w:rsidP="00DF1FDA">
      <w:pPr>
        <w:pStyle w:val="a7"/>
        <w:shd w:val="clear" w:color="auto" w:fill="FFFFFF"/>
        <w:spacing w:after="0" w:line="240" w:lineRule="auto"/>
        <w:ind w:left="360"/>
        <w:jc w:val="both"/>
        <w:rPr>
          <w:rFonts w:ascii="Times New Roman" w:eastAsia="Times New Roman" w:hAnsi="Times New Roman" w:cs="Times New Roman"/>
          <w:b/>
          <w:color w:val="333333"/>
          <w:sz w:val="24"/>
          <w:szCs w:val="24"/>
          <w:lang w:eastAsia="ru-RU"/>
        </w:rPr>
      </w:pPr>
    </w:p>
    <w:p w:rsidR="00DF1FDA" w:rsidRPr="00A21241" w:rsidRDefault="00DF1FDA" w:rsidP="00DF1FDA">
      <w:pPr>
        <w:pStyle w:val="a7"/>
        <w:numPr>
          <w:ilvl w:val="0"/>
          <w:numId w:val="8"/>
        </w:numPr>
        <w:shd w:val="clear" w:color="auto" w:fill="FFFFFF"/>
        <w:spacing w:after="0" w:line="240" w:lineRule="auto"/>
        <w:ind w:left="0" w:firstLine="0"/>
        <w:jc w:val="center"/>
        <w:rPr>
          <w:rFonts w:ascii="Times New Roman" w:eastAsia="Times New Roman" w:hAnsi="Times New Roman" w:cs="Times New Roman"/>
          <w:b/>
          <w:color w:val="333333"/>
          <w:sz w:val="24"/>
          <w:szCs w:val="24"/>
          <w:lang w:eastAsia="ru-RU"/>
        </w:rPr>
      </w:pPr>
      <w:r w:rsidRPr="00A21241">
        <w:rPr>
          <w:rFonts w:ascii="Times New Roman" w:eastAsia="Times New Roman" w:hAnsi="Times New Roman" w:cs="Times New Roman"/>
          <w:b/>
          <w:bCs/>
          <w:color w:val="333333"/>
          <w:sz w:val="24"/>
          <w:szCs w:val="24"/>
          <w:lang w:eastAsia="ru-RU"/>
        </w:rPr>
        <w:t>Ресурсное обеспечени</w:t>
      </w:r>
      <w:r>
        <w:rPr>
          <w:rFonts w:ascii="Times New Roman" w:eastAsia="Times New Roman" w:hAnsi="Times New Roman" w:cs="Times New Roman"/>
          <w:b/>
          <w:bCs/>
          <w:color w:val="333333"/>
          <w:sz w:val="24"/>
          <w:szCs w:val="24"/>
          <w:lang w:eastAsia="ru-RU"/>
        </w:rPr>
        <w:t>е</w:t>
      </w:r>
      <w:r w:rsidRPr="00A21241">
        <w:rPr>
          <w:rFonts w:ascii="Times New Roman" w:eastAsia="Times New Roman" w:hAnsi="Times New Roman" w:cs="Times New Roman"/>
          <w:b/>
          <w:bCs/>
          <w:color w:val="333333"/>
          <w:sz w:val="24"/>
          <w:szCs w:val="24"/>
          <w:lang w:eastAsia="ru-RU"/>
        </w:rPr>
        <w:t xml:space="preserve"> ОПОП среднего профессионального образования по специальности</w:t>
      </w:r>
    </w:p>
    <w:p w:rsidR="00DF1FDA" w:rsidRPr="001432FD"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sidRPr="001432FD">
        <w:rPr>
          <w:rFonts w:ascii="Times New Roman" w:eastAsia="Times New Roman" w:hAnsi="Times New Roman" w:cs="Times New Roman"/>
          <w:b/>
          <w:color w:val="333333"/>
          <w:sz w:val="24"/>
          <w:szCs w:val="24"/>
          <w:lang w:eastAsia="ru-RU"/>
        </w:rPr>
        <w:t xml:space="preserve">6.1. Материально-техническое обеспечение реализации основной профессиональной образовательной программы </w:t>
      </w:r>
    </w:p>
    <w:p w:rsidR="00DF1FDA" w:rsidRDefault="00DF1FDA" w:rsidP="00DF1FDA">
      <w:pPr>
        <w:widowControl w:val="0"/>
        <w:tabs>
          <w:tab w:val="left" w:pos="540"/>
          <w:tab w:val="left" w:pos="708"/>
        </w:tabs>
        <w:spacing w:after="0"/>
        <w:jc w:val="center"/>
        <w:rPr>
          <w:rFonts w:ascii="Times New Roman" w:eastAsia="Times New Roman" w:hAnsi="Times New Roman" w:cs="Times New Roman"/>
          <w:color w:val="FF0000"/>
          <w:sz w:val="24"/>
          <w:szCs w:val="24"/>
          <w:lang w:eastAsia="ru-RU"/>
        </w:rPr>
      </w:pPr>
      <w:r>
        <w:rPr>
          <w:rFonts w:ascii="Times New Roman" w:hAnsi="Times New Roman" w:cs="Times New Roman"/>
          <w:iCs/>
          <w:sz w:val="24"/>
          <w:szCs w:val="24"/>
        </w:rPr>
        <w:t>Наименование</w:t>
      </w:r>
      <w:r w:rsidRPr="001432FD">
        <w:rPr>
          <w:rFonts w:ascii="Times New Roman" w:hAnsi="Times New Roman" w:cs="Times New Roman"/>
          <w:iCs/>
          <w:sz w:val="24"/>
          <w:szCs w:val="24"/>
        </w:rPr>
        <w:t xml:space="preserve"> кабинетов, лабораторий, мастерских и других помещений</w:t>
      </w:r>
    </w:p>
    <w:p w:rsidR="00DF1FDA" w:rsidRPr="00F618BA" w:rsidRDefault="00DF1FDA" w:rsidP="00DF1FDA">
      <w:pPr>
        <w:widowControl w:val="0"/>
        <w:tabs>
          <w:tab w:val="left" w:pos="540"/>
        </w:tabs>
        <w:spacing w:after="0" w:line="240" w:lineRule="auto"/>
        <w:ind w:firstLine="539"/>
        <w:jc w:val="both"/>
        <w:rPr>
          <w:rFonts w:ascii="Times New Roman" w:hAnsi="Times New Roman" w:cs="Times New Roman"/>
          <w:bCs/>
          <w:i/>
          <w:iCs/>
          <w:sz w:val="24"/>
          <w:szCs w:val="24"/>
        </w:rPr>
      </w:pPr>
      <w:r w:rsidRPr="00F618BA">
        <w:rPr>
          <w:rFonts w:ascii="Times New Roman" w:hAnsi="Times New Roman" w:cs="Times New Roman"/>
          <w:b/>
          <w:bCs/>
          <w:iCs/>
          <w:sz w:val="24"/>
          <w:szCs w:val="24"/>
        </w:rPr>
        <w:t>Кабинеты:</w:t>
      </w:r>
    </w:p>
    <w:p w:rsidR="00DF1FDA" w:rsidRPr="00F618BA" w:rsidRDefault="00DF1FDA" w:rsidP="00DF1FDA">
      <w:pPr>
        <w:widowControl w:val="0"/>
        <w:tabs>
          <w:tab w:val="left" w:pos="540"/>
        </w:tabs>
        <w:spacing w:after="0" w:line="240" w:lineRule="auto"/>
        <w:jc w:val="both"/>
        <w:rPr>
          <w:rFonts w:ascii="Times New Roman" w:hAnsi="Times New Roman" w:cs="Times New Roman"/>
          <w:bCs/>
          <w:i/>
          <w:iCs/>
          <w:sz w:val="24"/>
          <w:szCs w:val="24"/>
        </w:rPr>
      </w:pPr>
      <w:r w:rsidRPr="00F618BA">
        <w:rPr>
          <w:rFonts w:ascii="Times New Roman" w:hAnsi="Times New Roman" w:cs="Times New Roman"/>
          <w:sz w:val="24"/>
          <w:szCs w:val="24"/>
        </w:rPr>
        <w:t>иностранного языка;</w:t>
      </w:r>
    </w:p>
    <w:p w:rsidR="00DF1FDA" w:rsidRPr="00F618BA" w:rsidRDefault="00DF1FDA" w:rsidP="00DF1FDA">
      <w:pPr>
        <w:widowControl w:val="0"/>
        <w:tabs>
          <w:tab w:val="left" w:pos="540"/>
        </w:tabs>
        <w:spacing w:after="0" w:line="240" w:lineRule="auto"/>
        <w:jc w:val="both"/>
        <w:rPr>
          <w:rFonts w:ascii="Times New Roman" w:hAnsi="Times New Roman" w:cs="Times New Roman"/>
          <w:bCs/>
          <w:i/>
          <w:iCs/>
          <w:sz w:val="24"/>
          <w:szCs w:val="24"/>
        </w:rPr>
      </w:pPr>
      <w:r w:rsidRPr="00F618BA">
        <w:rPr>
          <w:rFonts w:ascii="Times New Roman" w:hAnsi="Times New Roman" w:cs="Times New Roman"/>
          <w:sz w:val="24"/>
          <w:szCs w:val="24"/>
        </w:rPr>
        <w:t>математики;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экологических основ природопользования;</w:t>
      </w:r>
    </w:p>
    <w:p w:rsidR="00DF1FDA" w:rsidRPr="00F618BA" w:rsidRDefault="00DF1FDA" w:rsidP="00DF1FDA">
      <w:pPr>
        <w:widowControl w:val="0"/>
        <w:tabs>
          <w:tab w:val="left" w:pos="540"/>
        </w:tabs>
        <w:spacing w:after="0" w:line="240" w:lineRule="auto"/>
        <w:jc w:val="both"/>
        <w:rPr>
          <w:rFonts w:ascii="Times New Roman" w:hAnsi="Times New Roman" w:cs="Times New Roman"/>
          <w:bCs/>
          <w:i/>
          <w:iCs/>
          <w:sz w:val="24"/>
          <w:szCs w:val="24"/>
        </w:rPr>
      </w:pPr>
      <w:r w:rsidRPr="00F618BA">
        <w:rPr>
          <w:rFonts w:ascii="Times New Roman" w:hAnsi="Times New Roman" w:cs="Times New Roman"/>
          <w:sz w:val="24"/>
          <w:szCs w:val="24"/>
        </w:rPr>
        <w:t>инженерной графики;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метрологии, стандартизации и сертификации;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технической механики;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геологии;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информационных технологий в профессиональной деятельности;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основ экономики;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правовых основ профессиональной деятельности;</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lastRenderedPageBreak/>
        <w:t>охраны труда;</w:t>
      </w:r>
    </w:p>
    <w:p w:rsidR="00DF1FDA" w:rsidRPr="00F618BA" w:rsidRDefault="00DF1FDA" w:rsidP="00DF1FDA">
      <w:pPr>
        <w:widowControl w:val="0"/>
        <w:tabs>
          <w:tab w:val="left" w:pos="540"/>
        </w:tabs>
        <w:spacing w:after="0" w:line="240" w:lineRule="auto"/>
        <w:jc w:val="both"/>
        <w:rPr>
          <w:rFonts w:ascii="Times New Roman" w:hAnsi="Times New Roman" w:cs="Times New Roman"/>
          <w:sz w:val="24"/>
          <w:szCs w:val="24"/>
        </w:rPr>
      </w:pPr>
      <w:r w:rsidRPr="00F618BA">
        <w:rPr>
          <w:rFonts w:ascii="Times New Roman" w:hAnsi="Times New Roman" w:cs="Times New Roman"/>
          <w:sz w:val="24"/>
          <w:szCs w:val="24"/>
        </w:rPr>
        <w:t>безопасности жизнедеятельности</w:t>
      </w:r>
      <w:r w:rsidRPr="00F618BA">
        <w:rPr>
          <w:rFonts w:ascii="Times New Roman" w:hAnsi="Times New Roman" w:cs="Times New Roman"/>
          <w:bCs/>
          <w:i/>
          <w:iCs/>
          <w:sz w:val="24"/>
          <w:szCs w:val="24"/>
        </w:rPr>
        <w:t>.</w:t>
      </w:r>
    </w:p>
    <w:p w:rsidR="00DF1FDA" w:rsidRPr="00F618BA" w:rsidRDefault="00DF1FDA" w:rsidP="00DF1FDA">
      <w:pPr>
        <w:pStyle w:val="23"/>
        <w:tabs>
          <w:tab w:val="left" w:pos="540"/>
        </w:tabs>
        <w:spacing w:after="0" w:line="240" w:lineRule="auto"/>
        <w:ind w:firstLine="539"/>
        <w:jc w:val="both"/>
        <w:rPr>
          <w:rFonts w:ascii="Times New Roman" w:hAnsi="Times New Roman" w:cs="Times New Roman"/>
          <w:b/>
          <w:sz w:val="24"/>
          <w:szCs w:val="24"/>
        </w:rPr>
      </w:pPr>
      <w:r w:rsidRPr="00F618BA">
        <w:rPr>
          <w:rFonts w:ascii="Times New Roman" w:hAnsi="Times New Roman" w:cs="Times New Roman"/>
          <w:b/>
          <w:sz w:val="24"/>
          <w:szCs w:val="24"/>
        </w:rPr>
        <w:t>Лаборатории:</w:t>
      </w:r>
    </w:p>
    <w:p w:rsidR="00DF1FDA" w:rsidRPr="00F618BA" w:rsidRDefault="00DF1FDA" w:rsidP="00DF1FDA">
      <w:pPr>
        <w:widowControl w:val="0"/>
        <w:tabs>
          <w:tab w:val="left" w:pos="540"/>
        </w:tabs>
        <w:spacing w:after="0" w:line="240" w:lineRule="auto"/>
        <w:jc w:val="both"/>
        <w:rPr>
          <w:rFonts w:ascii="Times New Roman" w:hAnsi="Times New Roman" w:cs="Times New Roman"/>
          <w:bCs/>
          <w:iCs/>
          <w:sz w:val="24"/>
          <w:szCs w:val="24"/>
        </w:rPr>
      </w:pPr>
      <w:r w:rsidRPr="00F618BA">
        <w:rPr>
          <w:rFonts w:ascii="Times New Roman" w:hAnsi="Times New Roman" w:cs="Times New Roman"/>
          <w:bCs/>
          <w:iCs/>
          <w:sz w:val="24"/>
          <w:szCs w:val="24"/>
        </w:rPr>
        <w:t>технической механики;</w:t>
      </w:r>
    </w:p>
    <w:p w:rsidR="00DF1FDA" w:rsidRPr="00F618BA" w:rsidRDefault="00DF1FDA" w:rsidP="00DF1FDA">
      <w:pPr>
        <w:widowControl w:val="0"/>
        <w:tabs>
          <w:tab w:val="left" w:pos="540"/>
        </w:tabs>
        <w:spacing w:after="0" w:line="240" w:lineRule="auto"/>
        <w:jc w:val="both"/>
        <w:rPr>
          <w:rFonts w:ascii="Times New Roman" w:hAnsi="Times New Roman" w:cs="Times New Roman"/>
          <w:bCs/>
          <w:iCs/>
          <w:sz w:val="24"/>
          <w:szCs w:val="24"/>
        </w:rPr>
      </w:pPr>
      <w:r w:rsidRPr="00F618BA">
        <w:rPr>
          <w:rFonts w:ascii="Times New Roman" w:hAnsi="Times New Roman" w:cs="Times New Roman"/>
          <w:bCs/>
          <w:iCs/>
          <w:sz w:val="24"/>
          <w:szCs w:val="24"/>
        </w:rPr>
        <w:t>электротехники и электроники;</w:t>
      </w:r>
    </w:p>
    <w:p w:rsidR="00DF1FDA" w:rsidRPr="00F618BA" w:rsidRDefault="00DF1FDA" w:rsidP="00DF1FDA">
      <w:pPr>
        <w:widowControl w:val="0"/>
        <w:tabs>
          <w:tab w:val="left" w:pos="540"/>
        </w:tabs>
        <w:spacing w:after="0" w:line="240" w:lineRule="auto"/>
        <w:jc w:val="both"/>
        <w:rPr>
          <w:rFonts w:ascii="Times New Roman" w:hAnsi="Times New Roman" w:cs="Times New Roman"/>
          <w:bCs/>
          <w:iCs/>
          <w:sz w:val="24"/>
          <w:szCs w:val="24"/>
        </w:rPr>
      </w:pPr>
      <w:r w:rsidRPr="00F618BA">
        <w:rPr>
          <w:rFonts w:ascii="Times New Roman" w:hAnsi="Times New Roman" w:cs="Times New Roman"/>
          <w:bCs/>
          <w:iCs/>
          <w:sz w:val="24"/>
          <w:szCs w:val="24"/>
        </w:rPr>
        <w:t>материаловедения;</w:t>
      </w:r>
    </w:p>
    <w:p w:rsidR="00DF1FDA" w:rsidRDefault="00B57106" w:rsidP="00DF1FDA">
      <w:pPr>
        <w:widowControl w:val="0"/>
        <w:tabs>
          <w:tab w:val="left" w:pos="540"/>
        </w:tab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автоматизации технологических процессов;</w:t>
      </w:r>
    </w:p>
    <w:p w:rsidR="00B57106" w:rsidRDefault="00B57106" w:rsidP="00DF1FDA">
      <w:pPr>
        <w:widowControl w:val="0"/>
        <w:tabs>
          <w:tab w:val="left" w:pos="540"/>
        </w:tabs>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капитального ремонта скважин;</w:t>
      </w:r>
    </w:p>
    <w:p w:rsidR="00B57106" w:rsidRPr="00F618BA" w:rsidRDefault="00B57106" w:rsidP="00DF1FDA">
      <w:pPr>
        <w:widowControl w:val="0"/>
        <w:tabs>
          <w:tab w:val="left" w:pos="540"/>
        </w:tabs>
        <w:spacing w:after="0" w:line="240" w:lineRule="auto"/>
        <w:jc w:val="both"/>
        <w:rPr>
          <w:rFonts w:ascii="Times New Roman" w:hAnsi="Times New Roman" w:cs="Times New Roman"/>
          <w:bCs/>
          <w:i/>
          <w:iCs/>
          <w:sz w:val="24"/>
          <w:szCs w:val="24"/>
        </w:rPr>
      </w:pPr>
      <w:r>
        <w:rPr>
          <w:rFonts w:ascii="Times New Roman" w:hAnsi="Times New Roman" w:cs="Times New Roman"/>
          <w:bCs/>
          <w:iCs/>
          <w:sz w:val="24"/>
          <w:szCs w:val="24"/>
        </w:rPr>
        <w:t>имитация процессов бурения</w:t>
      </w:r>
    </w:p>
    <w:p w:rsidR="00DF1FDA" w:rsidRPr="00F618BA" w:rsidRDefault="00DF1FDA" w:rsidP="00DF1FDA">
      <w:pPr>
        <w:pStyle w:val="23"/>
        <w:tabs>
          <w:tab w:val="left" w:pos="540"/>
        </w:tabs>
        <w:spacing w:after="0" w:line="240" w:lineRule="auto"/>
        <w:ind w:firstLine="539"/>
        <w:jc w:val="both"/>
        <w:rPr>
          <w:rFonts w:ascii="Times New Roman" w:hAnsi="Times New Roman" w:cs="Times New Roman"/>
          <w:b/>
          <w:sz w:val="24"/>
          <w:szCs w:val="24"/>
        </w:rPr>
      </w:pPr>
      <w:r w:rsidRPr="005F422F">
        <w:rPr>
          <w:rFonts w:ascii="Times New Roman" w:hAnsi="Times New Roman" w:cs="Times New Roman"/>
          <w:b/>
          <w:sz w:val="24"/>
          <w:szCs w:val="24"/>
        </w:rPr>
        <w:t>*</w:t>
      </w:r>
      <w:r w:rsidRPr="00F618BA">
        <w:rPr>
          <w:rFonts w:ascii="Times New Roman" w:hAnsi="Times New Roman" w:cs="Times New Roman"/>
          <w:b/>
          <w:sz w:val="24"/>
          <w:szCs w:val="24"/>
        </w:rPr>
        <w:t>Мастерские:</w:t>
      </w:r>
    </w:p>
    <w:p w:rsidR="00DF1FDA" w:rsidRPr="00F618BA" w:rsidRDefault="00DF1FDA" w:rsidP="00DF1FDA">
      <w:pPr>
        <w:spacing w:after="0" w:line="240" w:lineRule="auto"/>
        <w:jc w:val="both"/>
        <w:rPr>
          <w:rFonts w:ascii="Times New Roman" w:hAnsi="Times New Roman" w:cs="Times New Roman"/>
          <w:i/>
          <w:sz w:val="24"/>
          <w:szCs w:val="24"/>
        </w:rPr>
      </w:pPr>
      <w:r w:rsidRPr="00F618BA">
        <w:rPr>
          <w:rFonts w:ascii="Times New Roman" w:hAnsi="Times New Roman" w:cs="Times New Roman"/>
          <w:sz w:val="24"/>
          <w:szCs w:val="24"/>
        </w:rPr>
        <w:t>слесарная.</w:t>
      </w:r>
    </w:p>
    <w:p w:rsidR="00DF1FDA" w:rsidRPr="00F618BA" w:rsidRDefault="00DF1FDA" w:rsidP="00DF1FDA">
      <w:pPr>
        <w:widowControl w:val="0"/>
        <w:tabs>
          <w:tab w:val="left" w:pos="0"/>
        </w:tabs>
        <w:spacing w:after="0" w:line="240" w:lineRule="auto"/>
        <w:jc w:val="both"/>
        <w:rPr>
          <w:rFonts w:ascii="Times New Roman" w:hAnsi="Times New Roman" w:cs="Times New Roman"/>
          <w:b/>
          <w:bCs/>
          <w:iCs/>
          <w:sz w:val="24"/>
          <w:szCs w:val="24"/>
        </w:rPr>
      </w:pPr>
      <w:r w:rsidRPr="00F618BA">
        <w:rPr>
          <w:rFonts w:ascii="Times New Roman" w:hAnsi="Times New Roman" w:cs="Times New Roman"/>
          <w:b/>
          <w:bCs/>
          <w:iCs/>
          <w:sz w:val="24"/>
          <w:szCs w:val="24"/>
        </w:rPr>
        <w:t xml:space="preserve">      </w:t>
      </w:r>
      <w:r w:rsidRPr="005F422F">
        <w:rPr>
          <w:rFonts w:ascii="Times New Roman" w:hAnsi="Times New Roman" w:cs="Times New Roman"/>
          <w:b/>
          <w:bCs/>
          <w:iCs/>
          <w:sz w:val="24"/>
          <w:szCs w:val="24"/>
        </w:rPr>
        <w:t>**</w:t>
      </w:r>
      <w:r w:rsidRPr="00F618BA">
        <w:rPr>
          <w:rFonts w:ascii="Times New Roman" w:hAnsi="Times New Roman" w:cs="Times New Roman"/>
          <w:b/>
          <w:bCs/>
          <w:iCs/>
          <w:sz w:val="24"/>
          <w:szCs w:val="24"/>
        </w:rPr>
        <w:t xml:space="preserve"> Спортивный комплекс:</w:t>
      </w:r>
    </w:p>
    <w:p w:rsidR="00DF1FDA" w:rsidRPr="00F618BA" w:rsidRDefault="00DF1FDA" w:rsidP="00DF1FDA">
      <w:pPr>
        <w:spacing w:after="0" w:line="240" w:lineRule="auto"/>
        <w:rPr>
          <w:rFonts w:ascii="Times New Roman" w:hAnsi="Times New Roman" w:cs="Times New Roman"/>
          <w:sz w:val="24"/>
          <w:szCs w:val="24"/>
        </w:rPr>
      </w:pPr>
      <w:r w:rsidRPr="00F618BA">
        <w:rPr>
          <w:rFonts w:ascii="Times New Roman" w:hAnsi="Times New Roman" w:cs="Times New Roman"/>
          <w:sz w:val="24"/>
          <w:szCs w:val="24"/>
        </w:rPr>
        <w:t>спортивный зал;</w:t>
      </w:r>
    </w:p>
    <w:p w:rsidR="00DF1FDA" w:rsidRPr="00F618BA" w:rsidRDefault="00DF1FDA" w:rsidP="00DF1FDA">
      <w:pPr>
        <w:spacing w:after="0" w:line="240" w:lineRule="auto"/>
        <w:rPr>
          <w:rFonts w:ascii="Times New Roman" w:hAnsi="Times New Roman" w:cs="Times New Roman"/>
          <w:sz w:val="24"/>
          <w:szCs w:val="24"/>
        </w:rPr>
      </w:pPr>
      <w:r w:rsidRPr="00F618BA">
        <w:rPr>
          <w:rFonts w:ascii="Times New Roman" w:hAnsi="Times New Roman" w:cs="Times New Roman"/>
          <w:sz w:val="24"/>
          <w:szCs w:val="24"/>
        </w:rPr>
        <w:t>открытый стадион широкого профиля с элементами полосы препятствий;</w:t>
      </w:r>
    </w:p>
    <w:p w:rsidR="00DF1FDA" w:rsidRPr="00F618BA" w:rsidRDefault="00DF1FDA" w:rsidP="00DF1FDA">
      <w:pPr>
        <w:spacing w:after="0" w:line="240" w:lineRule="auto"/>
        <w:rPr>
          <w:rFonts w:ascii="Times New Roman" w:hAnsi="Times New Roman" w:cs="Times New Roman"/>
          <w:sz w:val="24"/>
          <w:szCs w:val="24"/>
        </w:rPr>
      </w:pPr>
      <w:r w:rsidRPr="00F618BA">
        <w:rPr>
          <w:rFonts w:ascii="Times New Roman" w:hAnsi="Times New Roman" w:cs="Times New Roman"/>
          <w:sz w:val="24"/>
          <w:szCs w:val="24"/>
        </w:rPr>
        <w:t>стрелковый тир (в любой модификации, включая электронный) или место для стрельбы.</w:t>
      </w:r>
    </w:p>
    <w:p w:rsidR="00DF1FDA" w:rsidRPr="00F618BA" w:rsidRDefault="00DF1FDA" w:rsidP="00DF1FDA">
      <w:pPr>
        <w:widowControl w:val="0"/>
        <w:tabs>
          <w:tab w:val="left" w:pos="540"/>
        </w:tabs>
        <w:spacing w:after="0" w:line="240" w:lineRule="auto"/>
        <w:ind w:firstLine="540"/>
        <w:jc w:val="both"/>
        <w:rPr>
          <w:rFonts w:ascii="Times New Roman" w:hAnsi="Times New Roman" w:cs="Times New Roman"/>
          <w:b/>
          <w:bCs/>
          <w:iCs/>
          <w:sz w:val="24"/>
          <w:szCs w:val="24"/>
        </w:rPr>
      </w:pPr>
      <w:r w:rsidRPr="00F618BA">
        <w:rPr>
          <w:rFonts w:ascii="Times New Roman" w:hAnsi="Times New Roman" w:cs="Times New Roman"/>
          <w:b/>
          <w:bCs/>
          <w:iCs/>
          <w:sz w:val="24"/>
          <w:szCs w:val="24"/>
        </w:rPr>
        <w:t>Залы:</w:t>
      </w:r>
    </w:p>
    <w:p w:rsidR="00DF1FDA" w:rsidRPr="00F618BA" w:rsidRDefault="00DF1FDA" w:rsidP="00DF1FDA">
      <w:pPr>
        <w:spacing w:after="0" w:line="240" w:lineRule="auto"/>
        <w:rPr>
          <w:rFonts w:ascii="Times New Roman" w:hAnsi="Times New Roman" w:cs="Times New Roman"/>
          <w:sz w:val="24"/>
          <w:szCs w:val="24"/>
        </w:rPr>
      </w:pPr>
      <w:r w:rsidRPr="00F618BA">
        <w:rPr>
          <w:rFonts w:ascii="Times New Roman" w:hAnsi="Times New Roman" w:cs="Times New Roman"/>
          <w:sz w:val="24"/>
          <w:szCs w:val="24"/>
        </w:rPr>
        <w:t>библиотека, читальный зал с выходом в сеть Интернет;</w:t>
      </w:r>
    </w:p>
    <w:p w:rsidR="00DF1FDA" w:rsidRPr="005F422F" w:rsidRDefault="00DF1FDA" w:rsidP="00DF1FDA">
      <w:pPr>
        <w:spacing w:after="0" w:line="240" w:lineRule="auto"/>
        <w:rPr>
          <w:rFonts w:ascii="Times New Roman" w:hAnsi="Times New Roman" w:cs="Times New Roman"/>
          <w:sz w:val="24"/>
          <w:szCs w:val="24"/>
        </w:rPr>
      </w:pPr>
      <w:r w:rsidRPr="00F618BA">
        <w:rPr>
          <w:rFonts w:ascii="Times New Roman" w:hAnsi="Times New Roman" w:cs="Times New Roman"/>
          <w:sz w:val="24"/>
          <w:szCs w:val="24"/>
        </w:rPr>
        <w:t>актовый зал.</w:t>
      </w:r>
    </w:p>
    <w:p w:rsidR="00DF1FDA" w:rsidRPr="005F422F"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sz w:val="24"/>
          <w:szCs w:val="24"/>
          <w:lang w:eastAsia="ru-RU"/>
        </w:rPr>
      </w:pPr>
      <w:r w:rsidRPr="005F422F">
        <w:rPr>
          <w:rFonts w:ascii="Times New Roman" w:hAnsi="Times New Roman" w:cs="Times New Roman"/>
          <w:b/>
          <w:sz w:val="24"/>
          <w:szCs w:val="24"/>
        </w:rPr>
        <w:t>*</w:t>
      </w:r>
      <w:r w:rsidRPr="005F422F">
        <w:rPr>
          <w:rFonts w:ascii="Times New Roman" w:eastAsia="Times New Roman" w:hAnsi="Times New Roman" w:cs="Times New Roman"/>
          <w:sz w:val="24"/>
          <w:szCs w:val="24"/>
          <w:lang w:eastAsia="ru-RU"/>
        </w:rPr>
        <w:t xml:space="preserve">Производственная (профессиональная)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 поэтому слесарные мастерские в образовательном учреждении отсутствуют. </w:t>
      </w:r>
    </w:p>
    <w:p w:rsidR="00DF1FDA" w:rsidRPr="005F422F"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sz w:val="24"/>
          <w:szCs w:val="24"/>
          <w:lang w:eastAsia="ru-RU"/>
        </w:rPr>
      </w:pPr>
      <w:r w:rsidRPr="005F422F">
        <w:rPr>
          <w:rFonts w:ascii="Times New Roman" w:hAnsi="Times New Roman" w:cs="Times New Roman"/>
          <w:b/>
          <w:bCs/>
          <w:iCs/>
          <w:sz w:val="24"/>
          <w:szCs w:val="24"/>
        </w:rPr>
        <w:t>**</w:t>
      </w:r>
      <w:r w:rsidRPr="005F422F">
        <w:rPr>
          <w:rFonts w:ascii="Times New Roman" w:eastAsia="Times New Roman" w:hAnsi="Times New Roman" w:cs="Times New Roman"/>
          <w:sz w:val="24"/>
          <w:szCs w:val="24"/>
          <w:lang w:eastAsia="ru-RU"/>
        </w:rPr>
        <w:t xml:space="preserve">Программа дисциплины «Физическая культура» реализуется в течение  всего периода обучения и выполняется студентом самостоятельно (за счет различных форм  </w:t>
      </w:r>
      <w:proofErr w:type="spellStart"/>
      <w:r w:rsidRPr="005F422F">
        <w:rPr>
          <w:rFonts w:ascii="Times New Roman" w:eastAsia="Times New Roman" w:hAnsi="Times New Roman" w:cs="Times New Roman"/>
          <w:sz w:val="24"/>
          <w:szCs w:val="24"/>
          <w:lang w:eastAsia="ru-RU"/>
        </w:rPr>
        <w:t>внеучебных</w:t>
      </w:r>
      <w:proofErr w:type="spellEnd"/>
      <w:r w:rsidRPr="005F422F">
        <w:rPr>
          <w:rFonts w:ascii="Times New Roman" w:eastAsia="Times New Roman" w:hAnsi="Times New Roman" w:cs="Times New Roman"/>
          <w:sz w:val="24"/>
          <w:szCs w:val="24"/>
          <w:lang w:eastAsia="ru-RU"/>
        </w:rPr>
        <w:t xml:space="preserve"> занятий в спортивных клубах, секциях и т. д.)</w:t>
      </w:r>
    </w:p>
    <w:p w:rsidR="00DF1FDA"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b/>
          <w:sz w:val="24"/>
          <w:szCs w:val="24"/>
          <w:lang w:eastAsia="ru-RU"/>
        </w:rPr>
      </w:pPr>
    </w:p>
    <w:p w:rsidR="00DF1FDA"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b/>
          <w:sz w:val="24"/>
          <w:szCs w:val="24"/>
          <w:lang w:eastAsia="ru-RU"/>
        </w:rPr>
      </w:pPr>
      <w:r w:rsidRPr="00E16F18">
        <w:rPr>
          <w:rFonts w:ascii="Times New Roman" w:eastAsia="Times New Roman" w:hAnsi="Times New Roman" w:cs="Times New Roman"/>
          <w:b/>
          <w:sz w:val="24"/>
          <w:szCs w:val="24"/>
          <w:lang w:eastAsia="ru-RU"/>
        </w:rPr>
        <w:t>6.2. Учебно-методическое и информационное обеспечение учебного процесса</w:t>
      </w:r>
    </w:p>
    <w:p w:rsidR="00883118" w:rsidRDefault="00883118" w:rsidP="00DF1FDA">
      <w:pPr>
        <w:pStyle w:val="a7"/>
        <w:shd w:val="clear" w:color="auto" w:fill="FFFFFF"/>
        <w:tabs>
          <w:tab w:val="left" w:pos="709"/>
        </w:tabs>
        <w:spacing w:after="0" w:line="240" w:lineRule="auto"/>
        <w:ind w:left="0"/>
        <w:jc w:val="both"/>
        <w:rPr>
          <w:rFonts w:ascii="Times New Roman" w:eastAsia="Times New Roman" w:hAnsi="Times New Roman" w:cs="Times New Roman"/>
          <w:b/>
          <w:sz w:val="24"/>
          <w:szCs w:val="24"/>
          <w:lang w:eastAsia="ru-RU"/>
        </w:rPr>
      </w:pPr>
    </w:p>
    <w:p w:rsidR="00F01F05" w:rsidRPr="00F01F05" w:rsidRDefault="00F01F05" w:rsidP="00F01F05">
      <w:pPr>
        <w:tabs>
          <w:tab w:val="left" w:pos="540"/>
        </w:tabs>
        <w:spacing w:after="0" w:line="240" w:lineRule="auto"/>
        <w:ind w:firstLine="720"/>
        <w:jc w:val="both"/>
        <w:rPr>
          <w:rFonts w:ascii="Times New Roman" w:hAnsi="Times New Roman" w:cs="Times New Roman"/>
          <w:sz w:val="24"/>
          <w:szCs w:val="24"/>
        </w:rPr>
      </w:pPr>
      <w:r w:rsidRPr="00F01F05">
        <w:rPr>
          <w:rFonts w:ascii="Times New Roman" w:hAnsi="Times New Roman" w:cs="Times New Roman"/>
          <w:sz w:val="24"/>
          <w:szCs w:val="24"/>
        </w:rPr>
        <w:t xml:space="preserve">Основная профессиональная образовательная программа </w:t>
      </w:r>
      <w:r>
        <w:rPr>
          <w:rFonts w:ascii="Times New Roman" w:hAnsi="Times New Roman" w:cs="Times New Roman"/>
          <w:sz w:val="24"/>
          <w:szCs w:val="24"/>
        </w:rPr>
        <w:t xml:space="preserve">обеспечена </w:t>
      </w:r>
      <w:r w:rsidRPr="00F01F05">
        <w:rPr>
          <w:rFonts w:ascii="Times New Roman" w:hAnsi="Times New Roman" w:cs="Times New Roman"/>
          <w:sz w:val="24"/>
          <w:szCs w:val="24"/>
        </w:rPr>
        <w:t xml:space="preserve"> учебно-методической документацией по всем дисциплинам, междисциплинарным курсам и профессиональным модулям ОПОП.</w:t>
      </w:r>
    </w:p>
    <w:p w:rsidR="00F01F05" w:rsidRPr="00F01F05" w:rsidRDefault="00F01F05" w:rsidP="00F01F0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В</w:t>
      </w:r>
      <w:r w:rsidRPr="00F01F05">
        <w:rPr>
          <w:rFonts w:ascii="Times New Roman" w:hAnsi="Times New Roman" w:cs="Times New Roman"/>
          <w:iCs/>
          <w:sz w:val="24"/>
          <w:szCs w:val="24"/>
        </w:rPr>
        <w:t xml:space="preserve">неаудиторная работа </w:t>
      </w:r>
      <w:r>
        <w:rPr>
          <w:rFonts w:ascii="Times New Roman" w:hAnsi="Times New Roman" w:cs="Times New Roman"/>
          <w:iCs/>
          <w:sz w:val="24"/>
          <w:szCs w:val="24"/>
        </w:rPr>
        <w:t xml:space="preserve">сопровождается </w:t>
      </w:r>
      <w:r w:rsidRPr="00F01F05">
        <w:rPr>
          <w:rFonts w:ascii="Times New Roman" w:hAnsi="Times New Roman" w:cs="Times New Roman"/>
          <w:iCs/>
          <w:sz w:val="24"/>
          <w:szCs w:val="24"/>
        </w:rPr>
        <w:t xml:space="preserve"> методическим обеспечением и обоснованием времени, затрачиваемого на ее выполнение.</w:t>
      </w:r>
    </w:p>
    <w:p w:rsidR="00F01F05" w:rsidRPr="00F01F05" w:rsidRDefault="00F01F05" w:rsidP="00F01F0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 xml:space="preserve">Реализация </w:t>
      </w:r>
      <w:r>
        <w:rPr>
          <w:rFonts w:ascii="Times New Roman" w:hAnsi="Times New Roman" w:cs="Times New Roman"/>
          <w:sz w:val="24"/>
          <w:szCs w:val="24"/>
        </w:rPr>
        <w:t xml:space="preserve">ОПОП </w:t>
      </w:r>
      <w:r w:rsidRPr="00F01F05">
        <w:rPr>
          <w:rFonts w:ascii="Times New Roman" w:hAnsi="Times New Roman" w:cs="Times New Roman"/>
          <w:sz w:val="24"/>
          <w:szCs w:val="24"/>
        </w:rPr>
        <w:t xml:space="preserve"> </w:t>
      </w:r>
      <w:r>
        <w:rPr>
          <w:rFonts w:ascii="Times New Roman" w:hAnsi="Times New Roman" w:cs="Times New Roman"/>
          <w:sz w:val="24"/>
          <w:szCs w:val="24"/>
        </w:rPr>
        <w:t xml:space="preserve">обеспечена </w:t>
      </w:r>
      <w:r w:rsidRPr="00F01F05">
        <w:rPr>
          <w:rFonts w:ascii="Times New Roman" w:hAnsi="Times New Roman" w:cs="Times New Roman"/>
          <w:sz w:val="24"/>
          <w:szCs w:val="24"/>
        </w:rPr>
        <w:t xml:space="preserve"> доступом каждого обучающегося к базам данных и библиотечным фондам, формируемым по полному перечню дисциплин (модулей) основной профессиональной образовательной программы. </w:t>
      </w:r>
      <w:proofErr w:type="gramStart"/>
      <w:r w:rsidRPr="00F01F05">
        <w:rPr>
          <w:rFonts w:ascii="Times New Roman" w:hAnsi="Times New Roman" w:cs="Times New Roman"/>
          <w:sz w:val="24"/>
          <w:szCs w:val="24"/>
        </w:rPr>
        <w:t>Во время самостоятельной подготовки обучающиеся обеспечены доступом к сети Интернет.</w:t>
      </w:r>
      <w:proofErr w:type="gramEnd"/>
    </w:p>
    <w:p w:rsidR="00F01F05" w:rsidRPr="00F01F05" w:rsidRDefault="00F01F05" w:rsidP="00F01F0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Каждый обучающийся обеспечен не менее чем одним учебным печатным и/или электронным изданием по каждой дисциплине профессионального цикла и одним учебно-методическим печатным и/или электронным изданием по каждому междисциплинарному курсу (включая электронные базы периодических изданий).</w:t>
      </w:r>
    </w:p>
    <w:p w:rsidR="00F01F05" w:rsidRPr="00F01F05" w:rsidRDefault="00F01F05" w:rsidP="00F01F05">
      <w:pPr>
        <w:spacing w:after="0" w:line="240" w:lineRule="auto"/>
        <w:ind w:firstLine="708"/>
        <w:jc w:val="both"/>
        <w:rPr>
          <w:rFonts w:ascii="Times New Roman" w:hAnsi="Times New Roman" w:cs="Times New Roman"/>
          <w:sz w:val="24"/>
          <w:szCs w:val="24"/>
        </w:rPr>
      </w:pPr>
      <w:r w:rsidRPr="00F01F05">
        <w:rPr>
          <w:rFonts w:ascii="Times New Roman" w:hAnsi="Times New Roman" w:cs="Times New Roman"/>
          <w:sz w:val="24"/>
          <w:szCs w:val="24"/>
        </w:rPr>
        <w:t xml:space="preserve">Библиотечный фонд </w:t>
      </w:r>
      <w:proofErr w:type="gramStart"/>
      <w:r w:rsidRPr="00F01F05">
        <w:rPr>
          <w:rFonts w:ascii="Times New Roman" w:hAnsi="Times New Roman" w:cs="Times New Roman"/>
          <w:sz w:val="24"/>
          <w:szCs w:val="24"/>
        </w:rPr>
        <w:t>должен</w:t>
      </w:r>
      <w:proofErr w:type="gramEnd"/>
      <w:r w:rsidRPr="00F01F05">
        <w:rPr>
          <w:rFonts w:ascii="Times New Roman" w:hAnsi="Times New Roman" w:cs="Times New Roman"/>
          <w:sz w:val="24"/>
          <w:szCs w:val="24"/>
        </w:rPr>
        <w:t xml:space="preserve"> укомплектован печатными и/или электронными изданиями основной и дополнительной учебной литературы по дисциплинам всех циклов, изданной за последние 5 лет.</w:t>
      </w:r>
    </w:p>
    <w:p w:rsidR="00F01F05" w:rsidRPr="00F01F05" w:rsidRDefault="00F01F05" w:rsidP="00F01F05">
      <w:pPr>
        <w:spacing w:after="0" w:line="240" w:lineRule="auto"/>
        <w:ind w:firstLine="708"/>
        <w:jc w:val="both"/>
        <w:rPr>
          <w:rFonts w:ascii="Times New Roman" w:hAnsi="Times New Roman" w:cs="Times New Roman"/>
          <w:sz w:val="24"/>
          <w:szCs w:val="24"/>
        </w:rPr>
      </w:pPr>
      <w:r w:rsidRPr="00F01F05">
        <w:rPr>
          <w:rFonts w:ascii="Times New Roman" w:hAnsi="Times New Roman" w:cs="Times New Roman"/>
          <w:sz w:val="24"/>
          <w:szCs w:val="24"/>
        </w:rPr>
        <w:t xml:space="preserve">Библиотечный фонд, помимо учебной литературы, </w:t>
      </w:r>
      <w:r>
        <w:rPr>
          <w:rFonts w:ascii="Times New Roman" w:hAnsi="Times New Roman" w:cs="Times New Roman"/>
          <w:sz w:val="24"/>
          <w:szCs w:val="24"/>
        </w:rPr>
        <w:t xml:space="preserve">включает </w:t>
      </w:r>
      <w:r w:rsidRPr="00F01F05">
        <w:rPr>
          <w:rFonts w:ascii="Times New Roman" w:hAnsi="Times New Roman" w:cs="Times New Roman"/>
          <w:sz w:val="24"/>
          <w:szCs w:val="24"/>
        </w:rPr>
        <w:t xml:space="preserve"> официальные, справочно-библиографические и периодические издания в расчете 1–2 экземпляра на каждые 100 </w:t>
      </w:r>
      <w:proofErr w:type="gramStart"/>
      <w:r w:rsidRPr="00F01F05">
        <w:rPr>
          <w:rFonts w:ascii="Times New Roman" w:hAnsi="Times New Roman" w:cs="Times New Roman"/>
          <w:sz w:val="24"/>
          <w:szCs w:val="24"/>
        </w:rPr>
        <w:t>обучающихся</w:t>
      </w:r>
      <w:proofErr w:type="gramEnd"/>
      <w:r w:rsidRPr="00F01F05">
        <w:rPr>
          <w:rFonts w:ascii="Times New Roman" w:hAnsi="Times New Roman" w:cs="Times New Roman"/>
          <w:sz w:val="24"/>
          <w:szCs w:val="24"/>
        </w:rPr>
        <w:t>.</w:t>
      </w:r>
    </w:p>
    <w:p w:rsidR="00F01F05" w:rsidRPr="00F01F05" w:rsidRDefault="00F01F05" w:rsidP="00F01F0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 xml:space="preserve">Каждому обучающемуся обеспечен доступ к комплектам библиотечного фонда, состоящим не менее чем </w:t>
      </w:r>
      <w:r>
        <w:rPr>
          <w:rFonts w:ascii="Times New Roman" w:hAnsi="Times New Roman" w:cs="Times New Roman"/>
          <w:sz w:val="24"/>
          <w:szCs w:val="24"/>
        </w:rPr>
        <w:t xml:space="preserve"> </w:t>
      </w:r>
      <w:r w:rsidRPr="00F01F05">
        <w:rPr>
          <w:rFonts w:ascii="Times New Roman" w:hAnsi="Times New Roman" w:cs="Times New Roman"/>
          <w:sz w:val="24"/>
          <w:szCs w:val="24"/>
        </w:rPr>
        <w:t xml:space="preserve">из </w:t>
      </w:r>
      <w:r w:rsidRPr="00F01F05">
        <w:rPr>
          <w:rFonts w:ascii="Times New Roman" w:hAnsi="Times New Roman" w:cs="Times New Roman"/>
          <w:b/>
          <w:sz w:val="24"/>
          <w:szCs w:val="24"/>
        </w:rPr>
        <w:t xml:space="preserve">3 </w:t>
      </w:r>
      <w:r w:rsidRPr="00F01F05">
        <w:rPr>
          <w:rFonts w:ascii="Times New Roman" w:hAnsi="Times New Roman" w:cs="Times New Roman"/>
          <w:sz w:val="24"/>
          <w:szCs w:val="24"/>
        </w:rPr>
        <w:t>наименований отечественных журналов.</w:t>
      </w:r>
    </w:p>
    <w:p w:rsidR="00F01F05" w:rsidRPr="00F01F05" w:rsidRDefault="00F01F05" w:rsidP="00F01F05">
      <w:pPr>
        <w:spacing w:after="0" w:line="240" w:lineRule="auto"/>
        <w:ind w:firstLine="709"/>
        <w:jc w:val="both"/>
        <w:rPr>
          <w:rFonts w:ascii="Times New Roman" w:hAnsi="Times New Roman" w:cs="Times New Roman"/>
          <w:sz w:val="24"/>
          <w:szCs w:val="24"/>
        </w:rPr>
      </w:pPr>
      <w:r w:rsidRPr="00F01F05">
        <w:rPr>
          <w:rFonts w:ascii="Times New Roman" w:hAnsi="Times New Roman" w:cs="Times New Roman"/>
          <w:sz w:val="24"/>
          <w:szCs w:val="24"/>
        </w:rPr>
        <w:t xml:space="preserve">Образовательное учреждение </w:t>
      </w:r>
      <w:r>
        <w:rPr>
          <w:rFonts w:ascii="Times New Roman" w:hAnsi="Times New Roman" w:cs="Times New Roman"/>
          <w:sz w:val="24"/>
          <w:szCs w:val="24"/>
        </w:rPr>
        <w:t xml:space="preserve">предоставляет </w:t>
      </w:r>
      <w:r w:rsidRPr="00F01F05">
        <w:rPr>
          <w:rFonts w:ascii="Times New Roman" w:hAnsi="Times New Roman" w:cs="Times New Roman"/>
          <w:sz w:val="24"/>
          <w:szCs w:val="24"/>
        </w:rPr>
        <w:t xml:space="preserve"> обучающимся возможность оперативного обмена информацией с отечественными образовательными учреждениями, организациями и доступ к современным профессиональным базам данных и информационным ресурсам сети Интернет.</w:t>
      </w:r>
    </w:p>
    <w:p w:rsidR="00E465F8" w:rsidRPr="00E465F8" w:rsidRDefault="00E465F8" w:rsidP="00F01F05">
      <w:pPr>
        <w:spacing w:after="0"/>
        <w:rPr>
          <w:rFonts w:ascii="Times New Roman" w:hAnsi="Times New Roman" w:cs="Times New Roman"/>
          <w:sz w:val="20"/>
          <w:szCs w:val="20"/>
        </w:rPr>
      </w:pPr>
    </w:p>
    <w:p w:rsidR="00883118" w:rsidRPr="00E16F18" w:rsidRDefault="00883118" w:rsidP="00DF1FDA">
      <w:pPr>
        <w:pStyle w:val="a7"/>
        <w:shd w:val="clear" w:color="auto" w:fill="FFFFFF"/>
        <w:tabs>
          <w:tab w:val="left" w:pos="709"/>
        </w:tabs>
        <w:spacing w:after="0" w:line="240" w:lineRule="auto"/>
        <w:ind w:left="0"/>
        <w:jc w:val="both"/>
        <w:rPr>
          <w:rFonts w:ascii="Times New Roman" w:eastAsia="Times New Roman" w:hAnsi="Times New Roman" w:cs="Times New Roman"/>
          <w:b/>
          <w:sz w:val="24"/>
          <w:szCs w:val="24"/>
          <w:lang w:eastAsia="ru-RU"/>
        </w:rPr>
      </w:pPr>
    </w:p>
    <w:p w:rsidR="00DF1FDA" w:rsidRPr="00272FE0" w:rsidRDefault="00DF1FDA" w:rsidP="00DF1FDA">
      <w:pPr>
        <w:shd w:val="clear" w:color="auto" w:fill="FFFFFF"/>
        <w:tabs>
          <w:tab w:val="left" w:pos="709"/>
        </w:tabs>
        <w:spacing w:after="0" w:line="240" w:lineRule="auto"/>
        <w:ind w:left="360"/>
        <w:jc w:val="both"/>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6.3.</w:t>
      </w:r>
      <w:r w:rsidRPr="00272FE0">
        <w:rPr>
          <w:rFonts w:ascii="Times New Roman" w:eastAsia="Times New Roman" w:hAnsi="Times New Roman" w:cs="Times New Roman"/>
          <w:b/>
          <w:color w:val="333333"/>
          <w:sz w:val="24"/>
          <w:szCs w:val="24"/>
          <w:lang w:eastAsia="ru-RU"/>
        </w:rPr>
        <w:t>Кадровое обеспечение образовательного процесса</w:t>
      </w:r>
    </w:p>
    <w:p w:rsidR="00DF1FDA" w:rsidRDefault="00DF1FDA" w:rsidP="00DF1FDA">
      <w:pPr>
        <w:pStyle w:val="a7"/>
        <w:tabs>
          <w:tab w:val="left" w:pos="540"/>
        </w:tabs>
        <w:spacing w:after="0" w:line="240" w:lineRule="auto"/>
        <w:ind w:left="0" w:firstLine="851"/>
        <w:jc w:val="both"/>
        <w:rPr>
          <w:rFonts w:ascii="Times New Roman" w:hAnsi="Times New Roman" w:cs="Times New Roman"/>
          <w:bCs/>
          <w:iCs/>
          <w:sz w:val="24"/>
          <w:szCs w:val="24"/>
        </w:rPr>
      </w:pPr>
      <w:r w:rsidRPr="00893F7B">
        <w:rPr>
          <w:rFonts w:ascii="Times New Roman" w:hAnsi="Times New Roman" w:cs="Times New Roman"/>
          <w:sz w:val="24"/>
          <w:szCs w:val="24"/>
        </w:rPr>
        <w:t xml:space="preserve">Реализация основной профессиональной образовательной программы по специальности обеспечена педагогическими кадрами, имеющими высшее образование, соответствующее профилю преподаваемой дисциплины (модуля). Преподаватели, отвечающих за освоение </w:t>
      </w:r>
      <w:proofErr w:type="gramStart"/>
      <w:r w:rsidRPr="00893F7B">
        <w:rPr>
          <w:rFonts w:ascii="Times New Roman" w:hAnsi="Times New Roman" w:cs="Times New Roman"/>
          <w:sz w:val="24"/>
          <w:szCs w:val="24"/>
        </w:rPr>
        <w:t>обучающимся</w:t>
      </w:r>
      <w:proofErr w:type="gramEnd"/>
      <w:r w:rsidRPr="00893F7B">
        <w:rPr>
          <w:rFonts w:ascii="Times New Roman" w:hAnsi="Times New Roman" w:cs="Times New Roman"/>
          <w:sz w:val="24"/>
          <w:szCs w:val="24"/>
        </w:rPr>
        <w:t xml:space="preserve"> </w:t>
      </w:r>
      <w:r w:rsidRPr="00893F7B">
        <w:rPr>
          <w:rFonts w:ascii="Times New Roman" w:hAnsi="Times New Roman" w:cs="Times New Roman"/>
          <w:iCs/>
          <w:sz w:val="24"/>
          <w:szCs w:val="24"/>
        </w:rPr>
        <w:t>профессионального цикла</w:t>
      </w:r>
      <w:r w:rsidRPr="00893F7B">
        <w:rPr>
          <w:rFonts w:ascii="Times New Roman" w:hAnsi="Times New Roman" w:cs="Times New Roman"/>
          <w:sz w:val="24"/>
          <w:szCs w:val="24"/>
        </w:rPr>
        <w:t xml:space="preserve"> имеют опыт деятельности в организациях соответствующей профессиональной сферы. Э</w:t>
      </w:r>
      <w:r w:rsidRPr="00893F7B">
        <w:rPr>
          <w:rFonts w:ascii="Times New Roman" w:hAnsi="Times New Roman" w:cs="Times New Roman"/>
          <w:iCs/>
          <w:sz w:val="24"/>
          <w:szCs w:val="24"/>
        </w:rPr>
        <w:t xml:space="preserve">ти преподаватели </w:t>
      </w:r>
      <w:r w:rsidRPr="00893F7B">
        <w:rPr>
          <w:rFonts w:ascii="Times New Roman" w:hAnsi="Times New Roman" w:cs="Times New Roman"/>
          <w:bCs/>
          <w:iCs/>
          <w:sz w:val="24"/>
          <w:szCs w:val="24"/>
        </w:rPr>
        <w:t>проходят  стажировку в профильных организациях не реже 1 раза в 3 года.</w:t>
      </w:r>
    </w:p>
    <w:p w:rsidR="00157DB9" w:rsidRDefault="00157DB9" w:rsidP="00157DB9"/>
    <w:p w:rsidR="00DF1FDA" w:rsidRPr="00893F7B" w:rsidRDefault="00DF1FDA" w:rsidP="00DF1FDA">
      <w:pPr>
        <w:pStyle w:val="a7"/>
        <w:tabs>
          <w:tab w:val="left" w:pos="540"/>
        </w:tabs>
        <w:spacing w:after="0" w:line="240" w:lineRule="auto"/>
        <w:ind w:left="0" w:firstLine="851"/>
        <w:jc w:val="both"/>
        <w:rPr>
          <w:rFonts w:ascii="Times New Roman" w:hAnsi="Times New Roman" w:cs="Times New Roman"/>
          <w:bCs/>
          <w:iCs/>
          <w:sz w:val="24"/>
          <w:szCs w:val="24"/>
        </w:rPr>
      </w:pPr>
    </w:p>
    <w:p w:rsidR="00DF1FDA" w:rsidRPr="00A21241" w:rsidRDefault="00DF1FDA" w:rsidP="00DF1FDA">
      <w:pPr>
        <w:pStyle w:val="a7"/>
        <w:numPr>
          <w:ilvl w:val="0"/>
          <w:numId w:val="8"/>
        </w:numPr>
        <w:shd w:val="clear" w:color="auto" w:fill="FFFFFF"/>
        <w:tabs>
          <w:tab w:val="left" w:pos="709"/>
        </w:tabs>
        <w:spacing w:after="0" w:line="240" w:lineRule="auto"/>
        <w:ind w:left="0" w:firstLine="0"/>
        <w:jc w:val="both"/>
        <w:rPr>
          <w:rFonts w:ascii="Times New Roman" w:eastAsia="Times New Roman" w:hAnsi="Times New Roman" w:cs="Times New Roman"/>
          <w:color w:val="333333"/>
          <w:sz w:val="24"/>
          <w:szCs w:val="24"/>
          <w:lang w:eastAsia="ru-RU"/>
        </w:rPr>
      </w:pPr>
      <w:r w:rsidRPr="00A21241">
        <w:rPr>
          <w:rFonts w:ascii="Times New Roman" w:eastAsia="Times New Roman" w:hAnsi="Times New Roman" w:cs="Times New Roman"/>
          <w:b/>
          <w:bCs/>
          <w:color w:val="333333"/>
          <w:sz w:val="24"/>
          <w:szCs w:val="24"/>
          <w:lang w:eastAsia="ru-RU"/>
        </w:rPr>
        <w:t>Оценка результатов освоения основной профессиональной образовательной программы</w:t>
      </w:r>
    </w:p>
    <w:p w:rsidR="00DF1FDA" w:rsidRPr="00C31895"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sidRPr="00C31895">
        <w:rPr>
          <w:rFonts w:ascii="Times New Roman" w:eastAsia="Times New Roman" w:hAnsi="Times New Roman" w:cs="Times New Roman"/>
          <w:b/>
          <w:color w:val="333333"/>
          <w:sz w:val="24"/>
          <w:szCs w:val="24"/>
          <w:lang w:eastAsia="ru-RU"/>
        </w:rPr>
        <w:t>7.1. Контроль и оценка освоения основных видов профессиональной деятельности, профессиональных и общих компетенций</w:t>
      </w:r>
    </w:p>
    <w:p w:rsidR="00DF1FDA" w:rsidRPr="00011806" w:rsidRDefault="00DF1FDA" w:rsidP="00DF1FDA">
      <w:pPr>
        <w:pStyle w:val="a8"/>
        <w:widowControl w:val="0"/>
        <w:tabs>
          <w:tab w:val="clear" w:pos="708"/>
        </w:tabs>
        <w:autoSpaceDE w:val="0"/>
        <w:autoSpaceDN w:val="0"/>
        <w:adjustRightInd w:val="0"/>
        <w:rPr>
          <w:color w:val="000000"/>
          <w:sz w:val="24"/>
        </w:rPr>
      </w:pPr>
      <w:r w:rsidRPr="00011806">
        <w:rPr>
          <w:color w:val="000000"/>
          <w:sz w:val="24"/>
        </w:rPr>
        <w:t>Оценка качества подготовки обучающихся и выпускников осуществляется в двух основных направлениях:</w:t>
      </w:r>
    </w:p>
    <w:p w:rsidR="00DF1FDA" w:rsidRPr="00011806" w:rsidRDefault="00DF1FDA" w:rsidP="00DF1FDA">
      <w:pPr>
        <w:pStyle w:val="a8"/>
        <w:rPr>
          <w:color w:val="000000"/>
          <w:sz w:val="24"/>
        </w:rPr>
      </w:pPr>
      <w:r w:rsidRPr="00011806">
        <w:rPr>
          <w:color w:val="000000"/>
          <w:sz w:val="24"/>
        </w:rPr>
        <w:t>оценка уровня освоения дисциплин;</w:t>
      </w:r>
    </w:p>
    <w:p w:rsidR="00DF1FDA" w:rsidRPr="00011806" w:rsidRDefault="00DF1FDA" w:rsidP="00DF1FDA">
      <w:pPr>
        <w:pStyle w:val="a8"/>
        <w:rPr>
          <w:color w:val="000000"/>
          <w:sz w:val="24"/>
        </w:rPr>
      </w:pPr>
      <w:r w:rsidRPr="00011806">
        <w:rPr>
          <w:color w:val="000000"/>
          <w:sz w:val="24"/>
        </w:rPr>
        <w:t>оценка компетенций обучающихся.</w:t>
      </w:r>
    </w:p>
    <w:p w:rsidR="00DF1FDA" w:rsidRDefault="00DF1FDA" w:rsidP="00DF1FDA">
      <w:pPr>
        <w:pStyle w:val="a7"/>
        <w:shd w:val="clear" w:color="auto" w:fill="FFFFFF"/>
        <w:tabs>
          <w:tab w:val="left" w:pos="709"/>
        </w:tabs>
        <w:spacing w:after="0" w:line="240" w:lineRule="auto"/>
        <w:ind w:left="0" w:firstLine="709"/>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Контроль и оценка освоения основных видов профессиональной деятельности, профессиональных и общих компетенций осуществляется в ходе проведения текущего контроля знаний, промежуточной аттестации и итоговой государственной аттестации выпускников. </w:t>
      </w:r>
    </w:p>
    <w:p w:rsidR="00DF1FDA" w:rsidRPr="00011806" w:rsidRDefault="00DF1FDA" w:rsidP="00DF1FDA">
      <w:pPr>
        <w:spacing w:after="0" w:line="240" w:lineRule="auto"/>
        <w:ind w:firstLine="567"/>
        <w:jc w:val="both"/>
        <w:rPr>
          <w:rFonts w:ascii="Times New Roman" w:hAnsi="Times New Roman" w:cs="Times New Roman"/>
          <w:sz w:val="24"/>
          <w:szCs w:val="24"/>
        </w:rPr>
      </w:pPr>
      <w:r w:rsidRPr="00011806">
        <w:rPr>
          <w:rFonts w:ascii="Times New Roman" w:hAnsi="Times New Roman" w:cs="Times New Roman"/>
          <w:sz w:val="24"/>
          <w:szCs w:val="24"/>
        </w:rPr>
        <w:t>Текущий контроль предполагает оценку результатов усвоения каждым студентом определенной темы или раздела программы.</w:t>
      </w:r>
    </w:p>
    <w:p w:rsidR="00DF1FDA" w:rsidRPr="00011806" w:rsidRDefault="00DF1FDA" w:rsidP="00DF1FDA">
      <w:pPr>
        <w:spacing w:after="0" w:line="240" w:lineRule="auto"/>
        <w:ind w:firstLine="567"/>
        <w:jc w:val="both"/>
        <w:rPr>
          <w:rFonts w:ascii="Times New Roman" w:hAnsi="Times New Roman" w:cs="Times New Roman"/>
          <w:sz w:val="24"/>
          <w:szCs w:val="24"/>
        </w:rPr>
      </w:pPr>
      <w:r w:rsidRPr="00011806">
        <w:rPr>
          <w:rFonts w:ascii="Times New Roman" w:hAnsi="Times New Roman" w:cs="Times New Roman"/>
          <w:sz w:val="24"/>
          <w:szCs w:val="24"/>
        </w:rPr>
        <w:t>При планировании текущего контроля количество контрольных точек рекомендуется определять исходя из количества часов, выделенных на изучение конкретной учебной дисциплины (междисциплинарного курса, модуля).</w:t>
      </w:r>
    </w:p>
    <w:p w:rsidR="00DF1FDA" w:rsidRPr="00011806" w:rsidRDefault="00DF1FDA" w:rsidP="00DF1FDA">
      <w:pPr>
        <w:spacing w:after="0" w:line="240" w:lineRule="auto"/>
        <w:ind w:firstLine="567"/>
        <w:jc w:val="both"/>
        <w:rPr>
          <w:rFonts w:ascii="Times New Roman" w:hAnsi="Times New Roman" w:cs="Times New Roman"/>
          <w:sz w:val="24"/>
          <w:szCs w:val="24"/>
        </w:rPr>
      </w:pPr>
      <w:r w:rsidRPr="00011806">
        <w:rPr>
          <w:rFonts w:ascii="Times New Roman" w:hAnsi="Times New Roman" w:cs="Times New Roman"/>
          <w:sz w:val="24"/>
          <w:szCs w:val="24"/>
        </w:rPr>
        <w:t>Результаты текущего контроля выставляются в журналы теоретического обучения  не позднее чем через 7 дней со дня проведения проверочной работы (контрольной точки).</w:t>
      </w:r>
    </w:p>
    <w:p w:rsidR="00DF1FDA" w:rsidRPr="00011806" w:rsidRDefault="00DF1FDA" w:rsidP="00DF1FDA">
      <w:pPr>
        <w:spacing w:after="0" w:line="240" w:lineRule="auto"/>
        <w:ind w:firstLine="567"/>
        <w:jc w:val="both"/>
        <w:rPr>
          <w:rFonts w:ascii="Times New Roman" w:hAnsi="Times New Roman" w:cs="Times New Roman"/>
          <w:color w:val="FF0000"/>
          <w:sz w:val="24"/>
          <w:szCs w:val="24"/>
        </w:rPr>
      </w:pPr>
      <w:r w:rsidRPr="00011806">
        <w:rPr>
          <w:rFonts w:ascii="Times New Roman" w:hAnsi="Times New Roman" w:cs="Times New Roman"/>
          <w:sz w:val="24"/>
          <w:szCs w:val="24"/>
        </w:rPr>
        <w:t>При планировании и осуществлении текущего контроля педагоги отдают предпочтение практическим методам педагогического контроля, позволяющим максимально приблизить содержание контрольных</w:t>
      </w:r>
      <w:r w:rsidRPr="00011806">
        <w:rPr>
          <w:rFonts w:ascii="Times New Roman" w:hAnsi="Times New Roman" w:cs="Times New Roman"/>
          <w:color w:val="FF0000"/>
          <w:sz w:val="24"/>
          <w:szCs w:val="24"/>
        </w:rPr>
        <w:t xml:space="preserve"> </w:t>
      </w:r>
      <w:r w:rsidRPr="00011806">
        <w:rPr>
          <w:rFonts w:ascii="Times New Roman" w:hAnsi="Times New Roman" w:cs="Times New Roman"/>
          <w:sz w:val="24"/>
          <w:szCs w:val="24"/>
        </w:rPr>
        <w:t>заданий и процедуру их выполнения к условиям будущей профессиональной деятельности.</w:t>
      </w:r>
    </w:p>
    <w:p w:rsidR="00DF1FDA" w:rsidRPr="00011806" w:rsidRDefault="00DF1FDA" w:rsidP="00DF1FDA">
      <w:pPr>
        <w:shd w:val="clear" w:color="auto" w:fill="FFFFFF"/>
        <w:spacing w:after="0" w:line="240" w:lineRule="auto"/>
        <w:ind w:left="567"/>
        <w:jc w:val="both"/>
        <w:rPr>
          <w:rFonts w:ascii="Times New Roman" w:hAnsi="Times New Roman" w:cs="Times New Roman"/>
          <w:sz w:val="24"/>
          <w:szCs w:val="24"/>
        </w:rPr>
      </w:pPr>
      <w:r w:rsidRPr="00011806">
        <w:rPr>
          <w:rFonts w:ascii="Times New Roman" w:hAnsi="Times New Roman" w:cs="Times New Roman"/>
          <w:color w:val="000000"/>
          <w:sz w:val="24"/>
          <w:szCs w:val="24"/>
        </w:rPr>
        <w:t>Основными формами промежуточной аттестации являются:</w:t>
      </w:r>
    </w:p>
    <w:p w:rsidR="00DF1FDA" w:rsidRPr="00011806" w:rsidRDefault="00DF1FDA" w:rsidP="00DF1FDA">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r w:rsidRPr="00011806">
        <w:rPr>
          <w:rFonts w:ascii="Times New Roman" w:hAnsi="Times New Roman" w:cs="Times New Roman"/>
          <w:color w:val="000000"/>
          <w:sz w:val="24"/>
          <w:szCs w:val="24"/>
        </w:rPr>
        <w:t>экзамен по отдельной дисциплине;</w:t>
      </w:r>
    </w:p>
    <w:p w:rsidR="00DF1FDA" w:rsidRPr="00011806" w:rsidRDefault="00DF1FDA" w:rsidP="00DF1FDA">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r w:rsidRPr="00011806">
        <w:rPr>
          <w:rFonts w:ascii="Times New Roman" w:hAnsi="Times New Roman" w:cs="Times New Roman"/>
          <w:color w:val="000000"/>
          <w:sz w:val="24"/>
          <w:szCs w:val="24"/>
        </w:rPr>
        <w:t>квалификационный  экзамен по профессиональному модулю;</w:t>
      </w:r>
    </w:p>
    <w:p w:rsidR="00DF1FDA" w:rsidRPr="00011806" w:rsidRDefault="00DF1FDA" w:rsidP="00DF1FDA">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proofErr w:type="gramStart"/>
      <w:r w:rsidRPr="00011806">
        <w:rPr>
          <w:rFonts w:ascii="Times New Roman" w:hAnsi="Times New Roman" w:cs="Times New Roman"/>
          <w:color w:val="000000"/>
          <w:sz w:val="24"/>
          <w:szCs w:val="24"/>
        </w:rPr>
        <w:t>зачет</w:t>
      </w:r>
      <w:proofErr w:type="gramEnd"/>
      <w:r w:rsidRPr="00011806">
        <w:rPr>
          <w:rFonts w:ascii="Times New Roman" w:hAnsi="Times New Roman" w:cs="Times New Roman"/>
          <w:color w:val="000000"/>
          <w:sz w:val="24"/>
          <w:szCs w:val="24"/>
        </w:rPr>
        <w:t>/ дифференцированный зачет по отдельной дисциплине;</w:t>
      </w:r>
    </w:p>
    <w:p w:rsidR="00DF1FDA" w:rsidRPr="00011806" w:rsidRDefault="00DF1FDA" w:rsidP="00DF1FDA">
      <w:pPr>
        <w:widowControl w:val="0"/>
        <w:numPr>
          <w:ilvl w:val="0"/>
          <w:numId w:val="14"/>
        </w:numPr>
        <w:shd w:val="clear" w:color="auto" w:fill="FFFFFF"/>
        <w:tabs>
          <w:tab w:val="left" w:pos="1214"/>
        </w:tabs>
        <w:autoSpaceDE w:val="0"/>
        <w:autoSpaceDN w:val="0"/>
        <w:adjustRightInd w:val="0"/>
        <w:spacing w:after="0" w:line="240" w:lineRule="auto"/>
        <w:ind w:left="0" w:firstLine="567"/>
        <w:rPr>
          <w:rFonts w:ascii="Times New Roman" w:hAnsi="Times New Roman" w:cs="Times New Roman"/>
          <w:color w:val="000000"/>
          <w:sz w:val="24"/>
          <w:szCs w:val="24"/>
        </w:rPr>
      </w:pPr>
      <w:r w:rsidRPr="00011806">
        <w:rPr>
          <w:rFonts w:ascii="Times New Roman" w:hAnsi="Times New Roman" w:cs="Times New Roman"/>
          <w:color w:val="000000"/>
          <w:sz w:val="24"/>
          <w:szCs w:val="24"/>
        </w:rPr>
        <w:t>контрольная работа.</w:t>
      </w:r>
    </w:p>
    <w:p w:rsidR="00DF1FDA" w:rsidRPr="00011806" w:rsidRDefault="00DF1FDA" w:rsidP="00DF1FDA">
      <w:pPr>
        <w:widowControl w:val="0"/>
        <w:shd w:val="clear" w:color="auto" w:fill="FFFFFF"/>
        <w:tabs>
          <w:tab w:val="left" w:pos="1214"/>
        </w:tabs>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Программа дисциплины «Физическая культура» при заочной форме получения образования реализуется студентом самостоятельно. Для контроля ее выполнения ОУ планирует проведение письменной контрольной работы. В учебном плане предусмотрены по данной дисциплине занятия в количестве не менее двух часов на группу, которые проводятся как установочные. </w:t>
      </w:r>
    </w:p>
    <w:p w:rsidR="00DF1FDA" w:rsidRDefault="00DF1FDA" w:rsidP="00DF1FDA">
      <w:pPr>
        <w:shd w:val="clear" w:color="auto" w:fill="FFFFFF"/>
        <w:spacing w:after="0" w:line="240" w:lineRule="auto"/>
        <w:ind w:firstLine="567"/>
        <w:jc w:val="both"/>
        <w:rPr>
          <w:rFonts w:ascii="Times New Roman" w:hAnsi="Times New Roman" w:cs="Times New Roman"/>
          <w:bCs/>
          <w:sz w:val="24"/>
          <w:szCs w:val="24"/>
        </w:rPr>
      </w:pPr>
      <w:r w:rsidRPr="00011806">
        <w:rPr>
          <w:rFonts w:ascii="Times New Roman" w:hAnsi="Times New Roman" w:cs="Times New Roman"/>
          <w:bCs/>
          <w:sz w:val="24"/>
          <w:szCs w:val="24"/>
        </w:rPr>
        <w:t xml:space="preserve">Квалификационный экзамен является обязательной формой промежуточной аттестации по профессиональному модулю. </w:t>
      </w:r>
    </w:p>
    <w:p w:rsidR="00DF1FDA" w:rsidRPr="00011806" w:rsidRDefault="00DF1FDA" w:rsidP="00DF1FDA">
      <w:pPr>
        <w:shd w:val="clear" w:color="auto" w:fill="FFFFFF"/>
        <w:spacing w:after="0" w:line="240" w:lineRule="auto"/>
        <w:ind w:firstLine="567"/>
        <w:jc w:val="both"/>
        <w:rPr>
          <w:rFonts w:ascii="Times New Roman" w:hAnsi="Times New Roman" w:cs="Times New Roman"/>
          <w:bCs/>
          <w:sz w:val="24"/>
          <w:szCs w:val="24"/>
        </w:rPr>
      </w:pPr>
      <w:r w:rsidRPr="00011806">
        <w:rPr>
          <w:rFonts w:ascii="Times New Roman" w:hAnsi="Times New Roman" w:cs="Times New Roman"/>
          <w:sz w:val="24"/>
          <w:szCs w:val="24"/>
        </w:rPr>
        <w:t xml:space="preserve">Вопросы (задания) к зачету и дифференцированному зачету разрабатываются преподавателем с учетом требований федеральных государственных образовательных стандартов, согласуются на заседании предметно-цикловой комиссией и утверждаются заместителем директора по учебной работе. </w:t>
      </w:r>
    </w:p>
    <w:p w:rsidR="00DF1FDA" w:rsidRPr="00011806" w:rsidRDefault="00DF1FDA" w:rsidP="00DF1FDA">
      <w:pPr>
        <w:pStyle w:val="Default"/>
        <w:ind w:firstLine="567"/>
        <w:jc w:val="both"/>
        <w:rPr>
          <w:color w:val="auto"/>
        </w:rPr>
      </w:pPr>
      <w:r w:rsidRPr="00011806">
        <w:rPr>
          <w:color w:val="auto"/>
        </w:rPr>
        <w:t xml:space="preserve">При проведении зачета уровень подготовки обучающегося фиксируется в зачетной книжке словом «зачет». При проведении дифференцированного зачета уровень подготовки обучающегося оценивается в баллах: 5 (отлично), 4 (хорошо), 3 (удовлетворительно), 2 (неудовлетворительно). </w:t>
      </w:r>
    </w:p>
    <w:p w:rsidR="00DF1FDA" w:rsidRPr="00011806" w:rsidRDefault="00DF1FDA" w:rsidP="00DF1FDA">
      <w:pPr>
        <w:pStyle w:val="Default"/>
        <w:ind w:firstLine="567"/>
        <w:jc w:val="both"/>
        <w:rPr>
          <w:color w:val="auto"/>
        </w:rPr>
      </w:pPr>
      <w:r w:rsidRPr="00011806">
        <w:rPr>
          <w:color w:val="auto"/>
        </w:rPr>
        <w:lastRenderedPageBreak/>
        <w:t xml:space="preserve">Оценка, полученная на дифференцированном зачете заносится в зачетную книжку </w:t>
      </w:r>
      <w:proofErr w:type="gramStart"/>
      <w:r w:rsidRPr="00011806">
        <w:rPr>
          <w:color w:val="auto"/>
        </w:rPr>
        <w:t>обучающегося</w:t>
      </w:r>
      <w:proofErr w:type="gramEnd"/>
      <w:r w:rsidRPr="00011806">
        <w:rPr>
          <w:color w:val="auto"/>
        </w:rPr>
        <w:t xml:space="preserve"> (кроме неудовлетворительной). </w:t>
      </w:r>
    </w:p>
    <w:p w:rsidR="00DF1FDA" w:rsidRPr="00011806" w:rsidRDefault="00DF1FDA" w:rsidP="00DF1FDA">
      <w:pPr>
        <w:pStyle w:val="Default"/>
        <w:ind w:firstLine="567"/>
        <w:jc w:val="both"/>
        <w:rPr>
          <w:color w:val="auto"/>
        </w:rPr>
      </w:pPr>
      <w:r w:rsidRPr="00011806">
        <w:rPr>
          <w:color w:val="auto"/>
        </w:rPr>
        <w:t xml:space="preserve">Экзамены </w:t>
      </w:r>
      <w:r>
        <w:rPr>
          <w:color w:val="auto"/>
        </w:rPr>
        <w:t xml:space="preserve">проводятся </w:t>
      </w:r>
      <w:r w:rsidRPr="00011806">
        <w:rPr>
          <w:color w:val="auto"/>
        </w:rPr>
        <w:t xml:space="preserve"> в период экзаменационных сессий</w:t>
      </w:r>
      <w:r>
        <w:rPr>
          <w:color w:val="auto"/>
        </w:rPr>
        <w:t xml:space="preserve">. </w:t>
      </w:r>
    </w:p>
    <w:p w:rsidR="00DF1FDA" w:rsidRPr="00011806" w:rsidRDefault="00DF1FDA" w:rsidP="00DF1FDA">
      <w:pPr>
        <w:pStyle w:val="Default"/>
        <w:ind w:firstLine="567"/>
        <w:jc w:val="both"/>
        <w:rPr>
          <w:color w:val="auto"/>
        </w:rPr>
      </w:pPr>
      <w:r w:rsidRPr="00011806">
        <w:rPr>
          <w:color w:val="auto"/>
        </w:rPr>
        <w:t xml:space="preserve">Для аттестации обучающихся на соответствие их персональных достижений (общих и профессиональных компетенций) требованиям соответствующей ОПОП создаются фонды оценочных средств, позволяющие оценить знания, умения и освоенные компетенции. </w:t>
      </w:r>
    </w:p>
    <w:p w:rsidR="00DF1FDA" w:rsidRPr="00011806" w:rsidRDefault="00DF1FDA" w:rsidP="00DF1FDA">
      <w:pPr>
        <w:pStyle w:val="Default"/>
        <w:ind w:firstLine="567"/>
        <w:jc w:val="both"/>
        <w:rPr>
          <w:color w:val="auto"/>
        </w:rPr>
      </w:pPr>
      <w:r w:rsidRPr="00011806">
        <w:rPr>
          <w:color w:val="auto"/>
        </w:rPr>
        <w:t xml:space="preserve">Фонды оценочных средств формируются из контрольно-оценочных средств учебных дисциплин и профессиональных модулей </w:t>
      </w:r>
      <w:proofErr w:type="gramStart"/>
      <w:r w:rsidRPr="00011806">
        <w:rPr>
          <w:color w:val="auto"/>
        </w:rPr>
        <w:t>соответствующего</w:t>
      </w:r>
      <w:proofErr w:type="gramEnd"/>
      <w:r w:rsidRPr="00011806">
        <w:rPr>
          <w:color w:val="auto"/>
        </w:rPr>
        <w:t xml:space="preserve"> ОПОП. </w:t>
      </w:r>
    </w:p>
    <w:p w:rsidR="00DF1FDA" w:rsidRPr="00011806" w:rsidRDefault="00DF1FDA" w:rsidP="00DF1FDA">
      <w:pPr>
        <w:pStyle w:val="Default"/>
        <w:ind w:firstLine="567"/>
        <w:jc w:val="both"/>
      </w:pPr>
      <w:r w:rsidRPr="00011806">
        <w:t xml:space="preserve">Комплекты контрольно-оценочных средств разрабатываются преподавателями самостоятельно, рассматриваются и согласовываются на заседаниях предметно-цикловых комиссий, утверждаются директором, комплекты контрольно-оценочных средств по профессиональным модулям  дополнительно  проходят согласование с представителями работодателей. </w:t>
      </w:r>
    </w:p>
    <w:p w:rsidR="00DF1FDA" w:rsidRPr="00011806" w:rsidRDefault="00DF1FDA" w:rsidP="00DF1FDA">
      <w:pPr>
        <w:pStyle w:val="Default"/>
        <w:ind w:firstLine="567"/>
        <w:jc w:val="both"/>
        <w:rPr>
          <w:color w:val="auto"/>
        </w:rPr>
      </w:pPr>
      <w:r w:rsidRPr="00011806">
        <w:rPr>
          <w:color w:val="auto"/>
        </w:rPr>
        <w:t xml:space="preserve">Форма проведения экзамена по дисциплине и экзамена (квалификационного) устанавливается </w:t>
      </w:r>
      <w:r>
        <w:rPr>
          <w:color w:val="auto"/>
        </w:rPr>
        <w:t>техникумом</w:t>
      </w:r>
      <w:r w:rsidRPr="00011806">
        <w:rPr>
          <w:color w:val="auto"/>
        </w:rPr>
        <w:t xml:space="preserve"> и доводится до сведения </w:t>
      </w:r>
      <w:proofErr w:type="gramStart"/>
      <w:r w:rsidRPr="00011806">
        <w:rPr>
          <w:color w:val="auto"/>
        </w:rPr>
        <w:t>обучающихся</w:t>
      </w:r>
      <w:proofErr w:type="gramEnd"/>
      <w:r w:rsidRPr="00011806">
        <w:rPr>
          <w:color w:val="auto"/>
        </w:rPr>
        <w:t xml:space="preserve"> в начале соответствующ</w:t>
      </w:r>
      <w:r>
        <w:rPr>
          <w:color w:val="auto"/>
        </w:rPr>
        <w:t xml:space="preserve">ей </w:t>
      </w:r>
      <w:r w:rsidRPr="00011806">
        <w:rPr>
          <w:color w:val="auto"/>
        </w:rPr>
        <w:t xml:space="preserve"> </w:t>
      </w:r>
      <w:r>
        <w:rPr>
          <w:color w:val="auto"/>
        </w:rPr>
        <w:t>сессии</w:t>
      </w:r>
      <w:r w:rsidRPr="00011806">
        <w:rPr>
          <w:color w:val="auto"/>
        </w:rPr>
        <w:t xml:space="preserve">. </w:t>
      </w:r>
    </w:p>
    <w:p w:rsidR="00DF1FDA" w:rsidRPr="00011806" w:rsidRDefault="00DF1FDA" w:rsidP="00DF1FDA">
      <w:pPr>
        <w:pStyle w:val="Default"/>
        <w:ind w:firstLine="567"/>
        <w:jc w:val="both"/>
        <w:rPr>
          <w:color w:val="auto"/>
        </w:rPr>
      </w:pPr>
      <w:r w:rsidRPr="00011806">
        <w:rPr>
          <w:b/>
          <w:bCs/>
          <w:color w:val="auto"/>
        </w:rPr>
        <w:t xml:space="preserve">Проведение экзамена по дисциплине/междисциплинарному курсу (МДК).  </w:t>
      </w:r>
      <w:r w:rsidRPr="00011806">
        <w:rPr>
          <w:color w:val="auto"/>
        </w:rPr>
        <w:t xml:space="preserve">К началу проведения экзамена по учебной дисциплине/МДК  должны быть подготовлены следующие документы: </w:t>
      </w:r>
    </w:p>
    <w:p w:rsidR="00DF1FDA" w:rsidRPr="00011806" w:rsidRDefault="00DF1FDA" w:rsidP="00DF1FDA">
      <w:pPr>
        <w:pStyle w:val="Default"/>
        <w:ind w:firstLine="567"/>
        <w:jc w:val="both"/>
        <w:rPr>
          <w:color w:val="auto"/>
        </w:rPr>
      </w:pPr>
      <w:r w:rsidRPr="00011806">
        <w:rPr>
          <w:color w:val="auto"/>
        </w:rPr>
        <w:t xml:space="preserve">- экзаменационные билеты (контрольно-оценочные средства); </w:t>
      </w:r>
    </w:p>
    <w:p w:rsidR="00DF1FDA" w:rsidRPr="00011806" w:rsidRDefault="00DF1FDA" w:rsidP="00DF1FDA">
      <w:pPr>
        <w:pStyle w:val="Default"/>
        <w:ind w:firstLine="567"/>
        <w:jc w:val="both"/>
        <w:rPr>
          <w:color w:val="auto"/>
        </w:rPr>
      </w:pPr>
      <w:r w:rsidRPr="00011806">
        <w:rPr>
          <w:color w:val="auto"/>
        </w:rPr>
        <w:t xml:space="preserve">- наглядные пособия, материалы справочного характера, нормативные документы и образцы техники, разрешенные к использованию на экзамене; </w:t>
      </w:r>
    </w:p>
    <w:p w:rsidR="00DF1FDA" w:rsidRPr="00011806" w:rsidRDefault="00DF1FDA" w:rsidP="00DF1FDA">
      <w:pPr>
        <w:pStyle w:val="Default"/>
        <w:ind w:firstLine="567"/>
        <w:jc w:val="both"/>
        <w:rPr>
          <w:color w:val="auto"/>
        </w:rPr>
      </w:pPr>
      <w:r w:rsidRPr="00011806">
        <w:rPr>
          <w:color w:val="auto"/>
        </w:rPr>
        <w:t xml:space="preserve">- экзаменационная ведомость; </w:t>
      </w:r>
    </w:p>
    <w:p w:rsidR="00DF1FDA" w:rsidRPr="00011806" w:rsidRDefault="00DF1FDA" w:rsidP="00DF1FDA">
      <w:pPr>
        <w:pStyle w:val="Default"/>
        <w:ind w:firstLine="567"/>
        <w:jc w:val="both"/>
        <w:rPr>
          <w:color w:val="auto"/>
        </w:rPr>
      </w:pPr>
      <w:r w:rsidRPr="00011806">
        <w:rPr>
          <w:color w:val="auto"/>
        </w:rPr>
        <w:t xml:space="preserve">- журнал теоретического обучения; </w:t>
      </w:r>
    </w:p>
    <w:p w:rsidR="00DF1FDA" w:rsidRPr="00011806" w:rsidRDefault="00DF1FDA" w:rsidP="00DF1FDA">
      <w:pPr>
        <w:pStyle w:val="Default"/>
        <w:ind w:firstLine="567"/>
        <w:jc w:val="both"/>
        <w:rPr>
          <w:color w:val="auto"/>
        </w:rPr>
      </w:pPr>
      <w:r w:rsidRPr="00011806">
        <w:rPr>
          <w:color w:val="auto"/>
        </w:rPr>
        <w:t xml:space="preserve">- зачетные книжки. </w:t>
      </w:r>
    </w:p>
    <w:p w:rsidR="00DF1FDA" w:rsidRPr="00011806" w:rsidRDefault="00DF1FDA" w:rsidP="00DF1FDA">
      <w:pPr>
        <w:pStyle w:val="Default"/>
        <w:ind w:firstLine="567"/>
        <w:jc w:val="both"/>
        <w:rPr>
          <w:color w:val="auto"/>
        </w:rPr>
      </w:pPr>
      <w:r w:rsidRPr="00011806">
        <w:rPr>
          <w:color w:val="auto"/>
        </w:rPr>
        <w:t xml:space="preserve">В критерии оценки уровня подготовки обучающегося входят: </w:t>
      </w:r>
    </w:p>
    <w:p w:rsidR="00DF1FDA" w:rsidRPr="00011806" w:rsidRDefault="00DF1FDA" w:rsidP="00DF1FDA">
      <w:pPr>
        <w:pStyle w:val="Default"/>
        <w:ind w:firstLine="567"/>
        <w:jc w:val="both"/>
        <w:rPr>
          <w:color w:val="auto"/>
        </w:rPr>
      </w:pPr>
      <w:r w:rsidRPr="00011806">
        <w:rPr>
          <w:color w:val="auto"/>
        </w:rPr>
        <w:t xml:space="preserve">- уровень освоения </w:t>
      </w:r>
      <w:proofErr w:type="gramStart"/>
      <w:r w:rsidRPr="00011806">
        <w:rPr>
          <w:color w:val="auto"/>
        </w:rPr>
        <w:t>обучающимся</w:t>
      </w:r>
      <w:proofErr w:type="gramEnd"/>
      <w:r w:rsidRPr="00011806">
        <w:rPr>
          <w:color w:val="auto"/>
        </w:rPr>
        <w:t xml:space="preserve"> материала, предусмотренного рабочей программой по учебной дисциплине или МДК; </w:t>
      </w:r>
    </w:p>
    <w:p w:rsidR="00DF1FDA" w:rsidRPr="00011806" w:rsidRDefault="00DF1FDA" w:rsidP="00DF1FDA">
      <w:pPr>
        <w:pStyle w:val="Default"/>
        <w:ind w:firstLine="567"/>
        <w:jc w:val="both"/>
        <w:rPr>
          <w:color w:val="auto"/>
        </w:rPr>
      </w:pPr>
      <w:proofErr w:type="gramStart"/>
      <w:r w:rsidRPr="00011806">
        <w:rPr>
          <w:color w:val="auto"/>
        </w:rPr>
        <w:t>- умение обучающегося использовать теоретические знания при выполнении практических заданий;</w:t>
      </w:r>
      <w:proofErr w:type="gramEnd"/>
    </w:p>
    <w:p w:rsidR="00DF1FDA" w:rsidRPr="00011806" w:rsidRDefault="00DF1FDA" w:rsidP="00DF1FDA">
      <w:pPr>
        <w:pStyle w:val="Default"/>
        <w:ind w:firstLine="567"/>
        <w:jc w:val="both"/>
        <w:rPr>
          <w:color w:val="auto"/>
        </w:rPr>
      </w:pPr>
      <w:r w:rsidRPr="00011806">
        <w:rPr>
          <w:color w:val="auto"/>
        </w:rPr>
        <w:t xml:space="preserve">- обоснованность, четкость, краткость изложения устного ответа или качественное выполнение практического задания. </w:t>
      </w:r>
    </w:p>
    <w:p w:rsidR="00DF1FDA" w:rsidRPr="00011806" w:rsidRDefault="00DF1FDA" w:rsidP="00DF1FDA">
      <w:pPr>
        <w:pStyle w:val="Default"/>
        <w:ind w:firstLine="567"/>
        <w:jc w:val="both"/>
        <w:rPr>
          <w:color w:val="auto"/>
        </w:rPr>
      </w:pPr>
      <w:r w:rsidRPr="00011806">
        <w:rPr>
          <w:color w:val="auto"/>
        </w:rPr>
        <w:t xml:space="preserve"> Уровень подготовки </w:t>
      </w:r>
      <w:proofErr w:type="gramStart"/>
      <w:r w:rsidRPr="00011806">
        <w:rPr>
          <w:color w:val="auto"/>
        </w:rPr>
        <w:t>обучающегося</w:t>
      </w:r>
      <w:proofErr w:type="gramEnd"/>
      <w:r w:rsidRPr="00011806">
        <w:rPr>
          <w:color w:val="auto"/>
        </w:rPr>
        <w:t xml:space="preserve"> оценивается в баллах: 5 (отлично), 4 (хорошо), 3 (удовлетворительно), 2 (неудовлетворительно). </w:t>
      </w:r>
    </w:p>
    <w:p w:rsidR="00DF1FDA" w:rsidRPr="00011806" w:rsidRDefault="00DF1FDA" w:rsidP="00DF1FDA">
      <w:pPr>
        <w:pStyle w:val="Default"/>
        <w:ind w:firstLine="567"/>
        <w:jc w:val="both"/>
        <w:rPr>
          <w:color w:val="auto"/>
        </w:rPr>
      </w:pPr>
      <w:r w:rsidRPr="00011806">
        <w:rPr>
          <w:b/>
          <w:color w:val="auto"/>
        </w:rPr>
        <w:t>Проведение экзамена (квалификационного).</w:t>
      </w:r>
      <w:r w:rsidRPr="00011806">
        <w:rPr>
          <w:color w:val="auto"/>
        </w:rPr>
        <w:t xml:space="preserve"> Целью проведения экзамена (квалификационного) является подтверждение </w:t>
      </w:r>
      <w:proofErr w:type="spellStart"/>
      <w:r w:rsidRPr="00011806">
        <w:rPr>
          <w:color w:val="auto"/>
        </w:rPr>
        <w:t>сформированности</w:t>
      </w:r>
      <w:proofErr w:type="spellEnd"/>
      <w:r w:rsidRPr="00011806">
        <w:rPr>
          <w:color w:val="auto"/>
        </w:rPr>
        <w:t xml:space="preserve"> у обучающегося всех общих и профессиональных компетенций, входящих в состав профессионального модуля. </w:t>
      </w:r>
    </w:p>
    <w:p w:rsidR="00DF1FDA" w:rsidRPr="00011806" w:rsidRDefault="00DF1FDA" w:rsidP="00DF1FDA">
      <w:pPr>
        <w:pStyle w:val="Default"/>
        <w:ind w:firstLine="567"/>
        <w:jc w:val="both"/>
      </w:pPr>
      <w:r w:rsidRPr="00011806">
        <w:t xml:space="preserve">Для проведения экзамена (квалификационного) приказом директора </w:t>
      </w:r>
      <w:r>
        <w:t>техникума</w:t>
      </w:r>
      <w:r w:rsidRPr="00011806">
        <w:t xml:space="preserve"> создается аттестационная комиссия, организуемая с участием работодателей.  Численность аттестационной комиссии не должно составлять менее трех человек.</w:t>
      </w:r>
    </w:p>
    <w:p w:rsidR="00DF1FDA" w:rsidRPr="00011806" w:rsidRDefault="00DF1FDA" w:rsidP="00DF1FDA">
      <w:pPr>
        <w:pStyle w:val="Default"/>
        <w:ind w:firstLine="567"/>
        <w:jc w:val="both"/>
        <w:rPr>
          <w:color w:val="auto"/>
        </w:rPr>
      </w:pPr>
      <w:r w:rsidRPr="00011806">
        <w:t>Конкретная структура экзамена (квалификационного) по профессиональному модулю (количество этапов, их содержание) определяется образовательным учреждением самостоятельно в соответствии с осваиваемым видом профессиональной деятельности, но не более двух этапов.</w:t>
      </w:r>
    </w:p>
    <w:p w:rsidR="00DF1FDA" w:rsidRPr="00011806" w:rsidRDefault="00DF1FDA" w:rsidP="00DF1FDA">
      <w:pPr>
        <w:pStyle w:val="Default"/>
        <w:ind w:firstLine="567"/>
        <w:jc w:val="both"/>
        <w:rPr>
          <w:color w:val="auto"/>
        </w:rPr>
      </w:pPr>
      <w:r w:rsidRPr="00011806">
        <w:rPr>
          <w:color w:val="auto"/>
        </w:rPr>
        <w:t xml:space="preserve">Экзамен (квалификационный) может проводиться в форме: </w:t>
      </w:r>
    </w:p>
    <w:p w:rsidR="00DF1FDA" w:rsidRPr="00011806" w:rsidRDefault="00DF1FDA" w:rsidP="00DF1FDA">
      <w:pPr>
        <w:pStyle w:val="Default"/>
        <w:ind w:firstLine="567"/>
        <w:jc w:val="both"/>
        <w:rPr>
          <w:color w:val="auto"/>
        </w:rPr>
      </w:pPr>
      <w:r w:rsidRPr="00011806">
        <w:rPr>
          <w:color w:val="auto"/>
        </w:rPr>
        <w:t xml:space="preserve">- накопительного экзамена (с учетом результатов контроля в процессе освоения программы ПМ), </w:t>
      </w:r>
    </w:p>
    <w:p w:rsidR="00DF1FDA" w:rsidRPr="00011806" w:rsidRDefault="00DF1FDA" w:rsidP="00DF1FDA">
      <w:pPr>
        <w:pStyle w:val="Default"/>
        <w:ind w:firstLine="567"/>
        <w:jc w:val="both"/>
        <w:rPr>
          <w:color w:val="auto"/>
        </w:rPr>
      </w:pPr>
      <w:r w:rsidRPr="00011806">
        <w:rPr>
          <w:color w:val="auto"/>
        </w:rPr>
        <w:t xml:space="preserve">- комбинированного экзамена (несколько этапов проверки различных результатов), </w:t>
      </w:r>
    </w:p>
    <w:p w:rsidR="00DF1FDA" w:rsidRPr="00011806" w:rsidRDefault="00DF1FDA" w:rsidP="00DF1FDA">
      <w:pPr>
        <w:pStyle w:val="Default"/>
        <w:ind w:firstLine="567"/>
        <w:jc w:val="both"/>
        <w:rPr>
          <w:color w:val="auto"/>
        </w:rPr>
      </w:pPr>
      <w:r w:rsidRPr="00011806">
        <w:rPr>
          <w:color w:val="auto"/>
        </w:rPr>
        <w:t xml:space="preserve">- защиты курсового проекта (работы), </w:t>
      </w:r>
    </w:p>
    <w:p w:rsidR="00DF1FDA" w:rsidRPr="00011806" w:rsidRDefault="00DF1FDA" w:rsidP="00DF1FDA">
      <w:pPr>
        <w:pStyle w:val="Default"/>
        <w:ind w:firstLine="567"/>
        <w:jc w:val="both"/>
        <w:rPr>
          <w:color w:val="auto"/>
        </w:rPr>
      </w:pPr>
      <w:r w:rsidRPr="00011806">
        <w:rPr>
          <w:color w:val="auto"/>
        </w:rPr>
        <w:t xml:space="preserve">- защиты </w:t>
      </w:r>
      <w:proofErr w:type="spellStart"/>
      <w:r w:rsidRPr="00011806">
        <w:rPr>
          <w:color w:val="auto"/>
        </w:rPr>
        <w:t>портфолио</w:t>
      </w:r>
      <w:proofErr w:type="spellEnd"/>
      <w:r w:rsidRPr="00011806">
        <w:rPr>
          <w:color w:val="auto"/>
        </w:rPr>
        <w:t xml:space="preserve"> и т.д. </w:t>
      </w:r>
    </w:p>
    <w:p w:rsidR="00DF1FDA" w:rsidRPr="00011806" w:rsidRDefault="00DF1FDA" w:rsidP="00DF1FDA">
      <w:pPr>
        <w:pStyle w:val="Default"/>
        <w:ind w:firstLine="567"/>
        <w:jc w:val="both"/>
        <w:rPr>
          <w:color w:val="auto"/>
        </w:rPr>
      </w:pPr>
      <w:r>
        <w:rPr>
          <w:color w:val="auto"/>
        </w:rPr>
        <w:t>Техникум</w:t>
      </w:r>
      <w:r w:rsidRPr="00011806">
        <w:rPr>
          <w:color w:val="auto"/>
        </w:rPr>
        <w:t xml:space="preserve"> самостоятельно выбирает форму проведения экзамена (квалификационного). </w:t>
      </w:r>
    </w:p>
    <w:p w:rsidR="00DF1FDA" w:rsidRPr="00011806" w:rsidRDefault="00DF1FDA" w:rsidP="00DF1FDA">
      <w:pPr>
        <w:pStyle w:val="Default"/>
        <w:ind w:firstLine="567"/>
        <w:jc w:val="both"/>
        <w:rPr>
          <w:color w:val="auto"/>
        </w:rPr>
      </w:pPr>
      <w:r w:rsidRPr="00011806">
        <w:rPr>
          <w:color w:val="auto"/>
        </w:rPr>
        <w:t xml:space="preserve">К началу проведения экзамена (квалификационного) должны быть подготовлены следующие документы: </w:t>
      </w:r>
    </w:p>
    <w:p w:rsidR="00DF1FDA" w:rsidRPr="00011806" w:rsidRDefault="00DF1FDA" w:rsidP="00DF1FDA">
      <w:pPr>
        <w:pStyle w:val="Default"/>
        <w:ind w:firstLine="567"/>
        <w:jc w:val="both"/>
        <w:rPr>
          <w:color w:val="auto"/>
        </w:rPr>
      </w:pPr>
      <w:r w:rsidRPr="00011806">
        <w:rPr>
          <w:color w:val="auto"/>
        </w:rPr>
        <w:t xml:space="preserve">- задания для </w:t>
      </w:r>
      <w:proofErr w:type="gramStart"/>
      <w:r w:rsidRPr="00011806">
        <w:rPr>
          <w:color w:val="auto"/>
        </w:rPr>
        <w:t>экзаменующихся</w:t>
      </w:r>
      <w:proofErr w:type="gramEnd"/>
      <w:r w:rsidRPr="00011806">
        <w:rPr>
          <w:color w:val="auto"/>
        </w:rPr>
        <w:t xml:space="preserve">; </w:t>
      </w:r>
    </w:p>
    <w:p w:rsidR="00DF1FDA" w:rsidRPr="00011806" w:rsidRDefault="00DF1FDA" w:rsidP="00DF1FDA">
      <w:pPr>
        <w:pStyle w:val="Default"/>
        <w:ind w:firstLine="567"/>
        <w:jc w:val="both"/>
        <w:rPr>
          <w:color w:val="auto"/>
        </w:rPr>
      </w:pPr>
      <w:r w:rsidRPr="00011806">
        <w:rPr>
          <w:color w:val="auto"/>
        </w:rPr>
        <w:lastRenderedPageBreak/>
        <w:t xml:space="preserve">- пакет экзаменатора; </w:t>
      </w:r>
    </w:p>
    <w:p w:rsidR="00DF1FDA" w:rsidRPr="00011806" w:rsidRDefault="00DF1FDA" w:rsidP="00DF1FDA">
      <w:pPr>
        <w:pStyle w:val="Default"/>
        <w:ind w:firstLine="567"/>
        <w:jc w:val="both"/>
        <w:rPr>
          <w:color w:val="auto"/>
        </w:rPr>
      </w:pPr>
      <w:r w:rsidRPr="00011806">
        <w:rPr>
          <w:color w:val="auto"/>
        </w:rPr>
        <w:t xml:space="preserve">- оценочная ведомость по профессиональному модулю, </w:t>
      </w:r>
    </w:p>
    <w:p w:rsidR="00DF1FDA" w:rsidRPr="00011806" w:rsidRDefault="00DF1FDA" w:rsidP="00DF1FDA">
      <w:pPr>
        <w:pStyle w:val="Default"/>
        <w:ind w:firstLine="567"/>
        <w:jc w:val="both"/>
        <w:rPr>
          <w:color w:val="auto"/>
        </w:rPr>
      </w:pPr>
      <w:r w:rsidRPr="00011806">
        <w:rPr>
          <w:color w:val="auto"/>
        </w:rPr>
        <w:t xml:space="preserve">- аттестационный лист по практике, </w:t>
      </w:r>
    </w:p>
    <w:p w:rsidR="00DF1FDA" w:rsidRPr="00011806" w:rsidRDefault="00DF1FDA" w:rsidP="00DF1FDA">
      <w:pPr>
        <w:pStyle w:val="Default"/>
        <w:ind w:firstLine="567"/>
        <w:jc w:val="both"/>
        <w:rPr>
          <w:color w:val="auto"/>
        </w:rPr>
      </w:pPr>
      <w:r w:rsidRPr="00011806">
        <w:rPr>
          <w:color w:val="auto"/>
        </w:rPr>
        <w:t xml:space="preserve">- экзаменационная ведомость; </w:t>
      </w:r>
    </w:p>
    <w:p w:rsidR="00DF1FDA" w:rsidRPr="00011806" w:rsidRDefault="00DF1FDA" w:rsidP="00DF1FDA">
      <w:pPr>
        <w:pStyle w:val="Default"/>
        <w:ind w:firstLine="567"/>
        <w:jc w:val="both"/>
        <w:rPr>
          <w:color w:val="auto"/>
        </w:rPr>
      </w:pPr>
      <w:r w:rsidRPr="00011806">
        <w:rPr>
          <w:color w:val="auto"/>
        </w:rPr>
        <w:t xml:space="preserve">- журнал теоретического обучения; </w:t>
      </w:r>
    </w:p>
    <w:p w:rsidR="00DF1FDA" w:rsidRPr="00011806" w:rsidRDefault="00DF1FDA" w:rsidP="00DF1FDA">
      <w:pPr>
        <w:pStyle w:val="Default"/>
        <w:ind w:firstLine="567"/>
        <w:jc w:val="both"/>
        <w:rPr>
          <w:color w:val="auto"/>
        </w:rPr>
      </w:pPr>
      <w:r w:rsidRPr="00011806">
        <w:rPr>
          <w:color w:val="auto"/>
        </w:rPr>
        <w:t xml:space="preserve">- зачетные книжки. </w:t>
      </w:r>
    </w:p>
    <w:p w:rsidR="00180546" w:rsidRDefault="00180546" w:rsidP="00180546">
      <w:pPr>
        <w:pStyle w:val="Default"/>
        <w:ind w:firstLine="567"/>
        <w:jc w:val="both"/>
        <w:rPr>
          <w:color w:val="auto"/>
        </w:rPr>
      </w:pPr>
      <w:r>
        <w:rPr>
          <w:color w:val="auto"/>
        </w:rPr>
        <w:t xml:space="preserve">Уровень подготовки </w:t>
      </w:r>
      <w:proofErr w:type="gramStart"/>
      <w:r>
        <w:rPr>
          <w:color w:val="auto"/>
        </w:rPr>
        <w:t>обучающегося</w:t>
      </w:r>
      <w:proofErr w:type="gramEnd"/>
      <w:r>
        <w:rPr>
          <w:color w:val="auto"/>
        </w:rPr>
        <w:t xml:space="preserve"> оценивается в баллах: 5 (отлично), 4 (хорошо), 3 (удовлетворительно), 2 (неудовлетворительно). </w:t>
      </w:r>
    </w:p>
    <w:p w:rsidR="00180546" w:rsidRDefault="00180546" w:rsidP="00180546">
      <w:pPr>
        <w:pStyle w:val="Default"/>
        <w:ind w:firstLine="567"/>
        <w:jc w:val="both"/>
        <w:rPr>
          <w:color w:val="auto"/>
        </w:rPr>
      </w:pPr>
      <w:r>
        <w:rPr>
          <w:color w:val="auto"/>
        </w:rPr>
        <w:t xml:space="preserve">Принятое решение по оценке </w:t>
      </w:r>
      <w:proofErr w:type="gramStart"/>
      <w:r>
        <w:rPr>
          <w:color w:val="auto"/>
        </w:rPr>
        <w:t>обучающегося</w:t>
      </w:r>
      <w:proofErr w:type="gramEnd"/>
      <w:r>
        <w:rPr>
          <w:color w:val="auto"/>
        </w:rPr>
        <w:t xml:space="preserve"> заносится председателем экзаменационной комиссии в зачетную книжку обучающегося и прописывается в приложении к диплому. </w:t>
      </w:r>
    </w:p>
    <w:p w:rsidR="00DF1FDA" w:rsidRDefault="00DF1FDA" w:rsidP="00DF1FDA">
      <w:pPr>
        <w:pStyle w:val="Default"/>
        <w:ind w:firstLine="567"/>
        <w:jc w:val="both"/>
        <w:rPr>
          <w:color w:val="auto"/>
        </w:rPr>
      </w:pPr>
      <w:r w:rsidRPr="00011806">
        <w:rPr>
          <w:color w:val="auto"/>
        </w:rPr>
        <w:t xml:space="preserve">Результатом освоения профессионального модуля «Выполнение работ по одной или нескольким профессиям рабочих, должностей служащих» может быть присвоение </w:t>
      </w:r>
      <w:proofErr w:type="gramStart"/>
      <w:r w:rsidRPr="00011806">
        <w:rPr>
          <w:color w:val="auto"/>
        </w:rPr>
        <w:t>обучающемуся</w:t>
      </w:r>
      <w:proofErr w:type="gramEnd"/>
      <w:r w:rsidRPr="00011806">
        <w:rPr>
          <w:color w:val="auto"/>
        </w:rPr>
        <w:t xml:space="preserve"> работодателем, присутствующем на экзамене (квалификационном), разряда по конкретной профессии. </w:t>
      </w:r>
    </w:p>
    <w:p w:rsidR="00DF1FDA" w:rsidRDefault="00DF1FDA" w:rsidP="00DF1FDA">
      <w:pPr>
        <w:pStyle w:val="Default"/>
        <w:ind w:firstLine="567"/>
        <w:jc w:val="both"/>
        <w:rPr>
          <w:color w:val="000000" w:themeColor="text1"/>
        </w:rPr>
      </w:pPr>
      <w:r>
        <w:rPr>
          <w:color w:val="auto"/>
        </w:rPr>
        <w:t xml:space="preserve">На базе общего основного образования в системе интегрированной подготовки обучающихся по сопряженным программам подготовки квалифицированных рабочих и программам СПО проводится переаттестация </w:t>
      </w:r>
      <w:r w:rsidRPr="00207D96">
        <w:rPr>
          <w:color w:val="000000" w:themeColor="text1"/>
        </w:rPr>
        <w:t>знаний, умений, компетенций обучающихся</w:t>
      </w:r>
      <w:r>
        <w:rPr>
          <w:color w:val="000000" w:themeColor="text1"/>
        </w:rPr>
        <w:t xml:space="preserve">. </w:t>
      </w:r>
    </w:p>
    <w:p w:rsidR="00DF1FDA" w:rsidRPr="00A547A9" w:rsidRDefault="00DF1FDA" w:rsidP="00DF1FDA">
      <w:pPr>
        <w:tabs>
          <w:tab w:val="left" w:pos="0"/>
        </w:tabs>
        <w:spacing w:after="0" w:line="240" w:lineRule="auto"/>
        <w:ind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Оценка уровня квалификации (знаний</w:t>
      </w:r>
      <w:r>
        <w:rPr>
          <w:rFonts w:ascii="Times New Roman" w:hAnsi="Times New Roman" w:cs="Times New Roman"/>
          <w:color w:val="000000" w:themeColor="text1"/>
          <w:sz w:val="24"/>
          <w:szCs w:val="24"/>
        </w:rPr>
        <w:t>, умений</w:t>
      </w:r>
      <w:r w:rsidRPr="00A547A9">
        <w:rPr>
          <w:rFonts w:ascii="Times New Roman" w:hAnsi="Times New Roman" w:cs="Times New Roman"/>
          <w:color w:val="000000" w:themeColor="text1"/>
          <w:sz w:val="24"/>
          <w:szCs w:val="24"/>
        </w:rPr>
        <w:t>, компетенций) разбита на  этап</w:t>
      </w:r>
      <w:r>
        <w:rPr>
          <w:rFonts w:ascii="Times New Roman" w:hAnsi="Times New Roman" w:cs="Times New Roman"/>
          <w:color w:val="000000" w:themeColor="text1"/>
          <w:sz w:val="24"/>
          <w:szCs w:val="24"/>
        </w:rPr>
        <w:t>ы</w:t>
      </w:r>
      <w:r w:rsidRPr="00A547A9">
        <w:rPr>
          <w:rFonts w:ascii="Times New Roman" w:hAnsi="Times New Roman" w:cs="Times New Roman"/>
          <w:color w:val="000000" w:themeColor="text1"/>
          <w:sz w:val="24"/>
          <w:szCs w:val="24"/>
        </w:rPr>
        <w:t>:</w:t>
      </w:r>
    </w:p>
    <w:p w:rsidR="00DF1FDA" w:rsidRPr="00A547A9" w:rsidRDefault="00DF1FDA" w:rsidP="00DF1FDA">
      <w:pPr>
        <w:numPr>
          <w:ilvl w:val="0"/>
          <w:numId w:val="17"/>
        </w:numPr>
        <w:tabs>
          <w:tab w:val="clear" w:pos="1080"/>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Оценка качества освоения знаний, умений, компетенций на уровне </w:t>
      </w:r>
      <w:r>
        <w:rPr>
          <w:rFonts w:ascii="Times New Roman" w:hAnsi="Times New Roman" w:cs="Times New Roman"/>
          <w:color w:val="000000" w:themeColor="text1"/>
          <w:sz w:val="24"/>
          <w:szCs w:val="24"/>
        </w:rPr>
        <w:t xml:space="preserve">подготовки квалифицированных рабочих </w:t>
      </w:r>
      <w:r w:rsidRPr="00A547A9">
        <w:rPr>
          <w:rFonts w:ascii="Times New Roman" w:hAnsi="Times New Roman" w:cs="Times New Roman"/>
          <w:color w:val="000000" w:themeColor="text1"/>
          <w:sz w:val="24"/>
          <w:szCs w:val="24"/>
        </w:rPr>
        <w:t xml:space="preserve"> – экзамен или дифференци</w:t>
      </w:r>
      <w:r>
        <w:rPr>
          <w:rFonts w:ascii="Times New Roman" w:hAnsi="Times New Roman" w:cs="Times New Roman"/>
          <w:color w:val="000000" w:themeColor="text1"/>
          <w:sz w:val="24"/>
          <w:szCs w:val="24"/>
        </w:rPr>
        <w:t xml:space="preserve">рованный </w:t>
      </w:r>
      <w:r w:rsidRPr="00A547A9">
        <w:rPr>
          <w:rFonts w:ascii="Times New Roman" w:hAnsi="Times New Roman" w:cs="Times New Roman"/>
          <w:color w:val="000000" w:themeColor="text1"/>
          <w:sz w:val="24"/>
          <w:szCs w:val="24"/>
        </w:rPr>
        <w:t>зачет и т.д.</w:t>
      </w:r>
    </w:p>
    <w:p w:rsidR="00DF1FDA" w:rsidRPr="00A547A9" w:rsidRDefault="00DF1FDA" w:rsidP="00DF1FDA">
      <w:pPr>
        <w:numPr>
          <w:ilvl w:val="0"/>
          <w:numId w:val="17"/>
        </w:numPr>
        <w:tabs>
          <w:tab w:val="clear" w:pos="1080"/>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Анализ и документально</w:t>
      </w:r>
      <w:r>
        <w:rPr>
          <w:rFonts w:ascii="Times New Roman" w:hAnsi="Times New Roman" w:cs="Times New Roman"/>
          <w:color w:val="000000" w:themeColor="text1"/>
          <w:sz w:val="24"/>
          <w:szCs w:val="24"/>
        </w:rPr>
        <w:t>е</w:t>
      </w:r>
      <w:r w:rsidRPr="00A547A9">
        <w:rPr>
          <w:rFonts w:ascii="Times New Roman" w:hAnsi="Times New Roman" w:cs="Times New Roman"/>
          <w:color w:val="000000" w:themeColor="text1"/>
          <w:sz w:val="24"/>
          <w:szCs w:val="24"/>
        </w:rPr>
        <w:t xml:space="preserve"> движение (обеспечение) материалов оценки качества с уровня </w:t>
      </w:r>
      <w:r>
        <w:rPr>
          <w:rFonts w:ascii="Times New Roman" w:hAnsi="Times New Roman" w:cs="Times New Roman"/>
          <w:color w:val="000000" w:themeColor="text1"/>
          <w:sz w:val="24"/>
          <w:szCs w:val="24"/>
        </w:rPr>
        <w:t>подготовки квалифицированных рабочих</w:t>
      </w:r>
      <w:r w:rsidRPr="00A547A9">
        <w:rPr>
          <w:rFonts w:ascii="Times New Roman" w:hAnsi="Times New Roman" w:cs="Times New Roman"/>
          <w:color w:val="000000" w:themeColor="text1"/>
          <w:sz w:val="24"/>
          <w:szCs w:val="24"/>
        </w:rPr>
        <w:t xml:space="preserve"> на уровень СПО.</w:t>
      </w:r>
    </w:p>
    <w:p w:rsidR="00DF1FDA" w:rsidRPr="00A547A9" w:rsidRDefault="00DF1FDA" w:rsidP="00DF1FDA">
      <w:pPr>
        <w:numPr>
          <w:ilvl w:val="0"/>
          <w:numId w:val="17"/>
        </w:numPr>
        <w:tabs>
          <w:tab w:val="clear" w:pos="1080"/>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Оценка качества знаний, умений, компетенций, полученных на уровне </w:t>
      </w:r>
      <w:r>
        <w:rPr>
          <w:rFonts w:ascii="Times New Roman" w:hAnsi="Times New Roman" w:cs="Times New Roman"/>
          <w:color w:val="000000" w:themeColor="text1"/>
          <w:sz w:val="24"/>
          <w:szCs w:val="24"/>
        </w:rPr>
        <w:t>подготовки квалифицированных рабочих</w:t>
      </w:r>
      <w:r w:rsidRPr="00A547A9">
        <w:rPr>
          <w:rFonts w:ascii="Times New Roman" w:hAnsi="Times New Roman" w:cs="Times New Roman"/>
          <w:color w:val="000000" w:themeColor="text1"/>
          <w:sz w:val="24"/>
          <w:szCs w:val="24"/>
        </w:rPr>
        <w:t>, на предмет соответствия их уровню СПО с оформлением соответствующих документов.</w:t>
      </w:r>
    </w:p>
    <w:p w:rsidR="00DF1FDA" w:rsidRDefault="00DF1FDA" w:rsidP="00DF1FDA">
      <w:pPr>
        <w:tabs>
          <w:tab w:val="left" w:pos="0"/>
        </w:tabs>
        <w:spacing w:after="0" w:line="240" w:lineRule="auto"/>
        <w:ind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На первом этапе проводится оценка качества знаний, умений, компетенций </w:t>
      </w:r>
      <w:r>
        <w:rPr>
          <w:rFonts w:ascii="Times New Roman" w:hAnsi="Times New Roman" w:cs="Times New Roman"/>
          <w:color w:val="000000" w:themeColor="text1"/>
          <w:sz w:val="24"/>
          <w:szCs w:val="24"/>
        </w:rPr>
        <w:t xml:space="preserve">обучающихся </w:t>
      </w:r>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подготовки квалифицированных рабочих</w:t>
      </w:r>
      <w:r w:rsidRPr="00A547A9">
        <w:rPr>
          <w:rFonts w:ascii="Times New Roman" w:hAnsi="Times New Roman" w:cs="Times New Roman"/>
          <w:color w:val="000000" w:themeColor="text1"/>
          <w:sz w:val="24"/>
          <w:szCs w:val="24"/>
        </w:rPr>
        <w:t xml:space="preserve">. </w:t>
      </w:r>
    </w:p>
    <w:p w:rsidR="00DF1FDA" w:rsidRPr="00A547A9" w:rsidRDefault="00DF1FDA" w:rsidP="00DF1FDA">
      <w:pPr>
        <w:tabs>
          <w:tab w:val="left" w:pos="0"/>
        </w:tabs>
        <w:spacing w:after="0" w:line="240" w:lineRule="auto"/>
        <w:ind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На втором этапе </w:t>
      </w:r>
      <w:r>
        <w:rPr>
          <w:rFonts w:ascii="Times New Roman" w:hAnsi="Times New Roman" w:cs="Times New Roman"/>
          <w:color w:val="000000" w:themeColor="text1"/>
          <w:sz w:val="24"/>
          <w:szCs w:val="24"/>
        </w:rPr>
        <w:t xml:space="preserve">результаты контроля </w:t>
      </w:r>
      <w:r w:rsidRPr="00A547A9">
        <w:rPr>
          <w:rFonts w:ascii="Times New Roman" w:hAnsi="Times New Roman" w:cs="Times New Roman"/>
          <w:color w:val="000000" w:themeColor="text1"/>
          <w:sz w:val="24"/>
          <w:szCs w:val="24"/>
        </w:rPr>
        <w:t xml:space="preserve"> заносятся в </w:t>
      </w:r>
      <w:r>
        <w:rPr>
          <w:rFonts w:ascii="Times New Roman" w:hAnsi="Times New Roman" w:cs="Times New Roman"/>
          <w:color w:val="000000" w:themeColor="text1"/>
          <w:sz w:val="24"/>
          <w:szCs w:val="24"/>
        </w:rPr>
        <w:t xml:space="preserve">ведомость и </w:t>
      </w:r>
      <w:r w:rsidRPr="00A547A9">
        <w:rPr>
          <w:rFonts w:ascii="Times New Roman" w:hAnsi="Times New Roman" w:cs="Times New Roman"/>
          <w:color w:val="000000" w:themeColor="text1"/>
          <w:sz w:val="24"/>
          <w:szCs w:val="24"/>
        </w:rPr>
        <w:t xml:space="preserve"> после соответствующего анализа передаются в учебную часть Нефтяного техникума.</w:t>
      </w:r>
    </w:p>
    <w:p w:rsidR="00DF1FDA" w:rsidRPr="00A547A9" w:rsidRDefault="00DF1FDA" w:rsidP="00DF1FDA">
      <w:pPr>
        <w:tabs>
          <w:tab w:val="left" w:pos="0"/>
        </w:tabs>
        <w:spacing w:after="0" w:line="240" w:lineRule="auto"/>
        <w:ind w:firstLine="709"/>
        <w:jc w:val="both"/>
        <w:rPr>
          <w:rFonts w:ascii="Times New Roman" w:hAnsi="Times New Roman" w:cs="Times New Roman"/>
          <w:color w:val="000000" w:themeColor="text1"/>
          <w:sz w:val="24"/>
          <w:szCs w:val="24"/>
        </w:rPr>
      </w:pPr>
      <w:proofErr w:type="gramStart"/>
      <w:r w:rsidRPr="00A547A9">
        <w:rPr>
          <w:rFonts w:ascii="Times New Roman" w:hAnsi="Times New Roman" w:cs="Times New Roman"/>
          <w:color w:val="000000" w:themeColor="text1"/>
          <w:sz w:val="24"/>
          <w:szCs w:val="24"/>
        </w:rPr>
        <w:t>Для обеспечения контроля учебного процесса и последовательного изучения дисциплин</w:t>
      </w:r>
      <w:r>
        <w:rPr>
          <w:rFonts w:ascii="Times New Roman" w:hAnsi="Times New Roman" w:cs="Times New Roman"/>
          <w:color w:val="000000" w:themeColor="text1"/>
          <w:sz w:val="24"/>
          <w:szCs w:val="24"/>
        </w:rPr>
        <w:t>,</w:t>
      </w:r>
      <w:r w:rsidRPr="00A547A9">
        <w:rPr>
          <w:rFonts w:ascii="Times New Roman" w:hAnsi="Times New Roman" w:cs="Times New Roman"/>
          <w:color w:val="000000" w:themeColor="text1"/>
          <w:sz w:val="24"/>
          <w:szCs w:val="24"/>
        </w:rPr>
        <w:t xml:space="preserve"> модулей сопряженных образовательных программ с учетом преемственности их изучения в учреждениях Ресурсного центра создается (на учебный год) график учебного процесса учащихся АПОУ УР ТЭК и студентов Нефтяного техникума</w:t>
      </w:r>
      <w:r>
        <w:rPr>
          <w:rFonts w:ascii="Times New Roman" w:hAnsi="Times New Roman" w:cs="Times New Roman"/>
          <w:color w:val="000000" w:themeColor="text1"/>
          <w:sz w:val="24"/>
          <w:szCs w:val="24"/>
        </w:rPr>
        <w:t xml:space="preserve"> (совместное расписание</w:t>
      </w:r>
      <w:r w:rsidRPr="00A547A9">
        <w:rPr>
          <w:rFonts w:ascii="Times New Roman" w:hAnsi="Times New Roman" w:cs="Times New Roman"/>
          <w:color w:val="000000" w:themeColor="text1"/>
          <w:sz w:val="24"/>
          <w:szCs w:val="24"/>
        </w:rPr>
        <w:t>, в котором указываются дни, обучения в техникуме и училище), а также график последовательности изучения обр</w:t>
      </w:r>
      <w:r>
        <w:rPr>
          <w:rFonts w:ascii="Times New Roman" w:hAnsi="Times New Roman" w:cs="Times New Roman"/>
          <w:color w:val="000000" w:themeColor="text1"/>
          <w:sz w:val="24"/>
          <w:szCs w:val="24"/>
        </w:rPr>
        <w:t>азовательных дисциплин, модулей</w:t>
      </w:r>
      <w:r w:rsidRPr="00A547A9">
        <w:rPr>
          <w:rFonts w:ascii="Times New Roman" w:hAnsi="Times New Roman" w:cs="Times New Roman"/>
          <w:color w:val="000000" w:themeColor="text1"/>
          <w:sz w:val="24"/>
          <w:szCs w:val="24"/>
        </w:rPr>
        <w:t>, междисциплинарных курсов сопряженных программ</w:t>
      </w:r>
      <w:proofErr w:type="gramEnd"/>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подготовки квалифицированных рабочих и </w:t>
      </w:r>
      <w:r w:rsidRPr="00A547A9">
        <w:rPr>
          <w:rFonts w:ascii="Times New Roman" w:hAnsi="Times New Roman" w:cs="Times New Roman"/>
          <w:color w:val="000000" w:themeColor="text1"/>
          <w:sz w:val="24"/>
          <w:szCs w:val="24"/>
        </w:rPr>
        <w:t>СПО, где указываются периоды изучения дисциплин</w:t>
      </w:r>
      <w:r>
        <w:rPr>
          <w:rFonts w:ascii="Times New Roman" w:hAnsi="Times New Roman" w:cs="Times New Roman"/>
          <w:color w:val="000000" w:themeColor="text1"/>
          <w:sz w:val="24"/>
          <w:szCs w:val="24"/>
        </w:rPr>
        <w:t>, профессиональных модулей</w:t>
      </w:r>
      <w:r w:rsidRPr="00A547A9">
        <w:rPr>
          <w:rFonts w:ascii="Times New Roman" w:hAnsi="Times New Roman" w:cs="Times New Roman"/>
          <w:color w:val="000000" w:themeColor="text1"/>
          <w:sz w:val="24"/>
          <w:szCs w:val="24"/>
        </w:rPr>
        <w:t xml:space="preserve">, а также осуществляется </w:t>
      </w:r>
      <w:proofErr w:type="gramStart"/>
      <w:r w:rsidRPr="00A547A9">
        <w:rPr>
          <w:rFonts w:ascii="Times New Roman" w:hAnsi="Times New Roman" w:cs="Times New Roman"/>
          <w:color w:val="000000" w:themeColor="text1"/>
          <w:sz w:val="24"/>
          <w:szCs w:val="24"/>
        </w:rPr>
        <w:t>контроль за</w:t>
      </w:r>
      <w:proofErr w:type="gramEnd"/>
      <w:r w:rsidRPr="00A547A9">
        <w:rPr>
          <w:rFonts w:ascii="Times New Roman" w:hAnsi="Times New Roman" w:cs="Times New Roman"/>
          <w:color w:val="000000" w:themeColor="text1"/>
          <w:sz w:val="24"/>
          <w:szCs w:val="24"/>
        </w:rPr>
        <w:t xml:space="preserve"> еженедельной </w:t>
      </w:r>
      <w:r>
        <w:rPr>
          <w:rFonts w:ascii="Times New Roman" w:hAnsi="Times New Roman" w:cs="Times New Roman"/>
          <w:color w:val="000000" w:themeColor="text1"/>
          <w:sz w:val="24"/>
          <w:szCs w:val="24"/>
        </w:rPr>
        <w:t>учебной нагрузкой на студента</w:t>
      </w:r>
      <w:r w:rsidRPr="00A547A9">
        <w:rPr>
          <w:rFonts w:ascii="Times New Roman" w:hAnsi="Times New Roman" w:cs="Times New Roman"/>
          <w:color w:val="000000" w:themeColor="text1"/>
          <w:sz w:val="24"/>
          <w:szCs w:val="24"/>
        </w:rPr>
        <w:t xml:space="preserve">. В графике указаны временные этапы проведения переаттестаций, формы промежуточных аттестаций на всех уровнях обучения с применением преемственности </w:t>
      </w:r>
      <w:r>
        <w:rPr>
          <w:rFonts w:ascii="Times New Roman" w:hAnsi="Times New Roman" w:cs="Times New Roman"/>
          <w:color w:val="000000" w:themeColor="text1"/>
          <w:sz w:val="24"/>
          <w:szCs w:val="24"/>
        </w:rPr>
        <w:t xml:space="preserve">сопряженных </w:t>
      </w:r>
      <w:r w:rsidRPr="00A547A9">
        <w:rPr>
          <w:rFonts w:ascii="Times New Roman" w:hAnsi="Times New Roman" w:cs="Times New Roman"/>
          <w:color w:val="000000" w:themeColor="text1"/>
          <w:sz w:val="24"/>
          <w:szCs w:val="24"/>
        </w:rPr>
        <w:t xml:space="preserve"> образовательных программ.</w:t>
      </w:r>
    </w:p>
    <w:p w:rsidR="00DF1FDA" w:rsidRPr="00A547A9" w:rsidRDefault="00DF1FDA" w:rsidP="00DF1FDA">
      <w:pPr>
        <w:tabs>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Третий этап процесса аттестации (переаттестации) осуществляется следующим образом: в комиссии на основании специальных вопросов, тестов и задач, подготавливаемых преподавателями Нефтяного техникума, членами постоянно-дейс</w:t>
      </w:r>
      <w:r>
        <w:rPr>
          <w:rFonts w:ascii="Times New Roman" w:hAnsi="Times New Roman" w:cs="Times New Roman"/>
          <w:color w:val="000000" w:themeColor="text1"/>
          <w:sz w:val="24"/>
          <w:szCs w:val="24"/>
        </w:rPr>
        <w:t xml:space="preserve">твующей аттестационной комиссии, состав которой утверждается </w:t>
      </w:r>
      <w:r w:rsidRPr="00A547A9">
        <w:rPr>
          <w:rFonts w:ascii="Times New Roman" w:hAnsi="Times New Roman" w:cs="Times New Roman"/>
          <w:color w:val="000000" w:themeColor="text1"/>
          <w:sz w:val="24"/>
          <w:szCs w:val="24"/>
        </w:rPr>
        <w:t xml:space="preserve"> директором Нефтяного техникума, проводится переаттестация (аттестация) </w:t>
      </w:r>
      <w:r>
        <w:rPr>
          <w:rFonts w:ascii="Times New Roman" w:hAnsi="Times New Roman" w:cs="Times New Roman"/>
          <w:color w:val="000000" w:themeColor="text1"/>
          <w:sz w:val="24"/>
          <w:szCs w:val="24"/>
        </w:rPr>
        <w:t xml:space="preserve">обучающихся </w:t>
      </w:r>
      <w:r w:rsidRPr="00A547A9">
        <w:rPr>
          <w:rFonts w:ascii="Times New Roman" w:hAnsi="Times New Roman" w:cs="Times New Roman"/>
          <w:color w:val="000000" w:themeColor="text1"/>
          <w:sz w:val="24"/>
          <w:szCs w:val="24"/>
        </w:rPr>
        <w:t xml:space="preserve"> на предмет уровня соответствия ступени образования СПО; в ведомость проставляется соответ</w:t>
      </w:r>
      <w:r>
        <w:rPr>
          <w:rFonts w:ascii="Times New Roman" w:hAnsi="Times New Roman" w:cs="Times New Roman"/>
          <w:color w:val="000000" w:themeColor="text1"/>
          <w:sz w:val="24"/>
          <w:szCs w:val="24"/>
        </w:rPr>
        <w:t>ствующая отметка (оценка, зачет)</w:t>
      </w:r>
      <w:r w:rsidRPr="00A547A9">
        <w:rPr>
          <w:rFonts w:ascii="Times New Roman" w:hAnsi="Times New Roman" w:cs="Times New Roman"/>
          <w:color w:val="000000" w:themeColor="text1"/>
          <w:sz w:val="24"/>
          <w:szCs w:val="24"/>
        </w:rPr>
        <w:t>.</w:t>
      </w:r>
    </w:p>
    <w:p w:rsidR="00DF1FDA" w:rsidRPr="00A547A9" w:rsidRDefault="00DF1FDA" w:rsidP="00DF1FDA">
      <w:pPr>
        <w:tabs>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 xml:space="preserve">Аттестация (переаттестация) проводится в сроки, указанные в соответствии с рабочим учебным планом </w:t>
      </w:r>
      <w:r>
        <w:rPr>
          <w:rFonts w:ascii="Times New Roman" w:hAnsi="Times New Roman" w:cs="Times New Roman"/>
          <w:color w:val="000000" w:themeColor="text1"/>
          <w:sz w:val="24"/>
          <w:szCs w:val="24"/>
        </w:rPr>
        <w:t xml:space="preserve">сопряженной </w:t>
      </w:r>
      <w:r w:rsidRPr="00A547A9">
        <w:rPr>
          <w:rFonts w:ascii="Times New Roman" w:hAnsi="Times New Roman" w:cs="Times New Roman"/>
          <w:color w:val="000000" w:themeColor="text1"/>
          <w:sz w:val="24"/>
          <w:szCs w:val="24"/>
        </w:rPr>
        <w:t xml:space="preserve"> образовательной программ</w:t>
      </w:r>
      <w:r>
        <w:rPr>
          <w:rFonts w:ascii="Times New Roman" w:hAnsi="Times New Roman" w:cs="Times New Roman"/>
          <w:color w:val="000000" w:themeColor="text1"/>
          <w:sz w:val="24"/>
          <w:szCs w:val="24"/>
        </w:rPr>
        <w:t>ы СПО и графиком переаттестации</w:t>
      </w:r>
      <w:r w:rsidRPr="00A547A9">
        <w:rPr>
          <w:rFonts w:ascii="Times New Roman" w:hAnsi="Times New Roman" w:cs="Times New Roman"/>
          <w:color w:val="000000" w:themeColor="text1"/>
          <w:sz w:val="24"/>
          <w:szCs w:val="24"/>
        </w:rPr>
        <w:t xml:space="preserve">, в виде: устного или письменного экзамена, контрольной работы, выполнения тестовых заданий и т.д. </w:t>
      </w:r>
    </w:p>
    <w:p w:rsidR="00DF1FDA" w:rsidRPr="00A547A9" w:rsidRDefault="00DF1FDA" w:rsidP="00DF1FDA">
      <w:pPr>
        <w:tabs>
          <w:tab w:val="left" w:pos="0"/>
        </w:tabs>
        <w:spacing w:after="0" w:line="240" w:lineRule="auto"/>
        <w:ind w:left="72" w:firstLine="709"/>
        <w:jc w:val="both"/>
        <w:rPr>
          <w:rFonts w:ascii="Times New Roman" w:hAnsi="Times New Roman" w:cs="Times New Roman"/>
          <w:color w:val="000000" w:themeColor="text1"/>
          <w:sz w:val="24"/>
          <w:szCs w:val="24"/>
        </w:rPr>
      </w:pPr>
      <w:r w:rsidRPr="00A547A9">
        <w:rPr>
          <w:rFonts w:ascii="Times New Roman" w:hAnsi="Times New Roman" w:cs="Times New Roman"/>
          <w:color w:val="000000" w:themeColor="text1"/>
          <w:sz w:val="24"/>
          <w:szCs w:val="24"/>
        </w:rPr>
        <w:t>Если уровень</w:t>
      </w:r>
      <w:r>
        <w:rPr>
          <w:rFonts w:ascii="Times New Roman" w:hAnsi="Times New Roman" w:cs="Times New Roman"/>
          <w:color w:val="000000" w:themeColor="text1"/>
          <w:sz w:val="24"/>
          <w:szCs w:val="24"/>
        </w:rPr>
        <w:t xml:space="preserve"> освоения знаний, умений</w:t>
      </w:r>
      <w:r w:rsidRPr="00A547A9">
        <w:rPr>
          <w:rFonts w:ascii="Times New Roman" w:hAnsi="Times New Roman" w:cs="Times New Roman"/>
          <w:color w:val="000000" w:themeColor="text1"/>
          <w:sz w:val="24"/>
          <w:szCs w:val="24"/>
        </w:rPr>
        <w:t xml:space="preserve">, компетенций  </w:t>
      </w:r>
      <w:r>
        <w:rPr>
          <w:rFonts w:ascii="Times New Roman" w:hAnsi="Times New Roman" w:cs="Times New Roman"/>
          <w:color w:val="000000" w:themeColor="text1"/>
          <w:sz w:val="24"/>
          <w:szCs w:val="24"/>
        </w:rPr>
        <w:t xml:space="preserve">обучающихся по программам подготовки квалифицированных рабочих </w:t>
      </w:r>
      <w:r w:rsidRPr="00A547A9">
        <w:rPr>
          <w:rFonts w:ascii="Times New Roman" w:hAnsi="Times New Roman" w:cs="Times New Roman"/>
          <w:color w:val="000000" w:themeColor="text1"/>
          <w:sz w:val="24"/>
          <w:szCs w:val="24"/>
        </w:rPr>
        <w:t xml:space="preserve"> соответствует уровню СПО, то на основании решения постоянно-действующей аттестационной комиссии студенты продолжают обучение в НОУ СПО «Нефтяной техникум» по данно</w:t>
      </w:r>
      <w:r>
        <w:rPr>
          <w:rFonts w:ascii="Times New Roman" w:hAnsi="Times New Roman" w:cs="Times New Roman"/>
          <w:color w:val="000000" w:themeColor="text1"/>
          <w:sz w:val="24"/>
          <w:szCs w:val="24"/>
        </w:rPr>
        <w:t>й дисциплине</w:t>
      </w:r>
      <w:r w:rsidRPr="00A547A9">
        <w:rPr>
          <w:rFonts w:ascii="Times New Roman" w:hAnsi="Times New Roman" w:cs="Times New Roman"/>
          <w:color w:val="000000" w:themeColor="text1"/>
          <w:sz w:val="24"/>
          <w:szCs w:val="24"/>
        </w:rPr>
        <w:t xml:space="preserve">, профессиональному модулю. По </w:t>
      </w:r>
      <w:r w:rsidRPr="00A547A9">
        <w:rPr>
          <w:rFonts w:ascii="Times New Roman" w:hAnsi="Times New Roman" w:cs="Times New Roman"/>
          <w:color w:val="000000" w:themeColor="text1"/>
          <w:sz w:val="24"/>
          <w:szCs w:val="24"/>
        </w:rPr>
        <w:lastRenderedPageBreak/>
        <w:t>окончании изучения полного курса данн</w:t>
      </w:r>
      <w:r>
        <w:rPr>
          <w:rFonts w:ascii="Times New Roman" w:hAnsi="Times New Roman" w:cs="Times New Roman"/>
          <w:color w:val="000000" w:themeColor="text1"/>
          <w:sz w:val="24"/>
          <w:szCs w:val="24"/>
        </w:rPr>
        <w:t>ой</w:t>
      </w:r>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дисциплины </w:t>
      </w:r>
      <w:r w:rsidRPr="00A547A9">
        <w:rPr>
          <w:rFonts w:ascii="Times New Roman" w:hAnsi="Times New Roman" w:cs="Times New Roman"/>
          <w:color w:val="000000" w:themeColor="text1"/>
          <w:sz w:val="24"/>
          <w:szCs w:val="24"/>
        </w:rPr>
        <w:t xml:space="preserve"> в НОУ СПО «Нефтяной техникум» студент сдает предусмотренные учебным планом экзамен или зачет. Тем самы</w:t>
      </w:r>
      <w:r>
        <w:rPr>
          <w:rFonts w:ascii="Times New Roman" w:hAnsi="Times New Roman" w:cs="Times New Roman"/>
          <w:color w:val="000000" w:themeColor="text1"/>
          <w:sz w:val="24"/>
          <w:szCs w:val="24"/>
        </w:rPr>
        <w:t xml:space="preserve">м,  </w:t>
      </w:r>
      <w:r w:rsidRPr="00A547A9">
        <w:rPr>
          <w:rFonts w:ascii="Times New Roman" w:hAnsi="Times New Roman" w:cs="Times New Roman"/>
          <w:color w:val="000000" w:themeColor="text1"/>
          <w:sz w:val="24"/>
          <w:szCs w:val="24"/>
        </w:rPr>
        <w:t xml:space="preserve"> обеспечивается</w:t>
      </w:r>
      <w:r>
        <w:rPr>
          <w:rFonts w:ascii="Times New Roman" w:hAnsi="Times New Roman" w:cs="Times New Roman"/>
          <w:color w:val="000000" w:themeColor="text1"/>
          <w:sz w:val="24"/>
          <w:szCs w:val="24"/>
        </w:rPr>
        <w:t xml:space="preserve"> тройной контроль уровня знаний, умений</w:t>
      </w:r>
      <w:r w:rsidRPr="00A547A9">
        <w:rPr>
          <w:rFonts w:ascii="Times New Roman" w:hAnsi="Times New Roman" w:cs="Times New Roman"/>
          <w:color w:val="000000" w:themeColor="text1"/>
          <w:sz w:val="24"/>
          <w:szCs w:val="24"/>
        </w:rPr>
        <w:t xml:space="preserve">, компетенций </w:t>
      </w:r>
      <w:r>
        <w:rPr>
          <w:rFonts w:ascii="Times New Roman" w:hAnsi="Times New Roman" w:cs="Times New Roman"/>
          <w:color w:val="000000" w:themeColor="text1"/>
          <w:sz w:val="24"/>
          <w:szCs w:val="24"/>
        </w:rPr>
        <w:t xml:space="preserve">обучающихся по сопряженным программам подготовки квалифицированных рабочих и </w:t>
      </w:r>
      <w:r w:rsidRPr="00A547A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программам </w:t>
      </w:r>
      <w:r w:rsidRPr="00A547A9">
        <w:rPr>
          <w:rFonts w:ascii="Times New Roman" w:hAnsi="Times New Roman" w:cs="Times New Roman"/>
          <w:color w:val="000000" w:themeColor="text1"/>
          <w:sz w:val="24"/>
          <w:szCs w:val="24"/>
        </w:rPr>
        <w:t>СПО. Студенты, не прошедшие контроль (переаттестацию)  по уровню знаний</w:t>
      </w:r>
      <w:r>
        <w:rPr>
          <w:rFonts w:ascii="Times New Roman" w:hAnsi="Times New Roman" w:cs="Times New Roman"/>
          <w:color w:val="000000" w:themeColor="text1"/>
          <w:sz w:val="24"/>
          <w:szCs w:val="24"/>
        </w:rPr>
        <w:t>, умений</w:t>
      </w:r>
      <w:r w:rsidRPr="00A547A9">
        <w:rPr>
          <w:rFonts w:ascii="Times New Roman" w:hAnsi="Times New Roman" w:cs="Times New Roman"/>
          <w:color w:val="000000" w:themeColor="text1"/>
          <w:sz w:val="24"/>
          <w:szCs w:val="24"/>
        </w:rPr>
        <w:t xml:space="preserve">, компетенций СПО, занимаются дополнительно, например, посещая специально предусмотренные консультации по сопряженным дисциплинам в </w:t>
      </w:r>
      <w:r>
        <w:rPr>
          <w:rFonts w:ascii="Times New Roman" w:hAnsi="Times New Roman" w:cs="Times New Roman"/>
          <w:color w:val="000000" w:themeColor="text1"/>
          <w:sz w:val="24"/>
          <w:szCs w:val="24"/>
        </w:rPr>
        <w:t xml:space="preserve">колледже </w:t>
      </w:r>
      <w:r w:rsidRPr="00A547A9">
        <w:rPr>
          <w:rFonts w:ascii="Times New Roman" w:hAnsi="Times New Roman" w:cs="Times New Roman"/>
          <w:color w:val="000000" w:themeColor="text1"/>
          <w:sz w:val="24"/>
          <w:szCs w:val="24"/>
        </w:rPr>
        <w:t xml:space="preserve"> с целью </w:t>
      </w:r>
      <w:r>
        <w:rPr>
          <w:rFonts w:ascii="Times New Roman" w:hAnsi="Times New Roman" w:cs="Times New Roman"/>
          <w:color w:val="000000" w:themeColor="text1"/>
          <w:sz w:val="24"/>
          <w:szCs w:val="24"/>
        </w:rPr>
        <w:t xml:space="preserve">повышения </w:t>
      </w:r>
      <w:r w:rsidRPr="00A547A9">
        <w:rPr>
          <w:rFonts w:ascii="Times New Roman" w:hAnsi="Times New Roman" w:cs="Times New Roman"/>
          <w:color w:val="000000" w:themeColor="text1"/>
          <w:sz w:val="24"/>
          <w:szCs w:val="24"/>
        </w:rPr>
        <w:t xml:space="preserve"> уровня своих знаний</w:t>
      </w:r>
      <w:r>
        <w:rPr>
          <w:rFonts w:ascii="Times New Roman" w:hAnsi="Times New Roman" w:cs="Times New Roman"/>
          <w:color w:val="000000" w:themeColor="text1"/>
          <w:sz w:val="24"/>
          <w:szCs w:val="24"/>
        </w:rPr>
        <w:t>, умений</w:t>
      </w:r>
      <w:r w:rsidRPr="00A547A9">
        <w:rPr>
          <w:rFonts w:ascii="Times New Roman" w:hAnsi="Times New Roman" w:cs="Times New Roman"/>
          <w:color w:val="000000" w:themeColor="text1"/>
          <w:sz w:val="24"/>
          <w:szCs w:val="24"/>
        </w:rPr>
        <w:t>, компетенций с повторным кон</w:t>
      </w:r>
      <w:r>
        <w:rPr>
          <w:rFonts w:ascii="Times New Roman" w:hAnsi="Times New Roman" w:cs="Times New Roman"/>
          <w:color w:val="000000" w:themeColor="text1"/>
          <w:sz w:val="24"/>
          <w:szCs w:val="24"/>
        </w:rPr>
        <w:t>тролем их усвоения (</w:t>
      </w:r>
      <w:r w:rsidRPr="00A547A9">
        <w:rPr>
          <w:rFonts w:ascii="Times New Roman" w:hAnsi="Times New Roman" w:cs="Times New Roman"/>
          <w:color w:val="000000" w:themeColor="text1"/>
          <w:sz w:val="24"/>
          <w:szCs w:val="24"/>
        </w:rPr>
        <w:t>повторной переаттестации) в Нефтяном техникуме в течение времени, определенного аттестационной комиссией.</w:t>
      </w:r>
    </w:p>
    <w:p w:rsidR="00DF1FDA" w:rsidRDefault="00DF1FDA" w:rsidP="00DF1FDA">
      <w:pPr>
        <w:pStyle w:val="a7"/>
        <w:shd w:val="clear" w:color="auto" w:fill="FFFFFF"/>
        <w:tabs>
          <w:tab w:val="left" w:pos="709"/>
        </w:tabs>
        <w:spacing w:after="0" w:line="240" w:lineRule="auto"/>
        <w:ind w:left="0" w:firstLine="709"/>
        <w:jc w:val="both"/>
        <w:rPr>
          <w:rFonts w:ascii="Times New Roman" w:eastAsia="Times New Roman" w:hAnsi="Times New Roman" w:cs="Times New Roman"/>
          <w:color w:val="333333"/>
          <w:sz w:val="24"/>
          <w:szCs w:val="24"/>
          <w:lang w:eastAsia="ru-RU"/>
        </w:rPr>
      </w:pPr>
    </w:p>
    <w:p w:rsidR="00DF1FDA"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sidRPr="00011806">
        <w:rPr>
          <w:rFonts w:ascii="Times New Roman" w:eastAsia="Times New Roman" w:hAnsi="Times New Roman" w:cs="Times New Roman"/>
          <w:b/>
          <w:color w:val="333333"/>
          <w:sz w:val="24"/>
          <w:szCs w:val="24"/>
          <w:lang w:eastAsia="ru-RU"/>
        </w:rPr>
        <w:t xml:space="preserve">7.2. Организация итоговой  государственной аттестации выпускников </w:t>
      </w:r>
    </w:p>
    <w:p w:rsidR="00DF1FDA" w:rsidRPr="00687281" w:rsidRDefault="00DF1FDA" w:rsidP="00DF1FDA">
      <w:pPr>
        <w:pStyle w:val="a7"/>
        <w:shd w:val="clear" w:color="auto" w:fill="FFFFFF"/>
        <w:tabs>
          <w:tab w:val="left" w:pos="709"/>
        </w:tabs>
        <w:spacing w:after="0" w:line="240" w:lineRule="auto"/>
        <w:ind w:left="0" w:firstLine="709"/>
        <w:jc w:val="both"/>
        <w:rPr>
          <w:rFonts w:ascii="Times New Roman" w:eastAsia="Calibri" w:hAnsi="Times New Roman" w:cs="Times New Roman"/>
          <w:sz w:val="24"/>
          <w:szCs w:val="24"/>
        </w:rPr>
      </w:pPr>
      <w:r w:rsidRPr="00687281">
        <w:rPr>
          <w:rFonts w:ascii="Times New Roman" w:eastAsia="Calibri" w:hAnsi="Times New Roman" w:cs="Times New Roman"/>
          <w:bCs/>
          <w:sz w:val="24"/>
          <w:szCs w:val="24"/>
        </w:rPr>
        <w:t>Государственная</w:t>
      </w:r>
      <w:r w:rsidRPr="00687281">
        <w:rPr>
          <w:rFonts w:ascii="Times New Roman" w:eastAsia="Calibri" w:hAnsi="Times New Roman" w:cs="Times New Roman"/>
          <w:b/>
          <w:bCs/>
          <w:sz w:val="24"/>
          <w:szCs w:val="24"/>
        </w:rPr>
        <w:t xml:space="preserve"> </w:t>
      </w:r>
      <w:r w:rsidRPr="00687281">
        <w:rPr>
          <w:rFonts w:ascii="Times New Roman" w:eastAsia="Calibri" w:hAnsi="Times New Roman" w:cs="Times New Roman"/>
          <w:bCs/>
          <w:sz w:val="24"/>
          <w:szCs w:val="24"/>
        </w:rPr>
        <w:t xml:space="preserve">(итоговая) аттестация включает </w:t>
      </w:r>
      <w:r w:rsidRPr="00687281">
        <w:rPr>
          <w:rFonts w:ascii="Times New Roman" w:eastAsia="Calibri" w:hAnsi="Times New Roman" w:cs="Times New Roman"/>
          <w:sz w:val="24"/>
          <w:szCs w:val="24"/>
        </w:rPr>
        <w:t>подготовку и защиту выпускной квалификационной работы (дипломная работа, дипломный проект).</w:t>
      </w:r>
    </w:p>
    <w:p w:rsidR="00DF1FDA" w:rsidRPr="00F11C17" w:rsidRDefault="00DF1FDA" w:rsidP="00DF1FDA">
      <w:pPr>
        <w:pStyle w:val="a8"/>
        <w:widowControl w:val="0"/>
        <w:rPr>
          <w:sz w:val="24"/>
        </w:rPr>
      </w:pPr>
      <w:r w:rsidRPr="00F11C17">
        <w:rPr>
          <w:bCs/>
          <w:sz w:val="24"/>
        </w:rPr>
        <w:t>Необходимым</w:t>
      </w:r>
      <w:r w:rsidRPr="00F11C17">
        <w:rPr>
          <w:b/>
          <w:bCs/>
          <w:sz w:val="24"/>
        </w:rPr>
        <w:t xml:space="preserve"> </w:t>
      </w:r>
      <w:r w:rsidRPr="00F11C17">
        <w:rPr>
          <w:bCs/>
          <w:sz w:val="24"/>
        </w:rPr>
        <w:t xml:space="preserve">условием допуска к государственной (итоговой) аттестации является </w:t>
      </w:r>
      <w:r w:rsidRPr="00F11C17">
        <w:rPr>
          <w:sz w:val="24"/>
        </w:rPr>
        <w:t>представление документов,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В том числе выпускником могут быть предоставлены отчеты о ранее достигнутых результатах, дополнительные сертификаты, свидетельства (дипломы) олимпиад, конкурсов, творческие работы по специальности, характеристики с мест прохождения преддипломной практики.</w:t>
      </w:r>
    </w:p>
    <w:p w:rsidR="00DF1FDA" w:rsidRPr="00687281" w:rsidRDefault="00DF1FDA" w:rsidP="00DF1FDA">
      <w:pPr>
        <w:spacing w:after="0" w:line="240" w:lineRule="auto"/>
        <w:ind w:firstLine="720"/>
        <w:jc w:val="both"/>
        <w:rPr>
          <w:rFonts w:ascii="Times New Roman" w:hAnsi="Times New Roman" w:cs="Times New Roman"/>
          <w:sz w:val="24"/>
          <w:szCs w:val="24"/>
        </w:rPr>
      </w:pPr>
      <w:bookmarkStart w:id="0" w:name="336"/>
      <w:bookmarkEnd w:id="0"/>
      <w:r w:rsidRPr="00687281">
        <w:rPr>
          <w:rFonts w:ascii="Times New Roman" w:hAnsi="Times New Roman" w:cs="Times New Roman"/>
          <w:sz w:val="24"/>
          <w:szCs w:val="24"/>
        </w:rPr>
        <w:t xml:space="preserve">Тематика </w:t>
      </w:r>
      <w:r>
        <w:rPr>
          <w:rFonts w:ascii="Times New Roman" w:hAnsi="Times New Roman" w:cs="Times New Roman"/>
          <w:sz w:val="24"/>
          <w:szCs w:val="24"/>
        </w:rPr>
        <w:t>выпускной квалификационной работы</w:t>
      </w:r>
      <w:r w:rsidRPr="00687281">
        <w:rPr>
          <w:rFonts w:ascii="Times New Roman" w:hAnsi="Times New Roman" w:cs="Times New Roman"/>
          <w:sz w:val="24"/>
          <w:szCs w:val="24"/>
        </w:rPr>
        <w:t xml:space="preserve"> должна соответствовать содержанию одного или нескольких профессиональных модулей, а также объему знаний, умений и практическому опыту, предусмотренных федеральным государственным стандартом начального профессионального образования по данной </w:t>
      </w:r>
      <w:r>
        <w:rPr>
          <w:rFonts w:ascii="Times New Roman" w:hAnsi="Times New Roman" w:cs="Times New Roman"/>
          <w:sz w:val="24"/>
          <w:szCs w:val="24"/>
        </w:rPr>
        <w:t>специальности</w:t>
      </w:r>
      <w:r w:rsidRPr="00687281">
        <w:rPr>
          <w:rFonts w:ascii="Times New Roman" w:hAnsi="Times New Roman" w:cs="Times New Roman"/>
          <w:sz w:val="24"/>
          <w:szCs w:val="24"/>
        </w:rPr>
        <w:t>.</w:t>
      </w:r>
      <w:r>
        <w:rPr>
          <w:rFonts w:ascii="Times New Roman" w:hAnsi="Times New Roman" w:cs="Times New Roman"/>
          <w:sz w:val="24"/>
          <w:szCs w:val="24"/>
        </w:rPr>
        <w:t xml:space="preserve"> </w:t>
      </w:r>
      <w:bookmarkStart w:id="1" w:name="337"/>
      <w:bookmarkEnd w:id="1"/>
    </w:p>
    <w:p w:rsidR="00DF1FDA" w:rsidRPr="00687281" w:rsidRDefault="00DF1FDA" w:rsidP="00DF1FDA">
      <w:pPr>
        <w:pStyle w:val="240"/>
        <w:widowControl w:val="0"/>
        <w:tabs>
          <w:tab w:val="left" w:pos="540"/>
        </w:tabs>
        <w:rPr>
          <w:rFonts w:cs="Times New Roman"/>
        </w:rPr>
      </w:pPr>
      <w:r w:rsidRPr="00687281">
        <w:rPr>
          <w:rFonts w:cs="Times New Roman"/>
          <w:bCs/>
        </w:rPr>
        <w:t>Необходимым</w:t>
      </w:r>
      <w:r w:rsidRPr="00687281">
        <w:rPr>
          <w:rFonts w:cs="Times New Roman"/>
          <w:b/>
          <w:bCs/>
        </w:rPr>
        <w:t xml:space="preserve"> </w:t>
      </w:r>
      <w:r w:rsidRPr="00687281">
        <w:rPr>
          <w:rFonts w:cs="Times New Roman"/>
          <w:bCs/>
        </w:rPr>
        <w:t xml:space="preserve">условием допуска к государственной (итоговой) аттестации является </w:t>
      </w:r>
      <w:r w:rsidRPr="00687281">
        <w:rPr>
          <w:rFonts w:cs="Times New Roman"/>
        </w:rPr>
        <w:t>представление документов,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В том числе выпускником могут быть предоставлены отчеты о ранее достигнутых результатах, дополнительные сертификаты, свидетельства (дипломы) олимпиад, конкурсов, творческие работы по профессии, характеристики с мест прохождения практики.</w:t>
      </w:r>
    </w:p>
    <w:p w:rsidR="00DF1FDA" w:rsidRPr="00687281" w:rsidRDefault="00DF1FDA" w:rsidP="00DF1FDA">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В результате подготовки, публичной защиты выпускной квалификационной работы выпускник должен:</w:t>
      </w:r>
    </w:p>
    <w:p w:rsidR="00DF1FDA" w:rsidRPr="00687281" w:rsidRDefault="00DF1FDA" w:rsidP="00DF1FDA">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 знать, понимать и решать профессиональные задачи в области производственной деятельности в соответствии с профилем подготовки;</w:t>
      </w:r>
    </w:p>
    <w:p w:rsidR="00DF1FDA" w:rsidRPr="00687281" w:rsidRDefault="00DF1FDA" w:rsidP="00DF1FDA">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 уметь использовать современные методы нахождения, хранения и передачи информации для решения профессиональных задач; самостоятельно обрабатывать, истолковывать и облекать в необходимую форму результаты производственной деятельности</w:t>
      </w:r>
    </w:p>
    <w:p w:rsidR="00DF1FDA" w:rsidRPr="00687281" w:rsidRDefault="00DF1FDA" w:rsidP="00DF1FDA">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w:t>
      </w:r>
    </w:p>
    <w:p w:rsidR="00DF1FDA" w:rsidRPr="00687281" w:rsidRDefault="00DF1FDA" w:rsidP="00DF1FDA">
      <w:pPr>
        <w:spacing w:after="0" w:line="240" w:lineRule="auto"/>
        <w:ind w:firstLine="720"/>
        <w:jc w:val="both"/>
        <w:rPr>
          <w:rFonts w:ascii="Times New Roman" w:hAnsi="Times New Roman" w:cs="Times New Roman"/>
          <w:sz w:val="24"/>
          <w:szCs w:val="24"/>
        </w:rPr>
      </w:pPr>
      <w:bookmarkStart w:id="2" w:name="221"/>
      <w:bookmarkEnd w:id="2"/>
      <w:r w:rsidRPr="00687281">
        <w:rPr>
          <w:rFonts w:ascii="Times New Roman" w:hAnsi="Times New Roman" w:cs="Times New Roman"/>
          <w:sz w:val="24"/>
          <w:szCs w:val="24"/>
        </w:rPr>
        <w:t>Итоговая аттестация выпускников осуществляется аттестационной комиссией, состав которой формируется по каждой основной профессиональной образовательной программе.</w:t>
      </w:r>
    </w:p>
    <w:p w:rsidR="00DF1FDA" w:rsidRPr="00687281" w:rsidRDefault="00DF1FDA" w:rsidP="00DF1FDA">
      <w:pPr>
        <w:spacing w:after="0" w:line="240" w:lineRule="auto"/>
        <w:ind w:firstLine="720"/>
        <w:jc w:val="both"/>
        <w:rPr>
          <w:rFonts w:ascii="Times New Roman" w:hAnsi="Times New Roman" w:cs="Times New Roman"/>
          <w:sz w:val="24"/>
          <w:szCs w:val="24"/>
        </w:rPr>
      </w:pPr>
      <w:bookmarkStart w:id="3" w:name="222"/>
      <w:bookmarkEnd w:id="3"/>
      <w:r w:rsidRPr="00687281">
        <w:rPr>
          <w:rFonts w:ascii="Times New Roman" w:hAnsi="Times New Roman" w:cs="Times New Roman"/>
          <w:sz w:val="24"/>
          <w:szCs w:val="24"/>
        </w:rPr>
        <w:t xml:space="preserve">Аттестационная комиссия формируется из представителей </w:t>
      </w:r>
      <w:proofErr w:type="spellStart"/>
      <w:r w:rsidRPr="00687281">
        <w:rPr>
          <w:rFonts w:ascii="Times New Roman" w:hAnsi="Times New Roman" w:cs="Times New Roman"/>
          <w:sz w:val="24"/>
          <w:szCs w:val="24"/>
        </w:rPr>
        <w:t>Ростехнадзора</w:t>
      </w:r>
      <w:proofErr w:type="spellEnd"/>
      <w:r w:rsidRPr="00687281">
        <w:rPr>
          <w:rFonts w:ascii="Times New Roman" w:hAnsi="Times New Roman" w:cs="Times New Roman"/>
          <w:sz w:val="24"/>
          <w:szCs w:val="24"/>
        </w:rPr>
        <w:t xml:space="preserve"> (по согласованию), педагогических работников и мастеров производственного обучения аттестуемой группы выпускников, а также специалистов объединений, предприятий, организаций и учреждений - заказчиков кадров рабочих и специалистов.</w:t>
      </w:r>
    </w:p>
    <w:p w:rsidR="00DF1FDA" w:rsidRPr="00687281" w:rsidRDefault="00DF1FDA" w:rsidP="00DF1FDA">
      <w:pPr>
        <w:spacing w:after="0" w:line="240" w:lineRule="auto"/>
        <w:ind w:firstLine="720"/>
        <w:jc w:val="both"/>
        <w:rPr>
          <w:rFonts w:ascii="Times New Roman" w:hAnsi="Times New Roman" w:cs="Times New Roman"/>
          <w:sz w:val="24"/>
          <w:szCs w:val="24"/>
        </w:rPr>
      </w:pPr>
      <w:bookmarkStart w:id="4" w:name="223"/>
      <w:bookmarkEnd w:id="4"/>
      <w:r w:rsidRPr="00687281">
        <w:rPr>
          <w:rFonts w:ascii="Times New Roman" w:hAnsi="Times New Roman" w:cs="Times New Roman"/>
          <w:sz w:val="24"/>
          <w:szCs w:val="24"/>
        </w:rPr>
        <w:t>Аттестационную комиссию возглавляет председатель из представителей работодателей (по согласованию), который организует и контролирует деятельность аттестационной комиссии, обеспечивает единство требований, предъявляемых к выпускникам.</w:t>
      </w:r>
    </w:p>
    <w:p w:rsidR="00DF1FDA" w:rsidRPr="00687281" w:rsidRDefault="00DF1FDA" w:rsidP="00DF1FDA">
      <w:pPr>
        <w:spacing w:after="0" w:line="240" w:lineRule="auto"/>
        <w:ind w:firstLine="720"/>
        <w:jc w:val="both"/>
        <w:rPr>
          <w:rFonts w:ascii="Times New Roman" w:hAnsi="Times New Roman" w:cs="Times New Roman"/>
          <w:sz w:val="24"/>
          <w:szCs w:val="24"/>
        </w:rPr>
      </w:pPr>
      <w:bookmarkStart w:id="5" w:name="224"/>
      <w:bookmarkStart w:id="6" w:name="225"/>
      <w:bookmarkEnd w:id="5"/>
      <w:bookmarkEnd w:id="6"/>
      <w:r w:rsidRPr="00687281">
        <w:rPr>
          <w:rFonts w:ascii="Times New Roman" w:hAnsi="Times New Roman" w:cs="Times New Roman"/>
          <w:sz w:val="24"/>
          <w:szCs w:val="24"/>
        </w:rPr>
        <w:t>Основными функциями аттестационной комиссии являются:</w:t>
      </w:r>
    </w:p>
    <w:p w:rsidR="00DF1FDA" w:rsidRPr="00687281" w:rsidRDefault="00DF1FDA" w:rsidP="00DF1FDA">
      <w:pPr>
        <w:spacing w:after="0" w:line="240" w:lineRule="auto"/>
        <w:ind w:firstLine="720"/>
        <w:jc w:val="both"/>
        <w:rPr>
          <w:rFonts w:ascii="Times New Roman" w:hAnsi="Times New Roman" w:cs="Times New Roman"/>
          <w:sz w:val="24"/>
          <w:szCs w:val="24"/>
        </w:rPr>
      </w:pPr>
      <w:r w:rsidRPr="00687281">
        <w:rPr>
          <w:rFonts w:ascii="Times New Roman" w:hAnsi="Times New Roman" w:cs="Times New Roman"/>
          <w:sz w:val="24"/>
          <w:szCs w:val="24"/>
        </w:rPr>
        <w:t>-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w:t>
      </w:r>
    </w:p>
    <w:p w:rsidR="00DF1FDA" w:rsidRPr="00687281" w:rsidRDefault="00DF1FDA" w:rsidP="00DF1FDA">
      <w:pPr>
        <w:spacing w:after="0" w:line="240" w:lineRule="auto"/>
        <w:ind w:firstLine="720"/>
        <w:jc w:val="both"/>
        <w:rPr>
          <w:rFonts w:ascii="Times New Roman" w:hAnsi="Times New Roman" w:cs="Times New Roman"/>
          <w:sz w:val="24"/>
          <w:szCs w:val="24"/>
        </w:rPr>
      </w:pPr>
      <w:r w:rsidRPr="00687281">
        <w:rPr>
          <w:rFonts w:ascii="Times New Roman" w:hAnsi="Times New Roman" w:cs="Times New Roman"/>
          <w:sz w:val="24"/>
          <w:szCs w:val="24"/>
        </w:rPr>
        <w:t>-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w:t>
      </w:r>
    </w:p>
    <w:p w:rsidR="00DF1FDA" w:rsidRPr="00687281" w:rsidRDefault="00DF1FDA" w:rsidP="00DF1FDA">
      <w:pPr>
        <w:spacing w:after="0" w:line="240" w:lineRule="auto"/>
        <w:ind w:firstLine="720"/>
        <w:jc w:val="both"/>
        <w:rPr>
          <w:rFonts w:ascii="Times New Roman" w:hAnsi="Times New Roman" w:cs="Times New Roman"/>
          <w:sz w:val="24"/>
          <w:szCs w:val="24"/>
        </w:rPr>
      </w:pPr>
      <w:r w:rsidRPr="00687281">
        <w:rPr>
          <w:rFonts w:ascii="Times New Roman" w:hAnsi="Times New Roman" w:cs="Times New Roman"/>
          <w:sz w:val="24"/>
          <w:szCs w:val="24"/>
        </w:rPr>
        <w:lastRenderedPageBreak/>
        <w:t xml:space="preserve">- подготовка рекомендаций по совершенствованию качества профессионального обучения рабочих и специалистов на основе </w:t>
      </w:r>
      <w:proofErr w:type="gramStart"/>
      <w:r w:rsidRPr="00687281">
        <w:rPr>
          <w:rFonts w:ascii="Times New Roman" w:hAnsi="Times New Roman" w:cs="Times New Roman"/>
          <w:sz w:val="24"/>
          <w:szCs w:val="24"/>
        </w:rPr>
        <w:t>анализа результатов итоговой аттестации выпускников колледжа</w:t>
      </w:r>
      <w:proofErr w:type="gramEnd"/>
      <w:r w:rsidRPr="00687281">
        <w:rPr>
          <w:rFonts w:ascii="Times New Roman" w:hAnsi="Times New Roman" w:cs="Times New Roman"/>
          <w:sz w:val="24"/>
          <w:szCs w:val="24"/>
        </w:rPr>
        <w:t>.</w:t>
      </w:r>
    </w:p>
    <w:p w:rsidR="00DF1FDA" w:rsidRPr="00687281" w:rsidRDefault="00DF1FDA" w:rsidP="00DF1FDA">
      <w:pPr>
        <w:spacing w:after="0" w:line="240" w:lineRule="auto"/>
        <w:ind w:firstLine="567"/>
        <w:jc w:val="both"/>
        <w:rPr>
          <w:rFonts w:ascii="Times New Roman" w:hAnsi="Times New Roman" w:cs="Times New Roman"/>
          <w:sz w:val="24"/>
          <w:szCs w:val="24"/>
        </w:rPr>
      </w:pPr>
      <w:bookmarkStart w:id="7" w:name="226"/>
      <w:bookmarkStart w:id="8" w:name="331"/>
      <w:bookmarkStart w:id="9" w:name="332"/>
      <w:bookmarkStart w:id="10" w:name="335"/>
      <w:bookmarkStart w:id="11" w:name="400"/>
      <w:bookmarkStart w:id="12" w:name="441"/>
      <w:bookmarkEnd w:id="7"/>
      <w:bookmarkEnd w:id="8"/>
      <w:bookmarkEnd w:id="9"/>
      <w:bookmarkEnd w:id="10"/>
      <w:bookmarkEnd w:id="11"/>
      <w:bookmarkEnd w:id="12"/>
      <w:r w:rsidRPr="00687281">
        <w:rPr>
          <w:rFonts w:ascii="Times New Roman" w:hAnsi="Times New Roman" w:cs="Times New Roman"/>
          <w:sz w:val="24"/>
          <w:szCs w:val="24"/>
        </w:rPr>
        <w:t>Результаты аттестационных испытаний, включенных в итоговую государственную аттестацию,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ГАК.</w:t>
      </w:r>
    </w:p>
    <w:p w:rsidR="00DF1FDA" w:rsidRPr="00687281" w:rsidRDefault="00DF1FDA" w:rsidP="00DF1FDA">
      <w:pPr>
        <w:spacing w:after="0" w:line="240" w:lineRule="auto"/>
        <w:ind w:firstLine="567"/>
        <w:jc w:val="both"/>
        <w:rPr>
          <w:rFonts w:ascii="Times New Roman" w:hAnsi="Times New Roman" w:cs="Times New Roman"/>
          <w:sz w:val="24"/>
          <w:szCs w:val="24"/>
        </w:rPr>
      </w:pPr>
      <w:r w:rsidRPr="00687281">
        <w:rPr>
          <w:rFonts w:ascii="Times New Roman" w:hAnsi="Times New Roman" w:cs="Times New Roman"/>
          <w:sz w:val="24"/>
          <w:szCs w:val="24"/>
        </w:rPr>
        <w:t>Решения государственных аттестационных комиссий принимаются на закрытых заседаниях простым большинством голосов членов комиссии, участвующих в заседании. При равном числе голосов голос председателя является решающим.</w:t>
      </w:r>
    </w:p>
    <w:p w:rsidR="00DF1FDA" w:rsidRPr="00687281" w:rsidRDefault="00DF1FDA" w:rsidP="00DF1FDA">
      <w:pPr>
        <w:pStyle w:val="a7"/>
        <w:shd w:val="clear" w:color="auto" w:fill="FFFFFF"/>
        <w:tabs>
          <w:tab w:val="left" w:pos="709"/>
        </w:tabs>
        <w:spacing w:after="0" w:line="240" w:lineRule="auto"/>
        <w:ind w:left="0" w:firstLine="567"/>
        <w:jc w:val="both"/>
        <w:rPr>
          <w:rFonts w:ascii="Times New Roman" w:eastAsia="Times New Roman" w:hAnsi="Times New Roman" w:cs="Times New Roman"/>
          <w:color w:val="333333"/>
          <w:sz w:val="24"/>
          <w:szCs w:val="24"/>
          <w:lang w:eastAsia="ru-RU"/>
        </w:rPr>
      </w:pPr>
      <w:r w:rsidRPr="00687281">
        <w:rPr>
          <w:rFonts w:ascii="Times New Roman" w:eastAsia="Times New Roman" w:hAnsi="Times New Roman" w:cs="Times New Roman"/>
          <w:color w:val="333333"/>
          <w:sz w:val="24"/>
          <w:szCs w:val="24"/>
          <w:lang w:eastAsia="ru-RU"/>
        </w:rPr>
        <w:t>Выпускники, при успешном прохождении государственной (итоговой) аттестации, получают документ государственного образца о среднем профессиональном образовании</w:t>
      </w:r>
      <w:r>
        <w:rPr>
          <w:rFonts w:ascii="Times New Roman" w:eastAsia="Times New Roman" w:hAnsi="Times New Roman" w:cs="Times New Roman"/>
          <w:color w:val="333333"/>
          <w:sz w:val="24"/>
          <w:szCs w:val="24"/>
          <w:lang w:eastAsia="ru-RU"/>
        </w:rPr>
        <w:t xml:space="preserve"> и удостоверение по профессии с указанием квалификации и  присвоенного разряда</w:t>
      </w:r>
      <w:r w:rsidRPr="00687281">
        <w:rPr>
          <w:rFonts w:ascii="Times New Roman" w:eastAsia="Times New Roman" w:hAnsi="Times New Roman" w:cs="Times New Roman"/>
          <w:color w:val="333333"/>
          <w:sz w:val="24"/>
          <w:szCs w:val="24"/>
          <w:lang w:eastAsia="ru-RU"/>
        </w:rPr>
        <w:t xml:space="preserve">. </w:t>
      </w:r>
    </w:p>
    <w:p w:rsidR="00DF1FDA" w:rsidRPr="00011806"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p>
    <w:p w:rsidR="00DF1FDA" w:rsidRPr="00F11C17" w:rsidRDefault="00DF1FDA" w:rsidP="00DF1FDA">
      <w:pPr>
        <w:pStyle w:val="a7"/>
        <w:shd w:val="clear" w:color="auto" w:fill="FFFFFF"/>
        <w:tabs>
          <w:tab w:val="left" w:pos="709"/>
        </w:tabs>
        <w:spacing w:after="0" w:line="240" w:lineRule="auto"/>
        <w:ind w:left="0"/>
        <w:jc w:val="both"/>
        <w:rPr>
          <w:rFonts w:ascii="Times New Roman" w:eastAsia="Times New Roman" w:hAnsi="Times New Roman" w:cs="Times New Roman"/>
          <w:b/>
          <w:color w:val="333333"/>
          <w:sz w:val="24"/>
          <w:szCs w:val="24"/>
          <w:lang w:eastAsia="ru-RU"/>
        </w:rPr>
      </w:pPr>
      <w:r w:rsidRPr="00F11C17">
        <w:rPr>
          <w:rFonts w:ascii="Times New Roman" w:eastAsia="Times New Roman" w:hAnsi="Times New Roman" w:cs="Times New Roman"/>
          <w:b/>
          <w:color w:val="333333"/>
          <w:sz w:val="24"/>
          <w:szCs w:val="24"/>
          <w:lang w:eastAsia="ru-RU"/>
        </w:rPr>
        <w:t xml:space="preserve">7.3. Требования к выпускным квалификационным работам </w:t>
      </w:r>
      <w:r>
        <w:rPr>
          <w:rFonts w:ascii="Times New Roman" w:eastAsia="Times New Roman" w:hAnsi="Times New Roman" w:cs="Times New Roman"/>
          <w:b/>
          <w:color w:val="333333"/>
          <w:sz w:val="24"/>
          <w:szCs w:val="24"/>
          <w:lang w:eastAsia="ru-RU"/>
        </w:rPr>
        <w:t>(ВКР)</w:t>
      </w:r>
    </w:p>
    <w:p w:rsidR="00DF1FDA" w:rsidRPr="00F11C17" w:rsidRDefault="00DF1FDA" w:rsidP="00DF1FDA">
      <w:pPr>
        <w:pStyle w:val="220"/>
        <w:widowControl w:val="0"/>
        <w:tabs>
          <w:tab w:val="left" w:pos="540"/>
        </w:tabs>
        <w:rPr>
          <w:szCs w:val="24"/>
        </w:rPr>
      </w:pPr>
      <w:r w:rsidRPr="00F11C17">
        <w:rPr>
          <w:rFonts w:ascii="Times New Roman CYR" w:hAnsi="Times New Roman CYR"/>
          <w:szCs w:val="24"/>
        </w:rPr>
        <w:t>Выпускная квалификационная работа</w:t>
      </w:r>
      <w:r w:rsidRPr="00F11C17">
        <w:rPr>
          <w:szCs w:val="24"/>
        </w:rPr>
        <w:t xml:space="preserve"> </w:t>
      </w:r>
      <w:r w:rsidRPr="00F11C17">
        <w:rPr>
          <w:rFonts w:ascii="Times New Roman CYR" w:hAnsi="Times New Roman CYR"/>
          <w:szCs w:val="24"/>
        </w:rPr>
        <w:t xml:space="preserve">выполняется в форме дипломного проекта. </w:t>
      </w:r>
      <w:r w:rsidRPr="00F11C17">
        <w:rPr>
          <w:szCs w:val="24"/>
        </w:rPr>
        <w:t>Обязательное требование – соответствие тематики выпускной квалификационной работы содержанию одного или нескольких профессиональных модулей.</w:t>
      </w:r>
    </w:p>
    <w:p w:rsidR="00DF1FDA" w:rsidRDefault="00DF1FDA" w:rsidP="00DF1FDA">
      <w:pPr>
        <w:pStyle w:val="a7"/>
        <w:spacing w:line="240" w:lineRule="auto"/>
        <w:ind w:left="0" w:firstLine="567"/>
        <w:jc w:val="both"/>
        <w:rPr>
          <w:rFonts w:ascii="Times New Roman" w:hAnsi="Times New Roman" w:cs="Times New Roman"/>
          <w:sz w:val="24"/>
          <w:szCs w:val="24"/>
        </w:rPr>
      </w:pPr>
      <w:r w:rsidRPr="007D0E61">
        <w:rPr>
          <w:rFonts w:ascii="Times New Roman" w:hAnsi="Times New Roman" w:cs="Times New Roman"/>
          <w:sz w:val="24"/>
          <w:szCs w:val="24"/>
        </w:rPr>
        <w:t>Выпускная квалификационная работа должна представлять собой самостоятельно выполненную и логически завершенную письменную работу, посвященную решению задач того вида деятельности, к которому готовится специалист и отвечать установленным ОУ требованиям к содержанию, объему и структуре выпускной квалификационной работы.</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При выполнении квалификационной работы студент должен показать свою способность и умение, опираясь на полученные знания, умения и сформированные общие и профессиональные компетенции, самостоятельно решать на современном уровне задачи своей профессиональной деятельности, профессионально излагать информацию, аргументировано защищать свою точку зрения. </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На защите в обязательном порядке учитывается уровень речевой культуры выпускника.</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Тема выпускной квалификационной работы утверждается в установленные сроки на предметно-цикловой комиссии дисциплин профессионального цикла. Рецензенты назначаются из числа научно-педагогических сотрудников или высококвалифицированных специалистов образовательных, производственных и другие организации и учреждений. В качестве рецензента может выступать представитель работодателя из соответствующей профильной отрасли. </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Порядок защиты выпускной квалификационной работы (ВКР):</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устное выступление (доклад) автора ВКР (5-7 мин.)</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вопросы членов ГАК и присутствующих на защите</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отзыв научного руководителя ВКР в устной и (или) письменной форме</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отзыв рецензента ВКР в устной форме и (или) письменной форме</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ответы автора ВКР на вопросы и замечания</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дискуссия</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заключительное слово автора ВКР.</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В своем отзыве научный руководитель обязан:</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определить степень самостоятельности студента в выборе темы, поисках соответствующего материала, методики его анализа</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оценить полноту раскрытия темы студентом</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установить уровень профессиональной подготовки выпускника, степень освоения им комплекса теоретических и практических знаний, широту научно-практического кругозора студента, определить степень практической ценности ВКР</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сделать вывод о возможности </w:t>
      </w:r>
      <w:proofErr w:type="gramStart"/>
      <w:r>
        <w:rPr>
          <w:rFonts w:ascii="Times New Roman" w:hAnsi="Times New Roman" w:cs="Times New Roman"/>
          <w:sz w:val="24"/>
          <w:szCs w:val="24"/>
        </w:rPr>
        <w:t>защиты</w:t>
      </w:r>
      <w:proofErr w:type="gramEnd"/>
      <w:r>
        <w:rPr>
          <w:rFonts w:ascii="Times New Roman" w:hAnsi="Times New Roman" w:cs="Times New Roman"/>
          <w:sz w:val="24"/>
          <w:szCs w:val="24"/>
        </w:rPr>
        <w:t xml:space="preserve"> данной ВКР перед ГАК</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Рецензент в соответствующей рецензии на ВКР оценивает:</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степень актуальности и новизны работы</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четкость и корректность формулировок и задач исследования</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степень полноты обзора научно и научно-практической литературы</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 структуру работы и ее обоснованность</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надежность материала исследования (его аутентичность, достаточный объем)</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научный аппарат работы и используемые в ней методы</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теоретическую значимость результатов произведенного исследования</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владение стилистикой научного изложения вопросов</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практическую направленность проведенной работы.</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Отзыв научного руководителя и рецензия рецензента завершает вывод о соответствии ВКР основным требованиям, предъявляемым  к ВКР данного уровня.</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Оценка за ВКР выставляется ГАК с учетом предложений рецензента и мнения научного руководителя. При определении оценки ВКР учитываются:</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содержание работы</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оформление работы</w:t>
      </w:r>
    </w:p>
    <w:p w:rsidR="00DF1FDA" w:rsidRDefault="00DF1FDA" w:rsidP="00DF1FDA">
      <w:pPr>
        <w:pStyle w:val="a7"/>
        <w:spacing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характер защиты основных положений и выводов работы.</w:t>
      </w:r>
    </w:p>
    <w:p w:rsidR="00DF1FDA" w:rsidRDefault="00DF1FDA" w:rsidP="00DF1FDA">
      <w:pPr>
        <w:pStyle w:val="a7"/>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При выставлении оценки Государственная аттестационная комиссия руководствуется следующими критериями:</w:t>
      </w:r>
    </w:p>
    <w:p w:rsidR="00DF1FDA" w:rsidRPr="0004576D" w:rsidRDefault="00DF1FDA" w:rsidP="00DF1FDA">
      <w:pPr>
        <w:pStyle w:val="25"/>
        <w:shd w:val="clear" w:color="auto" w:fill="auto"/>
        <w:spacing w:after="0" w:line="240" w:lineRule="auto"/>
        <w:ind w:left="20" w:right="20" w:firstLine="680"/>
        <w:jc w:val="both"/>
        <w:rPr>
          <w:sz w:val="24"/>
          <w:szCs w:val="24"/>
        </w:rPr>
      </w:pPr>
      <w:r w:rsidRPr="0004576D">
        <w:rPr>
          <w:sz w:val="24"/>
          <w:szCs w:val="24"/>
        </w:rPr>
        <w:t>"Отлично"</w:t>
      </w:r>
      <w:r w:rsidRPr="0004576D">
        <w:rPr>
          <w:color w:val="000000"/>
          <w:sz w:val="24"/>
          <w:szCs w:val="24"/>
        </w:rPr>
        <w:t xml:space="preserve"> выставляется за ВКР, </w:t>
      </w:r>
      <w:proofErr w:type="gramStart"/>
      <w:r w:rsidRPr="0004576D">
        <w:rPr>
          <w:color w:val="000000"/>
          <w:sz w:val="24"/>
          <w:szCs w:val="24"/>
        </w:rPr>
        <w:t>которая</w:t>
      </w:r>
      <w:proofErr w:type="gramEnd"/>
      <w:r w:rsidRPr="0004576D">
        <w:rPr>
          <w:color w:val="000000"/>
          <w:sz w:val="24"/>
          <w:szCs w:val="24"/>
        </w:rPr>
        <w:t xml:space="preserve"> носит исследовательский характер, имеет грамотно изложенную теоретическую главу, глубокий анализ, критический разбор в практической части, логичное, последовательное изложение материала с соответствующими выводами и обоснованными предложениями. Она имеет положительные отзывы научного руководителя и рецензента и выполнена в соответствии с требованиями к оформлению ВКР.</w:t>
      </w:r>
    </w:p>
    <w:p w:rsidR="00DF1FDA" w:rsidRPr="0004576D" w:rsidRDefault="00DF1FDA" w:rsidP="00DF1FDA">
      <w:pPr>
        <w:pStyle w:val="25"/>
        <w:shd w:val="clear" w:color="auto" w:fill="auto"/>
        <w:spacing w:after="0" w:line="240" w:lineRule="auto"/>
        <w:ind w:left="20" w:right="20" w:firstLine="680"/>
        <w:jc w:val="both"/>
        <w:rPr>
          <w:sz w:val="24"/>
          <w:szCs w:val="24"/>
        </w:rPr>
      </w:pPr>
      <w:r w:rsidRPr="0004576D">
        <w:rPr>
          <w:color w:val="000000"/>
          <w:sz w:val="24"/>
          <w:szCs w:val="24"/>
        </w:rPr>
        <w:t>При ее защите студент-выпускник показывает глубокое знание вопросов темы, свободно оперирует данными исследования, вносит обоснованные предложения, а во время доклада использует наглядные пособия или раздаточный материал, легко отвечает на поставленные вопросы.</w:t>
      </w:r>
    </w:p>
    <w:p w:rsidR="00DF1FDA" w:rsidRPr="0004576D" w:rsidRDefault="00DF1FDA" w:rsidP="00DF1FDA">
      <w:pPr>
        <w:pStyle w:val="25"/>
        <w:shd w:val="clear" w:color="auto" w:fill="auto"/>
        <w:spacing w:after="0" w:line="240" w:lineRule="auto"/>
        <w:ind w:left="20" w:right="20" w:firstLine="680"/>
        <w:jc w:val="both"/>
        <w:rPr>
          <w:sz w:val="24"/>
          <w:szCs w:val="24"/>
        </w:rPr>
      </w:pPr>
      <w:r w:rsidRPr="0004576D">
        <w:rPr>
          <w:sz w:val="24"/>
          <w:szCs w:val="24"/>
        </w:rPr>
        <w:t>"Хорошо"</w:t>
      </w:r>
      <w:r w:rsidRPr="0004576D">
        <w:rPr>
          <w:color w:val="000000"/>
          <w:sz w:val="24"/>
          <w:szCs w:val="24"/>
        </w:rPr>
        <w:t xml:space="preserve"> выставляется за работу, которая носит исследовательский характер, имеет грамотно изложенную теоретическую главу, в ней представлены достаточно подробный анализ и критический разбор практической деятельности, последовательное изложение материала с соответствующими выводами, однако некоторые предложения не вполне обоснованы. Она имеет положительный отзыв научного руководителя и рецензента.</w:t>
      </w:r>
    </w:p>
    <w:p w:rsidR="00DF1FDA" w:rsidRPr="0004576D" w:rsidRDefault="00DF1FDA" w:rsidP="00DF1FDA">
      <w:pPr>
        <w:pStyle w:val="25"/>
        <w:shd w:val="clear" w:color="auto" w:fill="auto"/>
        <w:spacing w:after="0" w:line="240" w:lineRule="auto"/>
        <w:ind w:left="20" w:right="20" w:firstLine="680"/>
        <w:jc w:val="both"/>
        <w:rPr>
          <w:sz w:val="24"/>
          <w:szCs w:val="24"/>
        </w:rPr>
      </w:pPr>
      <w:r w:rsidRPr="0004576D">
        <w:rPr>
          <w:color w:val="000000"/>
          <w:sz w:val="24"/>
          <w:szCs w:val="24"/>
        </w:rPr>
        <w:t>При ее защите студент-выпускник показывает знание вопросов темы, оперирует данными исследования, вносит предложения по теме исследования, во время доклада использует наглядные пособия или раздаточный материал, без особых затруднений отвечает на поставленные вопросы.</w:t>
      </w:r>
    </w:p>
    <w:p w:rsidR="00DF1FDA" w:rsidRDefault="00DF1FDA" w:rsidP="00DF1FDA">
      <w:pPr>
        <w:pStyle w:val="25"/>
        <w:shd w:val="clear" w:color="auto" w:fill="auto"/>
        <w:spacing w:after="0" w:line="240" w:lineRule="auto"/>
        <w:ind w:left="20" w:right="20" w:firstLine="680"/>
        <w:jc w:val="both"/>
        <w:rPr>
          <w:color w:val="000000"/>
          <w:sz w:val="24"/>
          <w:szCs w:val="24"/>
        </w:rPr>
      </w:pPr>
      <w:r w:rsidRPr="0004576D">
        <w:rPr>
          <w:sz w:val="24"/>
          <w:szCs w:val="24"/>
        </w:rPr>
        <w:t>"Удовлетворительно"</w:t>
      </w:r>
      <w:r w:rsidRPr="0004576D">
        <w:rPr>
          <w:color w:val="000000"/>
          <w:sz w:val="24"/>
          <w:szCs w:val="24"/>
        </w:rPr>
        <w:t xml:space="preserve"> выставляется за ВКР, которая носит исследовательский характер, имеет теоретическую главу, базируется на практическом материале, но имеет поверхностный анализ и недостаточный критический разбор, в ней просматривается непоследовательность изложения материала. Вводы не конкретны, рекомендации и предложения слабо аргументированы. В оформлении работы имеются погрешности. В</w:t>
      </w:r>
      <w:r>
        <w:rPr>
          <w:color w:val="000000"/>
          <w:sz w:val="24"/>
          <w:szCs w:val="24"/>
        </w:rPr>
        <w:t xml:space="preserve"> отзывах рецензента и научного руководителя имеются замечания по содержанию работы и методике анализа.</w:t>
      </w:r>
    </w:p>
    <w:p w:rsidR="00DF1FDA" w:rsidRDefault="00DF1FDA" w:rsidP="00DF1FDA">
      <w:pPr>
        <w:pStyle w:val="25"/>
        <w:shd w:val="clear" w:color="auto" w:fill="auto"/>
        <w:spacing w:after="0" w:line="240" w:lineRule="auto"/>
        <w:ind w:left="20" w:right="20" w:firstLine="680"/>
        <w:jc w:val="both"/>
        <w:rPr>
          <w:color w:val="000000"/>
          <w:sz w:val="24"/>
          <w:szCs w:val="24"/>
        </w:rPr>
      </w:pPr>
      <w:r>
        <w:rPr>
          <w:color w:val="000000"/>
          <w:sz w:val="24"/>
          <w:szCs w:val="24"/>
        </w:rPr>
        <w:t>При защите студент-выпускник проявляет неуверенность, показывает слабое знание вопросов темы, не всегда дает исчерпывающе аргументированные ответы на заданные вопросы.</w:t>
      </w:r>
    </w:p>
    <w:p w:rsidR="00DF1FDA" w:rsidRDefault="00DF1FDA" w:rsidP="00DF1FDA">
      <w:pPr>
        <w:pStyle w:val="25"/>
        <w:shd w:val="clear" w:color="auto" w:fill="auto"/>
        <w:spacing w:after="0" w:line="240" w:lineRule="auto"/>
        <w:ind w:left="20" w:right="20" w:firstLine="680"/>
        <w:jc w:val="both"/>
        <w:rPr>
          <w:color w:val="000000"/>
          <w:sz w:val="24"/>
          <w:szCs w:val="24"/>
        </w:rPr>
      </w:pPr>
      <w:r>
        <w:rPr>
          <w:color w:val="000000"/>
          <w:sz w:val="24"/>
          <w:szCs w:val="24"/>
        </w:rPr>
        <w:t>«Неудовлетворительно» выставляется за работу, которая не носит исследовательский характер, не имеет анализа, не отвечает требованиям к ВКР. В работе нет выводов, либо они носят декларативный характер. В отзывах научного руководителя и рецензента имеются критические замечания.</w:t>
      </w:r>
    </w:p>
    <w:p w:rsidR="00DF1FDA" w:rsidRPr="0004576D" w:rsidRDefault="00DF1FDA" w:rsidP="00DF1FDA">
      <w:pPr>
        <w:pStyle w:val="25"/>
        <w:shd w:val="clear" w:color="auto" w:fill="auto"/>
        <w:spacing w:after="0" w:line="240" w:lineRule="auto"/>
        <w:ind w:left="20" w:right="20" w:firstLine="680"/>
        <w:jc w:val="both"/>
        <w:rPr>
          <w:sz w:val="24"/>
          <w:szCs w:val="24"/>
        </w:rPr>
      </w:pPr>
      <w:r>
        <w:rPr>
          <w:color w:val="000000"/>
          <w:sz w:val="24"/>
          <w:szCs w:val="24"/>
        </w:rPr>
        <w:t xml:space="preserve">При защите работы студент-выпускник затрудняется отвечать на поставленные вопросы по ее теме, не знает теории вопроса, при ответе допускает существенные ошибки. К защите не подготовлены наглядные пособия и раздаточный материал. </w:t>
      </w:r>
    </w:p>
    <w:p w:rsidR="00DF1FDA" w:rsidRPr="00122ABE" w:rsidRDefault="00DF1FDA" w:rsidP="00DF1FDA">
      <w:pPr>
        <w:pStyle w:val="a7"/>
        <w:spacing w:line="240" w:lineRule="auto"/>
        <w:ind w:left="0"/>
        <w:jc w:val="both"/>
        <w:rPr>
          <w:rFonts w:ascii="Times New Roman" w:hAnsi="Times New Roman" w:cs="Times New Roman"/>
          <w:sz w:val="24"/>
          <w:szCs w:val="24"/>
        </w:rPr>
      </w:pPr>
    </w:p>
    <w:p w:rsidR="00D36296" w:rsidRDefault="00D36296"/>
    <w:sectPr w:rsidR="00D36296" w:rsidSect="00DF1FDA">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06426B4"/>
    <w:lvl w:ilvl="0">
      <w:start w:val="1"/>
      <w:numFmt w:val="bullet"/>
      <w:lvlText w:val=""/>
      <w:lvlJc w:val="left"/>
      <w:pPr>
        <w:tabs>
          <w:tab w:val="num" w:pos="643"/>
        </w:tabs>
        <w:ind w:left="643" w:hanging="360"/>
      </w:pPr>
      <w:rPr>
        <w:rFonts w:ascii="Symbol" w:hAnsi="Symbol" w:hint="default"/>
      </w:rPr>
    </w:lvl>
  </w:abstractNum>
  <w:abstractNum w:abstractNumId="1">
    <w:nsid w:val="065F07EE"/>
    <w:multiLevelType w:val="multilevel"/>
    <w:tmpl w:val="32B6FF0A"/>
    <w:lvl w:ilvl="0">
      <w:start w:val="1"/>
      <w:numFmt w:val="decimal"/>
      <w:lvlText w:val="%1."/>
      <w:lvlJc w:val="left"/>
      <w:pPr>
        <w:ind w:left="720" w:hanging="360"/>
      </w:pPr>
      <w:rPr>
        <w:rFonts w:hint="default"/>
      </w:rPr>
    </w:lvl>
    <w:lvl w:ilvl="1">
      <w:start w:val="16"/>
      <w:numFmt w:val="decimal"/>
      <w:isLgl/>
      <w:lvlText w:val="%1.%2."/>
      <w:lvlJc w:val="left"/>
      <w:pPr>
        <w:ind w:left="2164" w:hanging="1455"/>
      </w:pPr>
      <w:rPr>
        <w:rFonts w:hint="default"/>
      </w:rPr>
    </w:lvl>
    <w:lvl w:ilvl="2">
      <w:start w:val="1"/>
      <w:numFmt w:val="decimal"/>
      <w:isLgl/>
      <w:lvlText w:val="%1.%2.%3."/>
      <w:lvlJc w:val="left"/>
      <w:pPr>
        <w:ind w:left="2513" w:hanging="1455"/>
      </w:pPr>
      <w:rPr>
        <w:rFonts w:hint="default"/>
      </w:rPr>
    </w:lvl>
    <w:lvl w:ilvl="3">
      <w:start w:val="1"/>
      <w:numFmt w:val="decimal"/>
      <w:isLgl/>
      <w:lvlText w:val="%1.%2.%3.%4."/>
      <w:lvlJc w:val="left"/>
      <w:pPr>
        <w:ind w:left="2862" w:hanging="1455"/>
      </w:pPr>
      <w:rPr>
        <w:rFonts w:hint="default"/>
      </w:rPr>
    </w:lvl>
    <w:lvl w:ilvl="4">
      <w:start w:val="1"/>
      <w:numFmt w:val="decimal"/>
      <w:isLgl/>
      <w:lvlText w:val="%1.%2.%3.%4.%5."/>
      <w:lvlJc w:val="left"/>
      <w:pPr>
        <w:ind w:left="3211" w:hanging="1455"/>
      </w:pPr>
      <w:rPr>
        <w:rFonts w:hint="default"/>
      </w:rPr>
    </w:lvl>
    <w:lvl w:ilvl="5">
      <w:start w:val="1"/>
      <w:numFmt w:val="decimal"/>
      <w:isLgl/>
      <w:lvlText w:val="%1.%2.%3.%4.%5.%6."/>
      <w:lvlJc w:val="left"/>
      <w:pPr>
        <w:ind w:left="3560" w:hanging="1455"/>
      </w:pPr>
      <w:rPr>
        <w:rFonts w:hint="default"/>
      </w:rPr>
    </w:lvl>
    <w:lvl w:ilvl="6">
      <w:start w:val="1"/>
      <w:numFmt w:val="decimal"/>
      <w:isLgl/>
      <w:lvlText w:val="%1.%2.%3.%4.%5.%6.%7."/>
      <w:lvlJc w:val="left"/>
      <w:pPr>
        <w:ind w:left="3909" w:hanging="1455"/>
      </w:pPr>
      <w:rPr>
        <w:rFonts w:hint="default"/>
      </w:rPr>
    </w:lvl>
    <w:lvl w:ilvl="7">
      <w:start w:val="1"/>
      <w:numFmt w:val="decimal"/>
      <w:isLgl/>
      <w:lvlText w:val="%1.%2.%3.%4.%5.%6.%7.%8."/>
      <w:lvlJc w:val="left"/>
      <w:pPr>
        <w:ind w:left="4258" w:hanging="1455"/>
      </w:pPr>
      <w:rPr>
        <w:rFonts w:hint="default"/>
      </w:rPr>
    </w:lvl>
    <w:lvl w:ilvl="8">
      <w:start w:val="1"/>
      <w:numFmt w:val="decimal"/>
      <w:isLgl/>
      <w:lvlText w:val="%1.%2.%3.%4.%5.%6.%7.%8.%9."/>
      <w:lvlJc w:val="left"/>
      <w:pPr>
        <w:ind w:left="4952" w:hanging="1800"/>
      </w:pPr>
      <w:rPr>
        <w:rFonts w:hint="default"/>
      </w:rPr>
    </w:lvl>
  </w:abstractNum>
  <w:abstractNum w:abstractNumId="2">
    <w:nsid w:val="1544035B"/>
    <w:multiLevelType w:val="multilevel"/>
    <w:tmpl w:val="E1CAABD8"/>
    <w:lvl w:ilvl="0">
      <w:start w:val="5"/>
      <w:numFmt w:val="decimal"/>
      <w:lvlText w:val="%1."/>
      <w:lvlJc w:val="left"/>
      <w:pPr>
        <w:ind w:left="360" w:hanging="360"/>
      </w:pPr>
      <w:rPr>
        <w:rFonts w:hint="default"/>
      </w:rPr>
    </w:lvl>
    <w:lvl w:ilvl="1">
      <w:start w:val="2"/>
      <w:numFmt w:val="decimal"/>
      <w:lvlText w:val="%1.%2."/>
      <w:lvlJc w:val="left"/>
      <w:pPr>
        <w:ind w:left="1444" w:hanging="36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3972" w:hanging="72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500" w:hanging="108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028" w:hanging="1440"/>
      </w:pPr>
      <w:rPr>
        <w:rFonts w:hint="default"/>
      </w:rPr>
    </w:lvl>
    <w:lvl w:ilvl="8">
      <w:start w:val="1"/>
      <w:numFmt w:val="decimal"/>
      <w:lvlText w:val="%1.%2.%3.%4.%5.%6.%7.%8.%9."/>
      <w:lvlJc w:val="left"/>
      <w:pPr>
        <w:ind w:left="10472" w:hanging="1800"/>
      </w:pPr>
      <w:rPr>
        <w:rFonts w:hint="default"/>
      </w:rPr>
    </w:lvl>
  </w:abstractNum>
  <w:abstractNum w:abstractNumId="3">
    <w:nsid w:val="15F74A49"/>
    <w:multiLevelType w:val="multilevel"/>
    <w:tmpl w:val="2CE0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154D07"/>
    <w:multiLevelType w:val="multilevel"/>
    <w:tmpl w:val="72C468C2"/>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A9D38B4"/>
    <w:multiLevelType w:val="hybridMultilevel"/>
    <w:tmpl w:val="32AE9A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3A4178"/>
    <w:multiLevelType w:val="multilevel"/>
    <w:tmpl w:val="D45A2EBA"/>
    <w:lvl w:ilvl="0">
      <w:start w:val="3"/>
      <w:numFmt w:val="decimal"/>
      <w:lvlText w:val="%1."/>
      <w:lvlJc w:val="left"/>
      <w:pPr>
        <w:ind w:left="360" w:hanging="360"/>
      </w:pPr>
      <w:rPr>
        <w:rFonts w:hint="default"/>
      </w:rPr>
    </w:lvl>
    <w:lvl w:ilvl="1">
      <w:start w:val="3"/>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7">
    <w:nsid w:val="2574157A"/>
    <w:multiLevelType w:val="hybridMultilevel"/>
    <w:tmpl w:val="02C49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641432"/>
    <w:multiLevelType w:val="hybridMultilevel"/>
    <w:tmpl w:val="BDCE32DC"/>
    <w:lvl w:ilvl="0" w:tplc="BC185A9A">
      <w:start w:val="1"/>
      <w:numFmt w:val="upperRoman"/>
      <w:lvlText w:val="%1."/>
      <w:lvlJc w:val="left"/>
      <w:pPr>
        <w:tabs>
          <w:tab w:val="num" w:pos="1080"/>
        </w:tabs>
        <w:ind w:left="1080" w:hanging="720"/>
      </w:pPr>
      <w:rPr>
        <w:rFonts w:hint="default"/>
      </w:rPr>
    </w:lvl>
    <w:lvl w:ilvl="1" w:tplc="7D127A9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9B3054"/>
    <w:multiLevelType w:val="hybridMultilevel"/>
    <w:tmpl w:val="2DAEE192"/>
    <w:lvl w:ilvl="0" w:tplc="22C65F4E">
      <w:start w:val="1"/>
      <w:numFmt w:val="decimal"/>
      <w:lvlText w:val="%1."/>
      <w:lvlJc w:val="left"/>
      <w:pPr>
        <w:ind w:left="192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B977D8F"/>
    <w:multiLevelType w:val="multilevel"/>
    <w:tmpl w:val="6644B828"/>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11">
    <w:nsid w:val="2ED83DCF"/>
    <w:multiLevelType w:val="multilevel"/>
    <w:tmpl w:val="A7DC1A0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3A6F7DCA"/>
    <w:multiLevelType w:val="hybridMultilevel"/>
    <w:tmpl w:val="1248CA74"/>
    <w:lvl w:ilvl="0" w:tplc="8248701A">
      <w:start w:val="1"/>
      <w:numFmt w:val="decimal"/>
      <w:lvlText w:val="%1."/>
      <w:lvlJc w:val="left"/>
      <w:pPr>
        <w:ind w:left="1440" w:hanging="360"/>
      </w:pPr>
      <w:rPr>
        <w:rFonts w:eastAsia="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3E4C39AA"/>
    <w:multiLevelType w:val="multilevel"/>
    <w:tmpl w:val="49746D7E"/>
    <w:lvl w:ilvl="0">
      <w:start w:val="1"/>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b/>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abstractNum w:abstractNumId="14">
    <w:nsid w:val="69F52F69"/>
    <w:multiLevelType w:val="hybridMultilevel"/>
    <w:tmpl w:val="3F2CE82E"/>
    <w:lvl w:ilvl="0" w:tplc="64D84D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3B66C26"/>
    <w:multiLevelType w:val="hybridMultilevel"/>
    <w:tmpl w:val="826A7F34"/>
    <w:lvl w:ilvl="0" w:tplc="35C65B7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7BD2016D"/>
    <w:multiLevelType w:val="multilevel"/>
    <w:tmpl w:val="BB5093CC"/>
    <w:lvl w:ilvl="0">
      <w:start w:val="1"/>
      <w:numFmt w:val="decimal"/>
      <w:lvlText w:val="%1."/>
      <w:lvlJc w:val="left"/>
      <w:pPr>
        <w:ind w:left="1004"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1985"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759" w:hanging="1080"/>
      </w:pPr>
      <w:rPr>
        <w:rFonts w:hint="default"/>
      </w:rPr>
    </w:lvl>
    <w:lvl w:ilvl="6">
      <w:start w:val="1"/>
      <w:numFmt w:val="decimal"/>
      <w:isLgl/>
      <w:lvlText w:val="%1.%2.%3.%4.%5.%6.%7."/>
      <w:lvlJc w:val="left"/>
      <w:pPr>
        <w:ind w:left="3326" w:hanging="1440"/>
      </w:pPr>
      <w:rPr>
        <w:rFonts w:hint="default"/>
      </w:rPr>
    </w:lvl>
    <w:lvl w:ilvl="7">
      <w:start w:val="1"/>
      <w:numFmt w:val="decimal"/>
      <w:isLgl/>
      <w:lvlText w:val="%1.%2.%3.%4.%5.%6.%7.%8."/>
      <w:lvlJc w:val="left"/>
      <w:pPr>
        <w:ind w:left="3533" w:hanging="1440"/>
      </w:pPr>
      <w:rPr>
        <w:rFonts w:hint="default"/>
      </w:rPr>
    </w:lvl>
    <w:lvl w:ilvl="8">
      <w:start w:val="1"/>
      <w:numFmt w:val="decimal"/>
      <w:isLgl/>
      <w:lvlText w:val="%1.%2.%3.%4.%5.%6.%7.%8.%9."/>
      <w:lvlJc w:val="left"/>
      <w:pPr>
        <w:ind w:left="4100" w:hanging="1800"/>
      </w:pPr>
      <w:rPr>
        <w:rFonts w:hint="default"/>
      </w:rPr>
    </w:lvl>
  </w:abstractNum>
  <w:abstractNum w:abstractNumId="17">
    <w:nsid w:val="7D644B42"/>
    <w:multiLevelType w:val="hybridMultilevel"/>
    <w:tmpl w:val="D6FC3186"/>
    <w:lvl w:ilvl="0" w:tplc="35C65B7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5"/>
  </w:num>
  <w:num w:numId="3">
    <w:abstractNumId w:val="12"/>
  </w:num>
  <w:num w:numId="4">
    <w:abstractNumId w:val="3"/>
  </w:num>
  <w:num w:numId="5">
    <w:abstractNumId w:val="13"/>
  </w:num>
  <w:num w:numId="6">
    <w:abstractNumId w:val="0"/>
  </w:num>
  <w:num w:numId="7">
    <w:abstractNumId w:val="6"/>
  </w:num>
  <w:num w:numId="8">
    <w:abstractNumId w:val="10"/>
  </w:num>
  <w:num w:numId="9">
    <w:abstractNumId w:val="7"/>
  </w:num>
  <w:num w:numId="10">
    <w:abstractNumId w:val="4"/>
  </w:num>
  <w:num w:numId="11">
    <w:abstractNumId w:val="1"/>
  </w:num>
  <w:num w:numId="12">
    <w:abstractNumId w:val="2"/>
  </w:num>
  <w:num w:numId="13">
    <w:abstractNumId w:val="16"/>
  </w:num>
  <w:num w:numId="14">
    <w:abstractNumId w:val="15"/>
  </w:num>
  <w:num w:numId="15">
    <w:abstractNumId w:val="17"/>
  </w:num>
  <w:num w:numId="16">
    <w:abstractNumId w:val="14"/>
  </w:num>
  <w:num w:numId="17">
    <w:abstractNumId w:val="8"/>
  </w:num>
  <w:num w:numId="1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F1FDA"/>
    <w:rsid w:val="00000579"/>
    <w:rsid w:val="000017CB"/>
    <w:rsid w:val="000057D2"/>
    <w:rsid w:val="0000628C"/>
    <w:rsid w:val="00006696"/>
    <w:rsid w:val="00006992"/>
    <w:rsid w:val="00012303"/>
    <w:rsid w:val="0001763A"/>
    <w:rsid w:val="0002474D"/>
    <w:rsid w:val="0002607A"/>
    <w:rsid w:val="00031CBF"/>
    <w:rsid w:val="0003622F"/>
    <w:rsid w:val="00037CD6"/>
    <w:rsid w:val="00040BAA"/>
    <w:rsid w:val="00040C09"/>
    <w:rsid w:val="00047CE1"/>
    <w:rsid w:val="00053142"/>
    <w:rsid w:val="00057C7E"/>
    <w:rsid w:val="0006002D"/>
    <w:rsid w:val="00060AC3"/>
    <w:rsid w:val="00061852"/>
    <w:rsid w:val="00063E52"/>
    <w:rsid w:val="00066724"/>
    <w:rsid w:val="0006714E"/>
    <w:rsid w:val="00067CAB"/>
    <w:rsid w:val="00071ADF"/>
    <w:rsid w:val="000728E1"/>
    <w:rsid w:val="000746B3"/>
    <w:rsid w:val="000762EC"/>
    <w:rsid w:val="00077B6A"/>
    <w:rsid w:val="00081FD8"/>
    <w:rsid w:val="00083896"/>
    <w:rsid w:val="00094AFB"/>
    <w:rsid w:val="00096C74"/>
    <w:rsid w:val="000A00CD"/>
    <w:rsid w:val="000A016B"/>
    <w:rsid w:val="000A44D7"/>
    <w:rsid w:val="000A5A1C"/>
    <w:rsid w:val="000B0D8E"/>
    <w:rsid w:val="000B11BE"/>
    <w:rsid w:val="000B289A"/>
    <w:rsid w:val="000C0A4C"/>
    <w:rsid w:val="000C2D97"/>
    <w:rsid w:val="000C74EC"/>
    <w:rsid w:val="000C7A3A"/>
    <w:rsid w:val="000D0E35"/>
    <w:rsid w:val="000D3D64"/>
    <w:rsid w:val="000E0AC2"/>
    <w:rsid w:val="000E1FA0"/>
    <w:rsid w:val="000E3C34"/>
    <w:rsid w:val="000E7C80"/>
    <w:rsid w:val="000F21F0"/>
    <w:rsid w:val="000F2FB5"/>
    <w:rsid w:val="000F3054"/>
    <w:rsid w:val="000F6446"/>
    <w:rsid w:val="000F6F4B"/>
    <w:rsid w:val="00100ED9"/>
    <w:rsid w:val="00100F02"/>
    <w:rsid w:val="0010206A"/>
    <w:rsid w:val="001052C4"/>
    <w:rsid w:val="0010578F"/>
    <w:rsid w:val="001107D1"/>
    <w:rsid w:val="00110977"/>
    <w:rsid w:val="001213E8"/>
    <w:rsid w:val="00126274"/>
    <w:rsid w:val="00131158"/>
    <w:rsid w:val="00132872"/>
    <w:rsid w:val="0013390C"/>
    <w:rsid w:val="001356ED"/>
    <w:rsid w:val="0013699B"/>
    <w:rsid w:val="0013739B"/>
    <w:rsid w:val="001404B1"/>
    <w:rsid w:val="00142566"/>
    <w:rsid w:val="001455B8"/>
    <w:rsid w:val="00152611"/>
    <w:rsid w:val="00157DB9"/>
    <w:rsid w:val="00160437"/>
    <w:rsid w:val="00162C1C"/>
    <w:rsid w:val="00163BA1"/>
    <w:rsid w:val="001645DC"/>
    <w:rsid w:val="00164631"/>
    <w:rsid w:val="00164FED"/>
    <w:rsid w:val="00166776"/>
    <w:rsid w:val="00167633"/>
    <w:rsid w:val="001742F6"/>
    <w:rsid w:val="00180546"/>
    <w:rsid w:val="001814E7"/>
    <w:rsid w:val="001916B1"/>
    <w:rsid w:val="00192128"/>
    <w:rsid w:val="00192D69"/>
    <w:rsid w:val="00193B81"/>
    <w:rsid w:val="001A0AA9"/>
    <w:rsid w:val="001A4897"/>
    <w:rsid w:val="001A6493"/>
    <w:rsid w:val="001A7D23"/>
    <w:rsid w:val="001B31A8"/>
    <w:rsid w:val="001C257A"/>
    <w:rsid w:val="001C37BF"/>
    <w:rsid w:val="001C39FF"/>
    <w:rsid w:val="001C796D"/>
    <w:rsid w:val="001D1FE7"/>
    <w:rsid w:val="001D2F24"/>
    <w:rsid w:val="001D3BC9"/>
    <w:rsid w:val="001D5414"/>
    <w:rsid w:val="001D6BD1"/>
    <w:rsid w:val="001D7227"/>
    <w:rsid w:val="001D77D3"/>
    <w:rsid w:val="001F18C8"/>
    <w:rsid w:val="001F2C79"/>
    <w:rsid w:val="001F3582"/>
    <w:rsid w:val="001F5026"/>
    <w:rsid w:val="001F7B46"/>
    <w:rsid w:val="0020047C"/>
    <w:rsid w:val="00201A2F"/>
    <w:rsid w:val="00203680"/>
    <w:rsid w:val="00203ABB"/>
    <w:rsid w:val="002057FD"/>
    <w:rsid w:val="0020617D"/>
    <w:rsid w:val="00211CD4"/>
    <w:rsid w:val="002158F9"/>
    <w:rsid w:val="0021776C"/>
    <w:rsid w:val="00217C4E"/>
    <w:rsid w:val="0022419F"/>
    <w:rsid w:val="0022426F"/>
    <w:rsid w:val="002244F8"/>
    <w:rsid w:val="00225F6C"/>
    <w:rsid w:val="002261CC"/>
    <w:rsid w:val="00227520"/>
    <w:rsid w:val="00232F2E"/>
    <w:rsid w:val="002347EA"/>
    <w:rsid w:val="00235409"/>
    <w:rsid w:val="00235A43"/>
    <w:rsid w:val="00236599"/>
    <w:rsid w:val="00236DA1"/>
    <w:rsid w:val="00240CE0"/>
    <w:rsid w:val="00244E19"/>
    <w:rsid w:val="00247B1C"/>
    <w:rsid w:val="00254EB9"/>
    <w:rsid w:val="00255C90"/>
    <w:rsid w:val="00267C01"/>
    <w:rsid w:val="00271242"/>
    <w:rsid w:val="002715E6"/>
    <w:rsid w:val="00273A16"/>
    <w:rsid w:val="00274F1D"/>
    <w:rsid w:val="00282EAA"/>
    <w:rsid w:val="002853C1"/>
    <w:rsid w:val="002902BF"/>
    <w:rsid w:val="0029634F"/>
    <w:rsid w:val="002A12F1"/>
    <w:rsid w:val="002A569D"/>
    <w:rsid w:val="002A5DF3"/>
    <w:rsid w:val="002A7D19"/>
    <w:rsid w:val="002B4096"/>
    <w:rsid w:val="002B6DA8"/>
    <w:rsid w:val="002B7A3A"/>
    <w:rsid w:val="002C0DA1"/>
    <w:rsid w:val="002C52F2"/>
    <w:rsid w:val="002C6F4E"/>
    <w:rsid w:val="002C794E"/>
    <w:rsid w:val="002E35D6"/>
    <w:rsid w:val="002E6605"/>
    <w:rsid w:val="002E69C2"/>
    <w:rsid w:val="002E6B66"/>
    <w:rsid w:val="002F1154"/>
    <w:rsid w:val="002F1C41"/>
    <w:rsid w:val="002F2A07"/>
    <w:rsid w:val="002F2EEA"/>
    <w:rsid w:val="002F79FF"/>
    <w:rsid w:val="00303D1B"/>
    <w:rsid w:val="00306C9B"/>
    <w:rsid w:val="00312B6F"/>
    <w:rsid w:val="0031302E"/>
    <w:rsid w:val="00313863"/>
    <w:rsid w:val="00315320"/>
    <w:rsid w:val="00315ECC"/>
    <w:rsid w:val="0031632B"/>
    <w:rsid w:val="00317E9D"/>
    <w:rsid w:val="00320C20"/>
    <w:rsid w:val="00321107"/>
    <w:rsid w:val="003215E5"/>
    <w:rsid w:val="00323269"/>
    <w:rsid w:val="00323699"/>
    <w:rsid w:val="003305CE"/>
    <w:rsid w:val="00332F05"/>
    <w:rsid w:val="003360FA"/>
    <w:rsid w:val="00336152"/>
    <w:rsid w:val="00336EA6"/>
    <w:rsid w:val="00345177"/>
    <w:rsid w:val="00346BCC"/>
    <w:rsid w:val="0035293E"/>
    <w:rsid w:val="00360C8F"/>
    <w:rsid w:val="00360F03"/>
    <w:rsid w:val="003662E0"/>
    <w:rsid w:val="003704A8"/>
    <w:rsid w:val="00373AA3"/>
    <w:rsid w:val="00373EEF"/>
    <w:rsid w:val="00382AD3"/>
    <w:rsid w:val="00382B05"/>
    <w:rsid w:val="00382D38"/>
    <w:rsid w:val="003867CD"/>
    <w:rsid w:val="00392399"/>
    <w:rsid w:val="003953B6"/>
    <w:rsid w:val="003975A2"/>
    <w:rsid w:val="003A6A79"/>
    <w:rsid w:val="003B38FD"/>
    <w:rsid w:val="003C0A40"/>
    <w:rsid w:val="003C0A48"/>
    <w:rsid w:val="003C1599"/>
    <w:rsid w:val="003C2919"/>
    <w:rsid w:val="003C4D39"/>
    <w:rsid w:val="003C55FA"/>
    <w:rsid w:val="003D370A"/>
    <w:rsid w:val="003D53C9"/>
    <w:rsid w:val="003E373D"/>
    <w:rsid w:val="003E7F6C"/>
    <w:rsid w:val="003F3132"/>
    <w:rsid w:val="003F3C8F"/>
    <w:rsid w:val="003F5100"/>
    <w:rsid w:val="004005B1"/>
    <w:rsid w:val="004015C5"/>
    <w:rsid w:val="00401EEE"/>
    <w:rsid w:val="00410432"/>
    <w:rsid w:val="004151EF"/>
    <w:rsid w:val="0041631E"/>
    <w:rsid w:val="00423919"/>
    <w:rsid w:val="00431060"/>
    <w:rsid w:val="00431F1E"/>
    <w:rsid w:val="00435F6C"/>
    <w:rsid w:val="0043686C"/>
    <w:rsid w:val="00446D33"/>
    <w:rsid w:val="00451573"/>
    <w:rsid w:val="00455CEB"/>
    <w:rsid w:val="00455F9A"/>
    <w:rsid w:val="00463AFE"/>
    <w:rsid w:val="00464030"/>
    <w:rsid w:val="004664AA"/>
    <w:rsid w:val="00466F6C"/>
    <w:rsid w:val="00470F70"/>
    <w:rsid w:val="004745C8"/>
    <w:rsid w:val="0047769B"/>
    <w:rsid w:val="00480B33"/>
    <w:rsid w:val="00480FA2"/>
    <w:rsid w:val="00483B08"/>
    <w:rsid w:val="00491679"/>
    <w:rsid w:val="00491B41"/>
    <w:rsid w:val="00492145"/>
    <w:rsid w:val="00493868"/>
    <w:rsid w:val="004952D9"/>
    <w:rsid w:val="004977F3"/>
    <w:rsid w:val="004A24D7"/>
    <w:rsid w:val="004A437B"/>
    <w:rsid w:val="004A6ED8"/>
    <w:rsid w:val="004A6FB7"/>
    <w:rsid w:val="004B1135"/>
    <w:rsid w:val="004B1684"/>
    <w:rsid w:val="004B54A1"/>
    <w:rsid w:val="004B69BE"/>
    <w:rsid w:val="004B7136"/>
    <w:rsid w:val="004C268E"/>
    <w:rsid w:val="004C50E2"/>
    <w:rsid w:val="004C6C33"/>
    <w:rsid w:val="004D42BE"/>
    <w:rsid w:val="004D6BD9"/>
    <w:rsid w:val="004D6D1E"/>
    <w:rsid w:val="004D7B02"/>
    <w:rsid w:val="004E18BB"/>
    <w:rsid w:val="004E251C"/>
    <w:rsid w:val="004E7DE3"/>
    <w:rsid w:val="004F390A"/>
    <w:rsid w:val="004F7596"/>
    <w:rsid w:val="00500C95"/>
    <w:rsid w:val="005027D3"/>
    <w:rsid w:val="00503C6D"/>
    <w:rsid w:val="005051BB"/>
    <w:rsid w:val="00511BD9"/>
    <w:rsid w:val="00515454"/>
    <w:rsid w:val="00517825"/>
    <w:rsid w:val="00521068"/>
    <w:rsid w:val="00531B52"/>
    <w:rsid w:val="00532878"/>
    <w:rsid w:val="00532B75"/>
    <w:rsid w:val="00533062"/>
    <w:rsid w:val="00535147"/>
    <w:rsid w:val="0054183E"/>
    <w:rsid w:val="005432C8"/>
    <w:rsid w:val="0054335B"/>
    <w:rsid w:val="00544477"/>
    <w:rsid w:val="00544C82"/>
    <w:rsid w:val="00547275"/>
    <w:rsid w:val="00547BEC"/>
    <w:rsid w:val="00550D6B"/>
    <w:rsid w:val="00551382"/>
    <w:rsid w:val="00557DC7"/>
    <w:rsid w:val="00557E00"/>
    <w:rsid w:val="00560723"/>
    <w:rsid w:val="005608E2"/>
    <w:rsid w:val="00560DBC"/>
    <w:rsid w:val="00564080"/>
    <w:rsid w:val="00564CEE"/>
    <w:rsid w:val="00571750"/>
    <w:rsid w:val="00574E8A"/>
    <w:rsid w:val="005806EB"/>
    <w:rsid w:val="005844F4"/>
    <w:rsid w:val="00590EF2"/>
    <w:rsid w:val="005943B4"/>
    <w:rsid w:val="005954B6"/>
    <w:rsid w:val="005A3831"/>
    <w:rsid w:val="005A610A"/>
    <w:rsid w:val="005A7710"/>
    <w:rsid w:val="005B06B1"/>
    <w:rsid w:val="005B203C"/>
    <w:rsid w:val="005B36D6"/>
    <w:rsid w:val="005B4E7C"/>
    <w:rsid w:val="005E0444"/>
    <w:rsid w:val="005E2864"/>
    <w:rsid w:val="005E6422"/>
    <w:rsid w:val="005F2A1B"/>
    <w:rsid w:val="005F415B"/>
    <w:rsid w:val="005F4515"/>
    <w:rsid w:val="005F47A2"/>
    <w:rsid w:val="005F58D5"/>
    <w:rsid w:val="006066D5"/>
    <w:rsid w:val="00607C20"/>
    <w:rsid w:val="00617437"/>
    <w:rsid w:val="00631849"/>
    <w:rsid w:val="006319BE"/>
    <w:rsid w:val="00632A8E"/>
    <w:rsid w:val="0063698A"/>
    <w:rsid w:val="00636B3B"/>
    <w:rsid w:val="00637F94"/>
    <w:rsid w:val="0064615F"/>
    <w:rsid w:val="00646D3F"/>
    <w:rsid w:val="00647033"/>
    <w:rsid w:val="0065073F"/>
    <w:rsid w:val="00652F2E"/>
    <w:rsid w:val="0065423C"/>
    <w:rsid w:val="00654C48"/>
    <w:rsid w:val="006553C5"/>
    <w:rsid w:val="00656668"/>
    <w:rsid w:val="00660997"/>
    <w:rsid w:val="006651FF"/>
    <w:rsid w:val="00665AD7"/>
    <w:rsid w:val="00665B0D"/>
    <w:rsid w:val="006702E5"/>
    <w:rsid w:val="00671E83"/>
    <w:rsid w:val="00674950"/>
    <w:rsid w:val="00675062"/>
    <w:rsid w:val="00675725"/>
    <w:rsid w:val="00681D06"/>
    <w:rsid w:val="0068360D"/>
    <w:rsid w:val="0069303B"/>
    <w:rsid w:val="0069726F"/>
    <w:rsid w:val="00697800"/>
    <w:rsid w:val="006A0557"/>
    <w:rsid w:val="006A0698"/>
    <w:rsid w:val="006A34BE"/>
    <w:rsid w:val="006A39EF"/>
    <w:rsid w:val="006A4BA9"/>
    <w:rsid w:val="006A5F9D"/>
    <w:rsid w:val="006A6B5D"/>
    <w:rsid w:val="006A72F1"/>
    <w:rsid w:val="006A78FC"/>
    <w:rsid w:val="006B0CDC"/>
    <w:rsid w:val="006B312B"/>
    <w:rsid w:val="006B525A"/>
    <w:rsid w:val="006B5D64"/>
    <w:rsid w:val="006C01CA"/>
    <w:rsid w:val="006C0EFA"/>
    <w:rsid w:val="006C2FBB"/>
    <w:rsid w:val="006C336D"/>
    <w:rsid w:val="006C5F0F"/>
    <w:rsid w:val="006C6474"/>
    <w:rsid w:val="006C64BB"/>
    <w:rsid w:val="006C7D7C"/>
    <w:rsid w:val="006E065E"/>
    <w:rsid w:val="006E3715"/>
    <w:rsid w:val="006E6E9C"/>
    <w:rsid w:val="006F31FF"/>
    <w:rsid w:val="006F4B4E"/>
    <w:rsid w:val="006F5155"/>
    <w:rsid w:val="007138F0"/>
    <w:rsid w:val="00714A4D"/>
    <w:rsid w:val="0071537B"/>
    <w:rsid w:val="00715B8B"/>
    <w:rsid w:val="00721A0B"/>
    <w:rsid w:val="00721BFB"/>
    <w:rsid w:val="00724526"/>
    <w:rsid w:val="007275F0"/>
    <w:rsid w:val="00727B74"/>
    <w:rsid w:val="007319C9"/>
    <w:rsid w:val="00737DE5"/>
    <w:rsid w:val="00746C29"/>
    <w:rsid w:val="007477F1"/>
    <w:rsid w:val="007500B4"/>
    <w:rsid w:val="007500EB"/>
    <w:rsid w:val="00751F1D"/>
    <w:rsid w:val="007611C7"/>
    <w:rsid w:val="00763A42"/>
    <w:rsid w:val="00764D2F"/>
    <w:rsid w:val="00766B93"/>
    <w:rsid w:val="00775967"/>
    <w:rsid w:val="00776FA3"/>
    <w:rsid w:val="00777DC0"/>
    <w:rsid w:val="00791BC1"/>
    <w:rsid w:val="00791D71"/>
    <w:rsid w:val="00795BEE"/>
    <w:rsid w:val="007A266C"/>
    <w:rsid w:val="007A4D70"/>
    <w:rsid w:val="007A7356"/>
    <w:rsid w:val="007B3F1A"/>
    <w:rsid w:val="007C1260"/>
    <w:rsid w:val="007C132E"/>
    <w:rsid w:val="007C5943"/>
    <w:rsid w:val="007D347B"/>
    <w:rsid w:val="007D4E1E"/>
    <w:rsid w:val="007D597E"/>
    <w:rsid w:val="007E10EB"/>
    <w:rsid w:val="007E628C"/>
    <w:rsid w:val="007F7C73"/>
    <w:rsid w:val="007F7DFD"/>
    <w:rsid w:val="0080368E"/>
    <w:rsid w:val="008176F2"/>
    <w:rsid w:val="008224F8"/>
    <w:rsid w:val="008226A6"/>
    <w:rsid w:val="00826F53"/>
    <w:rsid w:val="008308E1"/>
    <w:rsid w:val="0083149E"/>
    <w:rsid w:val="008323C2"/>
    <w:rsid w:val="008368E8"/>
    <w:rsid w:val="00836E98"/>
    <w:rsid w:val="00840378"/>
    <w:rsid w:val="00841154"/>
    <w:rsid w:val="008433E8"/>
    <w:rsid w:val="0084785F"/>
    <w:rsid w:val="00850606"/>
    <w:rsid w:val="008535E3"/>
    <w:rsid w:val="00853F28"/>
    <w:rsid w:val="00857DF6"/>
    <w:rsid w:val="00863595"/>
    <w:rsid w:val="00864CF0"/>
    <w:rsid w:val="00865429"/>
    <w:rsid w:val="00865CEB"/>
    <w:rsid w:val="00870F7A"/>
    <w:rsid w:val="00872628"/>
    <w:rsid w:val="008762A0"/>
    <w:rsid w:val="00877179"/>
    <w:rsid w:val="00877287"/>
    <w:rsid w:val="008824B0"/>
    <w:rsid w:val="00883118"/>
    <w:rsid w:val="008850CB"/>
    <w:rsid w:val="008967ED"/>
    <w:rsid w:val="008A2FB6"/>
    <w:rsid w:val="008A3307"/>
    <w:rsid w:val="008A4114"/>
    <w:rsid w:val="008A4DB8"/>
    <w:rsid w:val="008A57B4"/>
    <w:rsid w:val="008A5F39"/>
    <w:rsid w:val="008B15F5"/>
    <w:rsid w:val="008B1B0C"/>
    <w:rsid w:val="008B5489"/>
    <w:rsid w:val="008C32B6"/>
    <w:rsid w:val="008C7A44"/>
    <w:rsid w:val="008D24DF"/>
    <w:rsid w:val="008D3850"/>
    <w:rsid w:val="008D77E4"/>
    <w:rsid w:val="008D7F0F"/>
    <w:rsid w:val="008E3AD0"/>
    <w:rsid w:val="008E4D42"/>
    <w:rsid w:val="008E663D"/>
    <w:rsid w:val="008F36B8"/>
    <w:rsid w:val="00903547"/>
    <w:rsid w:val="0090735E"/>
    <w:rsid w:val="00907CA9"/>
    <w:rsid w:val="0091028D"/>
    <w:rsid w:val="00912BF6"/>
    <w:rsid w:val="00917F94"/>
    <w:rsid w:val="00936ED9"/>
    <w:rsid w:val="009413BF"/>
    <w:rsid w:val="0094374B"/>
    <w:rsid w:val="00943C18"/>
    <w:rsid w:val="00945470"/>
    <w:rsid w:val="00947278"/>
    <w:rsid w:val="00952389"/>
    <w:rsid w:val="009550FB"/>
    <w:rsid w:val="00955CD8"/>
    <w:rsid w:val="00956553"/>
    <w:rsid w:val="0096397C"/>
    <w:rsid w:val="00970C71"/>
    <w:rsid w:val="00971713"/>
    <w:rsid w:val="00972444"/>
    <w:rsid w:val="009740F8"/>
    <w:rsid w:val="00974750"/>
    <w:rsid w:val="00977ABC"/>
    <w:rsid w:val="00980F67"/>
    <w:rsid w:val="009820A6"/>
    <w:rsid w:val="00992A07"/>
    <w:rsid w:val="00995DE2"/>
    <w:rsid w:val="00996F09"/>
    <w:rsid w:val="009A231E"/>
    <w:rsid w:val="009A3C0C"/>
    <w:rsid w:val="009A7E09"/>
    <w:rsid w:val="009B2507"/>
    <w:rsid w:val="009B3303"/>
    <w:rsid w:val="009C0005"/>
    <w:rsid w:val="009C01E2"/>
    <w:rsid w:val="009C0991"/>
    <w:rsid w:val="009C2C3F"/>
    <w:rsid w:val="009C312F"/>
    <w:rsid w:val="009C3D58"/>
    <w:rsid w:val="009C735A"/>
    <w:rsid w:val="009D0B0D"/>
    <w:rsid w:val="009D14CC"/>
    <w:rsid w:val="009D374F"/>
    <w:rsid w:val="009D4C13"/>
    <w:rsid w:val="009D5B9B"/>
    <w:rsid w:val="009D6793"/>
    <w:rsid w:val="009E0156"/>
    <w:rsid w:val="009E0327"/>
    <w:rsid w:val="009E4B11"/>
    <w:rsid w:val="009E6738"/>
    <w:rsid w:val="009E6D75"/>
    <w:rsid w:val="009F13F0"/>
    <w:rsid w:val="009F527C"/>
    <w:rsid w:val="00A01B26"/>
    <w:rsid w:val="00A104AB"/>
    <w:rsid w:val="00A10935"/>
    <w:rsid w:val="00A22CCE"/>
    <w:rsid w:val="00A26E98"/>
    <w:rsid w:val="00A27728"/>
    <w:rsid w:val="00A31A4C"/>
    <w:rsid w:val="00A32A86"/>
    <w:rsid w:val="00A3320D"/>
    <w:rsid w:val="00A33F70"/>
    <w:rsid w:val="00A3459D"/>
    <w:rsid w:val="00A34E58"/>
    <w:rsid w:val="00A35827"/>
    <w:rsid w:val="00A40412"/>
    <w:rsid w:val="00A40B28"/>
    <w:rsid w:val="00A42721"/>
    <w:rsid w:val="00A43BF7"/>
    <w:rsid w:val="00A43F76"/>
    <w:rsid w:val="00A46AB3"/>
    <w:rsid w:val="00A5410B"/>
    <w:rsid w:val="00A558C5"/>
    <w:rsid w:val="00A560B1"/>
    <w:rsid w:val="00A6331C"/>
    <w:rsid w:val="00A63C03"/>
    <w:rsid w:val="00A65113"/>
    <w:rsid w:val="00A65B1E"/>
    <w:rsid w:val="00A70EB5"/>
    <w:rsid w:val="00A7161E"/>
    <w:rsid w:val="00A723CF"/>
    <w:rsid w:val="00A731FC"/>
    <w:rsid w:val="00A83C62"/>
    <w:rsid w:val="00A87769"/>
    <w:rsid w:val="00A90CEE"/>
    <w:rsid w:val="00A91649"/>
    <w:rsid w:val="00A9292D"/>
    <w:rsid w:val="00A94269"/>
    <w:rsid w:val="00A94395"/>
    <w:rsid w:val="00A94491"/>
    <w:rsid w:val="00A9470B"/>
    <w:rsid w:val="00A959B7"/>
    <w:rsid w:val="00A97356"/>
    <w:rsid w:val="00A97D48"/>
    <w:rsid w:val="00AA1AE6"/>
    <w:rsid w:val="00AA737F"/>
    <w:rsid w:val="00AA770C"/>
    <w:rsid w:val="00AB05C9"/>
    <w:rsid w:val="00AB095D"/>
    <w:rsid w:val="00AB1BFD"/>
    <w:rsid w:val="00AB3A2A"/>
    <w:rsid w:val="00AC6BD1"/>
    <w:rsid w:val="00AD1964"/>
    <w:rsid w:val="00AD1FC1"/>
    <w:rsid w:val="00AD6013"/>
    <w:rsid w:val="00AD738C"/>
    <w:rsid w:val="00AE00D0"/>
    <w:rsid w:val="00AE0A71"/>
    <w:rsid w:val="00AF14BD"/>
    <w:rsid w:val="00AF7241"/>
    <w:rsid w:val="00B067EF"/>
    <w:rsid w:val="00B11400"/>
    <w:rsid w:val="00B1215D"/>
    <w:rsid w:val="00B123F3"/>
    <w:rsid w:val="00B1323D"/>
    <w:rsid w:val="00B14309"/>
    <w:rsid w:val="00B21513"/>
    <w:rsid w:val="00B25FB9"/>
    <w:rsid w:val="00B340AD"/>
    <w:rsid w:val="00B35FCA"/>
    <w:rsid w:val="00B407C1"/>
    <w:rsid w:val="00B4424F"/>
    <w:rsid w:val="00B501DA"/>
    <w:rsid w:val="00B51305"/>
    <w:rsid w:val="00B5241C"/>
    <w:rsid w:val="00B52793"/>
    <w:rsid w:val="00B529E7"/>
    <w:rsid w:val="00B5411E"/>
    <w:rsid w:val="00B54BBE"/>
    <w:rsid w:val="00B57106"/>
    <w:rsid w:val="00B605FC"/>
    <w:rsid w:val="00B61295"/>
    <w:rsid w:val="00B61D88"/>
    <w:rsid w:val="00B66AEA"/>
    <w:rsid w:val="00B66D47"/>
    <w:rsid w:val="00B67756"/>
    <w:rsid w:val="00B67D3F"/>
    <w:rsid w:val="00B720BB"/>
    <w:rsid w:val="00B7792C"/>
    <w:rsid w:val="00B82F84"/>
    <w:rsid w:val="00B839ED"/>
    <w:rsid w:val="00B8533C"/>
    <w:rsid w:val="00B8723C"/>
    <w:rsid w:val="00B931CF"/>
    <w:rsid w:val="00B969BC"/>
    <w:rsid w:val="00B97055"/>
    <w:rsid w:val="00B97760"/>
    <w:rsid w:val="00BA367E"/>
    <w:rsid w:val="00BA3D94"/>
    <w:rsid w:val="00BA6F7E"/>
    <w:rsid w:val="00BB16EA"/>
    <w:rsid w:val="00BB2BD2"/>
    <w:rsid w:val="00BB3955"/>
    <w:rsid w:val="00BB5C08"/>
    <w:rsid w:val="00BB65AE"/>
    <w:rsid w:val="00BC13FC"/>
    <w:rsid w:val="00BC4C52"/>
    <w:rsid w:val="00BC5594"/>
    <w:rsid w:val="00BC5C4B"/>
    <w:rsid w:val="00BD00DC"/>
    <w:rsid w:val="00BD1BC0"/>
    <w:rsid w:val="00BD31BD"/>
    <w:rsid w:val="00BD49EC"/>
    <w:rsid w:val="00BD4DAF"/>
    <w:rsid w:val="00BE47A7"/>
    <w:rsid w:val="00BE4E75"/>
    <w:rsid w:val="00BE581E"/>
    <w:rsid w:val="00BE658E"/>
    <w:rsid w:val="00BE69DD"/>
    <w:rsid w:val="00BE7329"/>
    <w:rsid w:val="00BF12AA"/>
    <w:rsid w:val="00BF1628"/>
    <w:rsid w:val="00BF20AF"/>
    <w:rsid w:val="00C02C0F"/>
    <w:rsid w:val="00C075CF"/>
    <w:rsid w:val="00C1064B"/>
    <w:rsid w:val="00C135F6"/>
    <w:rsid w:val="00C15C36"/>
    <w:rsid w:val="00C25604"/>
    <w:rsid w:val="00C25BA6"/>
    <w:rsid w:val="00C27F3F"/>
    <w:rsid w:val="00C33057"/>
    <w:rsid w:val="00C33F39"/>
    <w:rsid w:val="00C351E5"/>
    <w:rsid w:val="00C35AC7"/>
    <w:rsid w:val="00C36623"/>
    <w:rsid w:val="00C412B1"/>
    <w:rsid w:val="00C44B8D"/>
    <w:rsid w:val="00C51370"/>
    <w:rsid w:val="00C530FA"/>
    <w:rsid w:val="00C5675F"/>
    <w:rsid w:val="00C6419F"/>
    <w:rsid w:val="00C711B1"/>
    <w:rsid w:val="00C719E5"/>
    <w:rsid w:val="00C76506"/>
    <w:rsid w:val="00C771AD"/>
    <w:rsid w:val="00C77C4D"/>
    <w:rsid w:val="00C838FC"/>
    <w:rsid w:val="00C86FCB"/>
    <w:rsid w:val="00C87336"/>
    <w:rsid w:val="00C9316D"/>
    <w:rsid w:val="00C9433C"/>
    <w:rsid w:val="00C948E9"/>
    <w:rsid w:val="00C95127"/>
    <w:rsid w:val="00C956DA"/>
    <w:rsid w:val="00CA014F"/>
    <w:rsid w:val="00CA0ED3"/>
    <w:rsid w:val="00CA18D2"/>
    <w:rsid w:val="00CA2E0B"/>
    <w:rsid w:val="00CA796E"/>
    <w:rsid w:val="00CB015B"/>
    <w:rsid w:val="00CB04C8"/>
    <w:rsid w:val="00CB0782"/>
    <w:rsid w:val="00CB4310"/>
    <w:rsid w:val="00CC43EC"/>
    <w:rsid w:val="00CD02E6"/>
    <w:rsid w:val="00CD0C5C"/>
    <w:rsid w:val="00CD2356"/>
    <w:rsid w:val="00CD287A"/>
    <w:rsid w:val="00CD3E8B"/>
    <w:rsid w:val="00CD4E41"/>
    <w:rsid w:val="00CE04BB"/>
    <w:rsid w:val="00CF22A5"/>
    <w:rsid w:val="00CF65A7"/>
    <w:rsid w:val="00CF65BC"/>
    <w:rsid w:val="00D01F33"/>
    <w:rsid w:val="00D05D59"/>
    <w:rsid w:val="00D06E39"/>
    <w:rsid w:val="00D1068E"/>
    <w:rsid w:val="00D11D76"/>
    <w:rsid w:val="00D22BFE"/>
    <w:rsid w:val="00D242E1"/>
    <w:rsid w:val="00D3128A"/>
    <w:rsid w:val="00D34278"/>
    <w:rsid w:val="00D34B91"/>
    <w:rsid w:val="00D36296"/>
    <w:rsid w:val="00D36564"/>
    <w:rsid w:val="00D40A4A"/>
    <w:rsid w:val="00D4164C"/>
    <w:rsid w:val="00D429C2"/>
    <w:rsid w:val="00D432C5"/>
    <w:rsid w:val="00D436F4"/>
    <w:rsid w:val="00D4641D"/>
    <w:rsid w:val="00D516FE"/>
    <w:rsid w:val="00D51AD4"/>
    <w:rsid w:val="00D53186"/>
    <w:rsid w:val="00D5406A"/>
    <w:rsid w:val="00D602AC"/>
    <w:rsid w:val="00D6033F"/>
    <w:rsid w:val="00D60952"/>
    <w:rsid w:val="00D61E40"/>
    <w:rsid w:val="00D61E8D"/>
    <w:rsid w:val="00D62258"/>
    <w:rsid w:val="00D75D9D"/>
    <w:rsid w:val="00D77F20"/>
    <w:rsid w:val="00D81DB6"/>
    <w:rsid w:val="00D81F3D"/>
    <w:rsid w:val="00D83253"/>
    <w:rsid w:val="00D846C4"/>
    <w:rsid w:val="00D847B6"/>
    <w:rsid w:val="00D869A8"/>
    <w:rsid w:val="00D87737"/>
    <w:rsid w:val="00D90753"/>
    <w:rsid w:val="00D92048"/>
    <w:rsid w:val="00D939C7"/>
    <w:rsid w:val="00D94344"/>
    <w:rsid w:val="00D9627E"/>
    <w:rsid w:val="00DA3638"/>
    <w:rsid w:val="00DA511B"/>
    <w:rsid w:val="00DB0718"/>
    <w:rsid w:val="00DB0F67"/>
    <w:rsid w:val="00DC087D"/>
    <w:rsid w:val="00DC0C0D"/>
    <w:rsid w:val="00DC1725"/>
    <w:rsid w:val="00DC423A"/>
    <w:rsid w:val="00DE0F1C"/>
    <w:rsid w:val="00DE2B59"/>
    <w:rsid w:val="00DE2EA3"/>
    <w:rsid w:val="00DE5447"/>
    <w:rsid w:val="00DE78F1"/>
    <w:rsid w:val="00DF0ED2"/>
    <w:rsid w:val="00DF1FDA"/>
    <w:rsid w:val="00DF4F6B"/>
    <w:rsid w:val="00DF6139"/>
    <w:rsid w:val="00DF68EE"/>
    <w:rsid w:val="00E01946"/>
    <w:rsid w:val="00E06EE6"/>
    <w:rsid w:val="00E10DB8"/>
    <w:rsid w:val="00E13958"/>
    <w:rsid w:val="00E142B2"/>
    <w:rsid w:val="00E16773"/>
    <w:rsid w:val="00E17587"/>
    <w:rsid w:val="00E2607E"/>
    <w:rsid w:val="00E272FC"/>
    <w:rsid w:val="00E32927"/>
    <w:rsid w:val="00E36EA4"/>
    <w:rsid w:val="00E43362"/>
    <w:rsid w:val="00E465F8"/>
    <w:rsid w:val="00E63AA6"/>
    <w:rsid w:val="00E7161D"/>
    <w:rsid w:val="00E71715"/>
    <w:rsid w:val="00E73934"/>
    <w:rsid w:val="00E75FD4"/>
    <w:rsid w:val="00E80E01"/>
    <w:rsid w:val="00E81770"/>
    <w:rsid w:val="00E83A87"/>
    <w:rsid w:val="00E91DD9"/>
    <w:rsid w:val="00E921E6"/>
    <w:rsid w:val="00E932DC"/>
    <w:rsid w:val="00E957CC"/>
    <w:rsid w:val="00E967BE"/>
    <w:rsid w:val="00EA387A"/>
    <w:rsid w:val="00EA4089"/>
    <w:rsid w:val="00EA56C2"/>
    <w:rsid w:val="00EA5E55"/>
    <w:rsid w:val="00EA7162"/>
    <w:rsid w:val="00EC1DA5"/>
    <w:rsid w:val="00EC2B00"/>
    <w:rsid w:val="00EC396C"/>
    <w:rsid w:val="00EC7D96"/>
    <w:rsid w:val="00ED0073"/>
    <w:rsid w:val="00ED184E"/>
    <w:rsid w:val="00ED6A35"/>
    <w:rsid w:val="00EF0332"/>
    <w:rsid w:val="00EF2845"/>
    <w:rsid w:val="00EF3269"/>
    <w:rsid w:val="00EF5B43"/>
    <w:rsid w:val="00EF60A1"/>
    <w:rsid w:val="00EF7F2C"/>
    <w:rsid w:val="00F00979"/>
    <w:rsid w:val="00F01F05"/>
    <w:rsid w:val="00F02071"/>
    <w:rsid w:val="00F03204"/>
    <w:rsid w:val="00F06EB2"/>
    <w:rsid w:val="00F12EE1"/>
    <w:rsid w:val="00F12EF5"/>
    <w:rsid w:val="00F153BA"/>
    <w:rsid w:val="00F174FD"/>
    <w:rsid w:val="00F20FAF"/>
    <w:rsid w:val="00F25437"/>
    <w:rsid w:val="00F25570"/>
    <w:rsid w:val="00F26A2A"/>
    <w:rsid w:val="00F27092"/>
    <w:rsid w:val="00F274B9"/>
    <w:rsid w:val="00F40F09"/>
    <w:rsid w:val="00F4208C"/>
    <w:rsid w:val="00F46E3E"/>
    <w:rsid w:val="00F50EF5"/>
    <w:rsid w:val="00F540C9"/>
    <w:rsid w:val="00F566F7"/>
    <w:rsid w:val="00F612EA"/>
    <w:rsid w:val="00F62177"/>
    <w:rsid w:val="00F63596"/>
    <w:rsid w:val="00F635A0"/>
    <w:rsid w:val="00F725AC"/>
    <w:rsid w:val="00F76ADD"/>
    <w:rsid w:val="00F81970"/>
    <w:rsid w:val="00F81C6E"/>
    <w:rsid w:val="00F84581"/>
    <w:rsid w:val="00F845A3"/>
    <w:rsid w:val="00F92DF2"/>
    <w:rsid w:val="00F93759"/>
    <w:rsid w:val="00F95F34"/>
    <w:rsid w:val="00FA0EBA"/>
    <w:rsid w:val="00FA30E5"/>
    <w:rsid w:val="00FA61DA"/>
    <w:rsid w:val="00FB7C38"/>
    <w:rsid w:val="00FC1C43"/>
    <w:rsid w:val="00FC2538"/>
    <w:rsid w:val="00FC463E"/>
    <w:rsid w:val="00FC4A78"/>
    <w:rsid w:val="00FC5BD4"/>
    <w:rsid w:val="00FD03CD"/>
    <w:rsid w:val="00FD0456"/>
    <w:rsid w:val="00FD72B3"/>
    <w:rsid w:val="00FE1212"/>
    <w:rsid w:val="00FE29F1"/>
    <w:rsid w:val="00FE3406"/>
    <w:rsid w:val="00FF4153"/>
    <w:rsid w:val="00FF482A"/>
    <w:rsid w:val="00FF487A"/>
    <w:rsid w:val="00FF74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FDA"/>
  </w:style>
  <w:style w:type="paragraph" w:styleId="1">
    <w:name w:val="heading 1"/>
    <w:basedOn w:val="a"/>
    <w:next w:val="a"/>
    <w:link w:val="10"/>
    <w:uiPriority w:val="9"/>
    <w:qFormat/>
    <w:rsid w:val="00DF1FDA"/>
    <w:pPr>
      <w:keepNext/>
      <w:keepLines/>
      <w:widowControl w:val="0"/>
      <w:suppressAutoHyphens/>
      <w:autoSpaceDE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ar-SA"/>
    </w:rPr>
  </w:style>
  <w:style w:type="paragraph" w:styleId="2">
    <w:name w:val="heading 2"/>
    <w:basedOn w:val="a"/>
    <w:next w:val="a"/>
    <w:link w:val="20"/>
    <w:qFormat/>
    <w:rsid w:val="00DF1FDA"/>
    <w:pPr>
      <w:keepNext/>
      <w:spacing w:before="240" w:after="60" w:line="240" w:lineRule="auto"/>
      <w:outlineLvl w:val="1"/>
    </w:pPr>
    <w:rPr>
      <w:rFonts w:ascii="Arial" w:eastAsia="Times New Roman" w:hAnsi="Arial" w:cs="Arial"/>
      <w:b/>
      <w:bCs/>
      <w:i/>
      <w:iCs/>
      <w:sz w:val="28"/>
      <w:szCs w:val="28"/>
      <w:lang w:eastAsia="ru-RU"/>
    </w:rPr>
  </w:style>
  <w:style w:type="paragraph" w:styleId="5">
    <w:name w:val="heading 5"/>
    <w:basedOn w:val="a"/>
    <w:next w:val="a"/>
    <w:link w:val="50"/>
    <w:uiPriority w:val="9"/>
    <w:semiHidden/>
    <w:unhideWhenUsed/>
    <w:qFormat/>
    <w:rsid w:val="00DF1FD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1FDA"/>
    <w:rPr>
      <w:rFonts w:asciiTheme="majorHAnsi" w:eastAsiaTheme="majorEastAsia" w:hAnsiTheme="majorHAnsi" w:cstheme="majorBidi"/>
      <w:b/>
      <w:bCs/>
      <w:color w:val="365F91" w:themeColor="accent1" w:themeShade="BF"/>
      <w:sz w:val="28"/>
      <w:szCs w:val="28"/>
      <w:lang w:eastAsia="ar-SA"/>
    </w:rPr>
  </w:style>
  <w:style w:type="character" w:customStyle="1" w:styleId="20">
    <w:name w:val="Заголовок 2 Знак"/>
    <w:basedOn w:val="a0"/>
    <w:link w:val="2"/>
    <w:rsid w:val="00DF1FDA"/>
    <w:rPr>
      <w:rFonts w:ascii="Arial" w:eastAsia="Times New Roman" w:hAnsi="Arial" w:cs="Arial"/>
      <w:b/>
      <w:bCs/>
      <w:i/>
      <w:iCs/>
      <w:sz w:val="28"/>
      <w:szCs w:val="28"/>
      <w:lang w:eastAsia="ru-RU"/>
    </w:rPr>
  </w:style>
  <w:style w:type="character" w:customStyle="1" w:styleId="50">
    <w:name w:val="Заголовок 5 Знак"/>
    <w:basedOn w:val="a0"/>
    <w:link w:val="5"/>
    <w:uiPriority w:val="9"/>
    <w:semiHidden/>
    <w:rsid w:val="00DF1FDA"/>
    <w:rPr>
      <w:rFonts w:asciiTheme="majorHAnsi" w:eastAsiaTheme="majorEastAsia" w:hAnsiTheme="majorHAnsi" w:cstheme="majorBidi"/>
      <w:color w:val="243F60" w:themeColor="accent1" w:themeShade="7F"/>
    </w:rPr>
  </w:style>
  <w:style w:type="character" w:customStyle="1" w:styleId="a3">
    <w:name w:val="Верхний колонтитул Знак"/>
    <w:basedOn w:val="a0"/>
    <w:link w:val="a4"/>
    <w:uiPriority w:val="99"/>
    <w:semiHidden/>
    <w:rsid w:val="00DF1FDA"/>
  </w:style>
  <w:style w:type="paragraph" w:styleId="a4">
    <w:name w:val="header"/>
    <w:basedOn w:val="a"/>
    <w:link w:val="a3"/>
    <w:uiPriority w:val="99"/>
    <w:semiHidden/>
    <w:unhideWhenUsed/>
    <w:rsid w:val="00DF1FDA"/>
    <w:pPr>
      <w:tabs>
        <w:tab w:val="center" w:pos="4677"/>
        <w:tab w:val="right" w:pos="9355"/>
      </w:tabs>
      <w:spacing w:after="0" w:line="240" w:lineRule="auto"/>
    </w:pPr>
  </w:style>
  <w:style w:type="character" w:customStyle="1" w:styleId="a5">
    <w:name w:val="Нижний колонтитул Знак"/>
    <w:basedOn w:val="a0"/>
    <w:link w:val="a6"/>
    <w:uiPriority w:val="99"/>
    <w:semiHidden/>
    <w:rsid w:val="00DF1FDA"/>
  </w:style>
  <w:style w:type="paragraph" w:styleId="a6">
    <w:name w:val="footer"/>
    <w:basedOn w:val="a"/>
    <w:link w:val="a5"/>
    <w:uiPriority w:val="99"/>
    <w:semiHidden/>
    <w:unhideWhenUsed/>
    <w:rsid w:val="00DF1FDA"/>
    <w:pPr>
      <w:tabs>
        <w:tab w:val="center" w:pos="4677"/>
        <w:tab w:val="right" w:pos="9355"/>
      </w:tabs>
      <w:spacing w:after="0" w:line="240" w:lineRule="auto"/>
    </w:pPr>
  </w:style>
  <w:style w:type="paragraph" w:styleId="a7">
    <w:name w:val="List Paragraph"/>
    <w:basedOn w:val="a"/>
    <w:uiPriority w:val="34"/>
    <w:qFormat/>
    <w:rsid w:val="00DF1FDA"/>
    <w:pPr>
      <w:ind w:left="720"/>
      <w:contextualSpacing/>
    </w:pPr>
  </w:style>
  <w:style w:type="paragraph" w:styleId="a8">
    <w:name w:val="Body Text Indent"/>
    <w:aliases w:val="текст,Основной текст 1"/>
    <w:basedOn w:val="a"/>
    <w:link w:val="a9"/>
    <w:rsid w:val="00DF1FDA"/>
    <w:pPr>
      <w:tabs>
        <w:tab w:val="left" w:pos="708"/>
      </w:tab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9">
    <w:name w:val="Основной текст с отступом Знак"/>
    <w:aliases w:val="текст Знак,Основной текст 1 Знак"/>
    <w:basedOn w:val="a0"/>
    <w:link w:val="a8"/>
    <w:rsid w:val="00DF1FDA"/>
    <w:rPr>
      <w:rFonts w:ascii="Times New Roman" w:eastAsia="Times New Roman" w:hAnsi="Times New Roman" w:cs="Times New Roman"/>
      <w:sz w:val="28"/>
      <w:szCs w:val="24"/>
      <w:lang w:eastAsia="ru-RU"/>
    </w:rPr>
  </w:style>
  <w:style w:type="paragraph" w:styleId="3">
    <w:name w:val="List Bullet 3"/>
    <w:basedOn w:val="a"/>
    <w:autoRedefine/>
    <w:rsid w:val="00DF1FDA"/>
    <w:pPr>
      <w:tabs>
        <w:tab w:val="left" w:pos="708"/>
      </w:tabs>
      <w:spacing w:after="0" w:line="240" w:lineRule="auto"/>
      <w:ind w:firstLine="851"/>
      <w:jc w:val="both"/>
    </w:pPr>
    <w:rPr>
      <w:rFonts w:ascii="Times New Roman" w:eastAsia="Times New Roman" w:hAnsi="Times New Roman" w:cs="Times New Roman"/>
      <w:bCs/>
      <w:iCs/>
      <w:sz w:val="24"/>
      <w:szCs w:val="24"/>
      <w:lang w:eastAsia="ru-RU"/>
    </w:rPr>
  </w:style>
  <w:style w:type="paragraph" w:customStyle="1" w:styleId="21">
    <w:name w:val="Основной текст 21"/>
    <w:basedOn w:val="a"/>
    <w:rsid w:val="00DF1FDA"/>
    <w:pPr>
      <w:tabs>
        <w:tab w:val="left" w:pos="708"/>
      </w:tabs>
      <w:spacing w:after="0" w:line="240" w:lineRule="auto"/>
      <w:ind w:firstLine="709"/>
      <w:jc w:val="both"/>
    </w:pPr>
    <w:rPr>
      <w:rFonts w:ascii="Times New Roman" w:eastAsia="Times New Roman" w:hAnsi="Times New Roman" w:cs="Courier New"/>
      <w:sz w:val="24"/>
      <w:szCs w:val="24"/>
      <w:lang w:eastAsia="ar-SA"/>
    </w:rPr>
  </w:style>
  <w:style w:type="paragraph" w:styleId="22">
    <w:name w:val="List 2"/>
    <w:basedOn w:val="a"/>
    <w:rsid w:val="00DF1FDA"/>
    <w:pPr>
      <w:tabs>
        <w:tab w:val="left" w:pos="708"/>
      </w:tabs>
      <w:spacing w:after="0" w:line="240" w:lineRule="auto"/>
      <w:ind w:left="566" w:hanging="283"/>
    </w:pPr>
    <w:rPr>
      <w:rFonts w:ascii="Arial" w:eastAsia="Times New Roman" w:hAnsi="Arial" w:cs="Arial"/>
      <w:sz w:val="24"/>
      <w:szCs w:val="28"/>
      <w:lang w:eastAsia="ru-RU"/>
    </w:rPr>
  </w:style>
  <w:style w:type="paragraph" w:styleId="aa">
    <w:name w:val="List"/>
    <w:basedOn w:val="a"/>
    <w:uiPriority w:val="99"/>
    <w:unhideWhenUsed/>
    <w:rsid w:val="00DF1FDA"/>
    <w:pPr>
      <w:ind w:left="283" w:hanging="283"/>
      <w:contextualSpacing/>
    </w:pPr>
  </w:style>
  <w:style w:type="table" w:styleId="ab">
    <w:name w:val="Table Grid"/>
    <w:basedOn w:val="a1"/>
    <w:rsid w:val="00DF1F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iPriority w:val="99"/>
    <w:unhideWhenUsed/>
    <w:rsid w:val="00DF1FDA"/>
    <w:pPr>
      <w:spacing w:after="120" w:line="480" w:lineRule="auto"/>
    </w:pPr>
  </w:style>
  <w:style w:type="character" w:customStyle="1" w:styleId="24">
    <w:name w:val="Основной текст 2 Знак"/>
    <w:basedOn w:val="a0"/>
    <w:link w:val="23"/>
    <w:uiPriority w:val="99"/>
    <w:rsid w:val="00DF1FDA"/>
  </w:style>
  <w:style w:type="paragraph" w:styleId="ac">
    <w:name w:val="footnote text"/>
    <w:basedOn w:val="a"/>
    <w:link w:val="ad"/>
    <w:semiHidden/>
    <w:rsid w:val="00DF1FDA"/>
    <w:pPr>
      <w:tabs>
        <w:tab w:val="left" w:pos="708"/>
      </w:tabs>
      <w:spacing w:after="0" w:line="240" w:lineRule="auto"/>
    </w:pPr>
    <w:rPr>
      <w:rFonts w:ascii="Arial" w:eastAsia="Times New Roman" w:hAnsi="Arial" w:cs="Times New Roman"/>
      <w:sz w:val="20"/>
      <w:szCs w:val="20"/>
      <w:lang w:eastAsia="ar-SA"/>
    </w:rPr>
  </w:style>
  <w:style w:type="character" w:customStyle="1" w:styleId="ad">
    <w:name w:val="Текст сноски Знак"/>
    <w:basedOn w:val="a0"/>
    <w:link w:val="ac"/>
    <w:semiHidden/>
    <w:rsid w:val="00DF1FDA"/>
    <w:rPr>
      <w:rFonts w:ascii="Arial" w:eastAsia="Times New Roman" w:hAnsi="Arial" w:cs="Times New Roman"/>
      <w:sz w:val="20"/>
      <w:szCs w:val="20"/>
      <w:lang w:eastAsia="ar-SA"/>
    </w:rPr>
  </w:style>
  <w:style w:type="paragraph" w:styleId="HTML">
    <w:name w:val="HTML Preformatted"/>
    <w:basedOn w:val="a"/>
    <w:link w:val="HTML0"/>
    <w:unhideWhenUsed/>
    <w:rsid w:val="00DF1F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DF1FDA"/>
    <w:rPr>
      <w:rFonts w:ascii="Courier New" w:eastAsia="Times New Roman" w:hAnsi="Courier New" w:cs="Courier New"/>
      <w:sz w:val="20"/>
      <w:szCs w:val="20"/>
      <w:lang w:eastAsia="ru-RU"/>
    </w:rPr>
  </w:style>
  <w:style w:type="character" w:customStyle="1" w:styleId="ae">
    <w:name w:val="Основной текст_"/>
    <w:basedOn w:val="a0"/>
    <w:link w:val="11"/>
    <w:rsid w:val="00DF1FDA"/>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e"/>
    <w:rsid w:val="00DF1FDA"/>
    <w:pPr>
      <w:shd w:val="clear" w:color="auto" w:fill="FFFFFF"/>
      <w:spacing w:after="120" w:line="0" w:lineRule="atLeast"/>
    </w:pPr>
    <w:rPr>
      <w:rFonts w:ascii="Times New Roman" w:eastAsia="Times New Roman" w:hAnsi="Times New Roman" w:cs="Times New Roman"/>
      <w:sz w:val="27"/>
      <w:szCs w:val="27"/>
    </w:rPr>
  </w:style>
  <w:style w:type="paragraph" w:styleId="af">
    <w:name w:val="Normal (Web)"/>
    <w:basedOn w:val="a"/>
    <w:rsid w:val="00DF1F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DF1FD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Default">
    <w:name w:val="Default"/>
    <w:rsid w:val="00DF1FD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0">
    <w:name w:val="Основной текст 22"/>
    <w:basedOn w:val="a"/>
    <w:rsid w:val="00DF1FDA"/>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0"/>
      <w:lang w:eastAsia="ru-RU"/>
    </w:rPr>
  </w:style>
  <w:style w:type="paragraph" w:customStyle="1" w:styleId="af0">
    <w:name w:val="Знак Знак Знак"/>
    <w:basedOn w:val="a"/>
    <w:rsid w:val="00DF1FDA"/>
    <w:pPr>
      <w:spacing w:after="160" w:line="240" w:lineRule="exact"/>
    </w:pPr>
    <w:rPr>
      <w:rFonts w:ascii="Verdana" w:eastAsia="Times New Roman" w:hAnsi="Verdana" w:cs="Times New Roman"/>
      <w:sz w:val="20"/>
      <w:szCs w:val="20"/>
      <w:lang w:eastAsia="ru-RU"/>
    </w:rPr>
  </w:style>
  <w:style w:type="paragraph" w:styleId="af1">
    <w:name w:val="Body Text"/>
    <w:basedOn w:val="a"/>
    <w:link w:val="af2"/>
    <w:unhideWhenUsed/>
    <w:rsid w:val="00DF1FDA"/>
    <w:pPr>
      <w:spacing w:after="120"/>
    </w:pPr>
  </w:style>
  <w:style w:type="character" w:customStyle="1" w:styleId="af2">
    <w:name w:val="Основной текст Знак"/>
    <w:basedOn w:val="a0"/>
    <w:link w:val="af1"/>
    <w:rsid w:val="00DF1FDA"/>
  </w:style>
  <w:style w:type="paragraph" w:customStyle="1" w:styleId="240">
    <w:name w:val="Основной текст 24"/>
    <w:basedOn w:val="a"/>
    <w:rsid w:val="00DF1FDA"/>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25">
    <w:name w:val="Основной текст2"/>
    <w:basedOn w:val="a"/>
    <w:rsid w:val="00DF1FDA"/>
    <w:pPr>
      <w:widowControl w:val="0"/>
      <w:shd w:val="clear" w:color="auto" w:fill="FFFFFF"/>
      <w:spacing w:after="240" w:line="0" w:lineRule="atLeast"/>
      <w:jc w:val="right"/>
    </w:pPr>
    <w:rPr>
      <w:rFonts w:ascii="Times New Roman" w:eastAsia="Times New Roman" w:hAnsi="Times New Roman" w:cs="Times New Roman"/>
      <w:spacing w:val="3"/>
      <w:sz w:val="20"/>
      <w:szCs w:val="20"/>
      <w:lang w:eastAsia="ru-RU"/>
    </w:rPr>
  </w:style>
  <w:style w:type="paragraph" w:customStyle="1" w:styleId="230">
    <w:name w:val="Основной текст 23"/>
    <w:basedOn w:val="a"/>
    <w:rsid w:val="00DF1FDA"/>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26">
    <w:name w:val="Стиль2"/>
    <w:basedOn w:val="a"/>
    <w:rsid w:val="00DF1FDA"/>
    <w:pPr>
      <w:spacing w:after="0" w:line="240" w:lineRule="auto"/>
    </w:pPr>
    <w:rPr>
      <w:rFonts w:ascii="Times New Roman" w:eastAsia="Times New Roman" w:hAnsi="Times New Roman" w:cs="Courier New"/>
      <w:sz w:val="20"/>
      <w:szCs w:val="20"/>
      <w:lang w:eastAsia="ar-SA"/>
    </w:rPr>
  </w:style>
</w:styles>
</file>

<file path=word/webSettings.xml><?xml version="1.0" encoding="utf-8"?>
<w:webSettings xmlns:r="http://schemas.openxmlformats.org/officeDocument/2006/relationships" xmlns:w="http://schemas.openxmlformats.org/wordprocessingml/2006/main">
  <w:divs>
    <w:div w:id="8496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D11BC6-E018-4FFC-BDBF-4C6F023B9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8382</Words>
  <Characters>47783</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Методист</cp:lastModifiedBy>
  <cp:revision>31</cp:revision>
  <dcterms:created xsi:type="dcterms:W3CDTF">2014-04-10T07:19:00Z</dcterms:created>
  <dcterms:modified xsi:type="dcterms:W3CDTF">2017-02-28T12:07:00Z</dcterms:modified>
</cp:coreProperties>
</file>