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599" w:rsidRDefault="00726599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Учреждение частное </w:t>
      </w:r>
    </w:p>
    <w:p w:rsidR="00DE6BD4" w:rsidRDefault="00726599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профессиональная </w:t>
      </w:r>
      <w:r w:rsidR="0078619C" w:rsidRPr="00B90DA6">
        <w:rPr>
          <w:rFonts w:ascii="Times New Roman" w:hAnsi="Times New Roman"/>
          <w:b/>
          <w:sz w:val="28"/>
          <w:szCs w:val="28"/>
        </w:rPr>
        <w:t>образовательн</w:t>
      </w:r>
      <w:r>
        <w:rPr>
          <w:rFonts w:ascii="Times New Roman" w:hAnsi="Times New Roman"/>
          <w:b/>
          <w:sz w:val="28"/>
          <w:szCs w:val="28"/>
        </w:rPr>
        <w:t>ая</w:t>
      </w:r>
      <w:r w:rsidR="0078619C" w:rsidRPr="00B90DA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организация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«Нефтяной техникум»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954"/>
        <w:gridCol w:w="3683"/>
      </w:tblGrid>
      <w:tr w:rsidR="00DE6BD4" w:rsidRPr="00A27B0E" w:rsidTr="00DE6BD4">
        <w:tc>
          <w:tcPr>
            <w:tcW w:w="5954" w:type="dxa"/>
          </w:tcPr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СОГЛАСОВАНО:</w:t>
            </w:r>
          </w:p>
          <w:p w:rsidR="00DE6BD4" w:rsidRPr="00A27B0E" w:rsidRDefault="00342AC3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Генеральный директор</w:t>
            </w:r>
          </w:p>
          <w:p w:rsidR="00DE6BD4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ООО «</w:t>
            </w:r>
            <w:r w:rsidR="00342AC3">
              <w:rPr>
                <w:rFonts w:ascii="Times New Roman" w:hAnsi="Times New Roman"/>
                <w:color w:val="000000"/>
                <w:sz w:val="24"/>
                <w:szCs w:val="24"/>
              </w:rPr>
              <w:t>Ремонтник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6242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6242D0" w:rsidRPr="00A27B0E" w:rsidRDefault="006242D0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НК «Роснефть»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 </w:t>
            </w:r>
            <w:r w:rsidR="00342AC3">
              <w:rPr>
                <w:rFonts w:ascii="Times New Roman" w:hAnsi="Times New Roman"/>
                <w:color w:val="000000"/>
                <w:sz w:val="24"/>
                <w:szCs w:val="24"/>
              </w:rPr>
              <w:t>В.Н.Ильин</w:t>
            </w:r>
          </w:p>
          <w:p w:rsidR="00DE6BD4" w:rsidRPr="00A27B0E" w:rsidRDefault="006242D0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="00DE6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августа </w:t>
            </w:r>
            <w:r w:rsidR="00DE6BD4"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DE6BD4"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</w:tcPr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УТВЕРЖДАЮ: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Директор УЧ ПОО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«Нефтяной техникум»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__________ О.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 Черепанова </w:t>
            </w:r>
          </w:p>
          <w:p w:rsidR="00DE6BD4" w:rsidRPr="00A27B0E" w:rsidRDefault="001945FE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="00DE6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августа </w:t>
            </w:r>
            <w:r w:rsidR="00DE6BD4"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DE6BD4"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СОГЛАСОВАНО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Директор АПОУ УР «Топливно-энергетический колледж»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____________ А.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В.  Волохин</w:t>
            </w:r>
          </w:p>
          <w:p w:rsidR="00DE6BD4" w:rsidRPr="00A27B0E" w:rsidRDefault="006242D0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="00DE6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августа </w:t>
            </w:r>
            <w:r w:rsidR="00DE6BD4"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DE6BD4"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DE6BD4" w:rsidRDefault="00DE6BD4" w:rsidP="00DE6BD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ОСНОВНАЯ ПРОФЕССИОНАЛЬНАЯ ОБРАЗОВАТЕЛЬНАЯ ПРОГРАММА СРЕДНЕГО ПРОФЕССИОНАЛЬНОГО ОБРАЗОВАНИЯ (ПРОГРАММА ПОДГОТОВКИ СПЕЦИАЛИСТОВ СРЕДНЕГО ЗВЕНА) С ИСПОЛЬЗОВАНИЕМ СЕТЕВЫХ ФОРМ РЕАЛИЗАЦИИ ОБРАЗОВАТЕЛЬНЫХ ПРОГРАММ</w:t>
      </w:r>
    </w:p>
    <w:p w:rsidR="0078619C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26599" w:rsidRPr="00B90DA6" w:rsidRDefault="00726599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>Специальность:</w:t>
      </w:r>
    </w:p>
    <w:p w:rsidR="00677F42" w:rsidRPr="00B90DA6" w:rsidRDefault="00677F42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342AC3" w:rsidRDefault="00677F42" w:rsidP="0078619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42A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2</w:t>
      </w:r>
      <w:r w:rsidR="00342AC3" w:rsidRPr="00342A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3</w:t>
      </w:r>
      <w:r w:rsidRPr="00342A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.02.0</w:t>
      </w:r>
      <w:r w:rsidR="00342AC3" w:rsidRPr="00342A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3</w:t>
      </w:r>
      <w:r w:rsidRPr="00342AC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«</w:t>
      </w:r>
      <w:r w:rsidR="00342AC3" w:rsidRPr="00342AC3">
        <w:rPr>
          <w:rFonts w:ascii="Times New Roman" w:eastAsia="Arial" w:hAnsi="Times New Roman"/>
          <w:b/>
          <w:color w:val="000000"/>
          <w:spacing w:val="3"/>
          <w:sz w:val="28"/>
          <w:szCs w:val="28"/>
        </w:rPr>
        <w:t>Т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b/>
          <w:color w:val="000000"/>
          <w:spacing w:val="1"/>
          <w:sz w:val="28"/>
          <w:szCs w:val="28"/>
        </w:rPr>
        <w:t>х</w:t>
      </w:r>
      <w:r w:rsidR="00342AC3" w:rsidRPr="00342AC3">
        <w:rPr>
          <w:rFonts w:ascii="Times New Roman" w:eastAsia="Arial" w:hAnsi="Times New Roman"/>
          <w:b/>
          <w:color w:val="000000"/>
          <w:spacing w:val="1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b/>
          <w:color w:val="000000"/>
          <w:spacing w:val="-1"/>
          <w:sz w:val="28"/>
          <w:szCs w:val="28"/>
        </w:rPr>
        <w:t>ч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еск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b/>
          <w:color w:val="000000"/>
          <w:spacing w:val="109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b/>
          <w:color w:val="000000"/>
          <w:spacing w:val="1"/>
          <w:sz w:val="28"/>
          <w:szCs w:val="28"/>
        </w:rPr>
        <w:t>бс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w w:val="99"/>
          <w:sz w:val="28"/>
          <w:szCs w:val="28"/>
        </w:rPr>
        <w:t>л</w:t>
      </w:r>
      <w:r w:rsidR="00342AC3" w:rsidRPr="00342AC3">
        <w:rPr>
          <w:rFonts w:ascii="Times New Roman" w:eastAsia="Arial" w:hAnsi="Times New Roman"/>
          <w:b/>
          <w:color w:val="000000"/>
          <w:spacing w:val="-3"/>
          <w:sz w:val="28"/>
          <w:szCs w:val="28"/>
        </w:rPr>
        <w:t>у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ж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b/>
          <w:color w:val="000000"/>
          <w:w w:val="99"/>
          <w:sz w:val="28"/>
          <w:szCs w:val="28"/>
        </w:rPr>
        <w:t>в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а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ие</w:t>
      </w:r>
      <w:r w:rsidR="00342AC3" w:rsidRPr="00342AC3">
        <w:rPr>
          <w:rFonts w:ascii="Times New Roman" w:eastAsia="Arial" w:hAnsi="Times New Roman"/>
          <w:b/>
          <w:color w:val="000000"/>
          <w:spacing w:val="109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b/>
          <w:color w:val="000000"/>
          <w:spacing w:val="107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р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мо</w:t>
      </w:r>
      <w:r w:rsidR="00342AC3" w:rsidRPr="00342AC3">
        <w:rPr>
          <w:rFonts w:ascii="Times New Roman" w:eastAsia="Arial" w:hAnsi="Times New Roman"/>
          <w:b/>
          <w:color w:val="000000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т а</w:t>
      </w:r>
      <w:r w:rsidR="00342AC3" w:rsidRPr="00342AC3">
        <w:rPr>
          <w:rFonts w:ascii="Times New Roman" w:eastAsia="Arial" w:hAnsi="Times New Roman"/>
          <w:b/>
          <w:color w:val="000000"/>
          <w:w w:val="99"/>
          <w:sz w:val="28"/>
          <w:szCs w:val="28"/>
        </w:rPr>
        <w:t>в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то</w:t>
      </w:r>
      <w:r w:rsidR="00342AC3" w:rsidRPr="00342AC3">
        <w:rPr>
          <w:rFonts w:ascii="Times New Roman" w:eastAsia="Arial" w:hAnsi="Times New Roman"/>
          <w:b/>
          <w:color w:val="000000"/>
          <w:spacing w:val="1"/>
          <w:sz w:val="28"/>
          <w:szCs w:val="28"/>
        </w:rPr>
        <w:t>м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b/>
          <w:color w:val="000000"/>
          <w:spacing w:val="1"/>
          <w:sz w:val="28"/>
          <w:szCs w:val="28"/>
        </w:rPr>
        <w:t>б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b/>
          <w:color w:val="000000"/>
          <w:w w:val="99"/>
          <w:sz w:val="28"/>
          <w:szCs w:val="28"/>
        </w:rPr>
        <w:t>л</w:t>
      </w:r>
      <w:r w:rsidR="00342AC3" w:rsidRPr="00342AC3">
        <w:rPr>
          <w:rFonts w:ascii="Times New Roman" w:eastAsia="Arial" w:hAnsi="Times New Roman"/>
          <w:b/>
          <w:color w:val="000000"/>
          <w:spacing w:val="-1"/>
          <w:sz w:val="28"/>
          <w:szCs w:val="28"/>
        </w:rPr>
        <w:t>ь</w:t>
      </w:r>
      <w:r w:rsidR="00342AC3" w:rsidRPr="00342AC3">
        <w:rPr>
          <w:rFonts w:ascii="Times New Roman" w:eastAsia="Arial" w:hAnsi="Times New Roman"/>
          <w:b/>
          <w:color w:val="000000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го</w:t>
      </w:r>
      <w:r w:rsidR="00342AC3" w:rsidRPr="00342AC3">
        <w:rPr>
          <w:rFonts w:ascii="Times New Roman" w:eastAsia="Arial" w:hAnsi="Times New Roman"/>
          <w:b/>
          <w:color w:val="000000"/>
          <w:spacing w:val="22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тр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sz w:val="28"/>
          <w:szCs w:val="28"/>
        </w:rPr>
        <w:t>а</w:t>
      </w:r>
      <w:r w:rsidR="00342AC3" w:rsidRPr="00342AC3">
        <w:rPr>
          <w:rFonts w:ascii="Times New Roman" w:eastAsia="Arial" w:hAnsi="Times New Roman"/>
          <w:b/>
          <w:color w:val="000000"/>
          <w:spacing w:val="1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b/>
          <w:color w:val="000000"/>
          <w:spacing w:val="1"/>
          <w:sz w:val="28"/>
          <w:szCs w:val="28"/>
        </w:rPr>
        <w:t>с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по</w:t>
      </w:r>
      <w:r w:rsidR="00342AC3" w:rsidRPr="00342AC3">
        <w:rPr>
          <w:rFonts w:ascii="Times New Roman" w:eastAsia="Arial" w:hAnsi="Times New Roman"/>
          <w:b/>
          <w:color w:val="000000"/>
          <w:spacing w:val="2"/>
          <w:sz w:val="28"/>
          <w:szCs w:val="28"/>
        </w:rPr>
        <w:t>р</w:t>
      </w:r>
      <w:r w:rsidR="00342AC3" w:rsidRPr="00342AC3">
        <w:rPr>
          <w:rFonts w:ascii="Times New Roman" w:eastAsia="Arial" w:hAnsi="Times New Roman"/>
          <w:b/>
          <w:color w:val="000000"/>
          <w:sz w:val="28"/>
          <w:szCs w:val="28"/>
        </w:rPr>
        <w:t>та</w:t>
      </w:r>
      <w:r w:rsidRPr="00342AC3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</w:p>
    <w:p w:rsidR="00677F42" w:rsidRPr="00677F42" w:rsidRDefault="00677F42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 xml:space="preserve">Квалификация базовой  подготовки </w:t>
      </w:r>
    </w:p>
    <w:p w:rsidR="0078619C" w:rsidRPr="00B90DA6" w:rsidRDefault="00D52514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техник</w:t>
      </w:r>
      <w:r w:rsidR="0078619C" w:rsidRPr="00B90DA6">
        <w:rPr>
          <w:rFonts w:ascii="Times New Roman" w:hAnsi="Times New Roman"/>
          <w:b/>
          <w:sz w:val="28"/>
          <w:szCs w:val="28"/>
        </w:rPr>
        <w:t xml:space="preserve">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 xml:space="preserve">Форма получения образования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 xml:space="preserve">заочная 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77F42" w:rsidRPr="00B90DA6" w:rsidRDefault="00677F42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791187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Ижевск, 201</w:t>
      </w:r>
      <w:r w:rsidR="001945FE">
        <w:rPr>
          <w:rFonts w:ascii="Times New Roman" w:hAnsi="Times New Roman"/>
          <w:b/>
          <w:sz w:val="28"/>
          <w:szCs w:val="28"/>
        </w:rPr>
        <w:t>9</w:t>
      </w:r>
      <w:r w:rsidRPr="00B90DA6">
        <w:rPr>
          <w:rFonts w:ascii="Times New Roman" w:hAnsi="Times New Roman"/>
          <w:b/>
          <w:sz w:val="28"/>
          <w:szCs w:val="28"/>
        </w:rPr>
        <w:t xml:space="preserve"> г. </w:t>
      </w: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РАССМОТРЕНА</w:t>
      </w: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>на педагогическом совете</w:t>
      </w: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>Протокол № 1 от «</w:t>
      </w:r>
      <w:r w:rsidR="006D576D">
        <w:rPr>
          <w:rFonts w:ascii="Times New Roman" w:hAnsi="Times New Roman"/>
          <w:sz w:val="28"/>
          <w:szCs w:val="28"/>
        </w:rPr>
        <w:t>2</w:t>
      </w:r>
      <w:r w:rsidR="001945FE">
        <w:rPr>
          <w:rFonts w:ascii="Times New Roman" w:hAnsi="Times New Roman"/>
          <w:sz w:val="28"/>
          <w:szCs w:val="28"/>
        </w:rPr>
        <w:t>6</w:t>
      </w:r>
      <w:r w:rsidRPr="00B90DA6">
        <w:rPr>
          <w:rFonts w:ascii="Times New Roman" w:hAnsi="Times New Roman"/>
          <w:sz w:val="28"/>
          <w:szCs w:val="28"/>
        </w:rPr>
        <w:t xml:space="preserve">» </w:t>
      </w:r>
      <w:r w:rsidR="006D576D">
        <w:rPr>
          <w:rFonts w:ascii="Times New Roman" w:hAnsi="Times New Roman"/>
          <w:sz w:val="28"/>
          <w:szCs w:val="28"/>
        </w:rPr>
        <w:t xml:space="preserve">августа </w:t>
      </w:r>
      <w:r w:rsidRPr="00B90DA6">
        <w:rPr>
          <w:rFonts w:ascii="Times New Roman" w:hAnsi="Times New Roman"/>
          <w:sz w:val="28"/>
          <w:szCs w:val="28"/>
        </w:rPr>
        <w:t>201</w:t>
      </w:r>
      <w:r w:rsidR="001945FE">
        <w:rPr>
          <w:rFonts w:ascii="Times New Roman" w:hAnsi="Times New Roman"/>
          <w:sz w:val="28"/>
          <w:szCs w:val="28"/>
        </w:rPr>
        <w:t>9</w:t>
      </w:r>
      <w:r w:rsidRPr="00B90DA6">
        <w:rPr>
          <w:rFonts w:ascii="Times New Roman" w:hAnsi="Times New Roman"/>
          <w:sz w:val="28"/>
          <w:szCs w:val="28"/>
        </w:rPr>
        <w:t xml:space="preserve"> г. </w:t>
      </w: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2AC3" w:rsidRPr="00342AC3" w:rsidRDefault="0078619C" w:rsidP="00342AC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 xml:space="preserve">Основная профессиональная образовательная программа среднего профессионального образования по </w:t>
      </w:r>
      <w:r w:rsidRPr="00677F42">
        <w:rPr>
          <w:rFonts w:ascii="Times New Roman" w:hAnsi="Times New Roman"/>
          <w:sz w:val="28"/>
          <w:szCs w:val="28"/>
        </w:rPr>
        <w:t xml:space="preserve">специальности </w:t>
      </w:r>
      <w:r w:rsidR="00342AC3" w:rsidRPr="00342AC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23.02.03</w:t>
      </w:r>
      <w:r w:rsidR="00342AC3" w:rsidRPr="00342AC3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="00342AC3" w:rsidRPr="00342AC3">
        <w:rPr>
          <w:rFonts w:ascii="Times New Roman" w:eastAsia="Arial" w:hAnsi="Times New Roman"/>
          <w:color w:val="000000"/>
          <w:spacing w:val="3"/>
          <w:sz w:val="28"/>
          <w:szCs w:val="28"/>
        </w:rPr>
        <w:t>Т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х</w:t>
      </w:r>
      <w:r w:rsidR="00342AC3" w:rsidRPr="00342AC3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color w:val="000000"/>
          <w:spacing w:val="-1"/>
          <w:sz w:val="28"/>
          <w:szCs w:val="28"/>
        </w:rPr>
        <w:t>ч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еск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color w:val="000000"/>
          <w:spacing w:val="109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бс</w:t>
      </w:r>
      <w:r w:rsidR="00342AC3" w:rsidRPr="00342AC3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л</w:t>
      </w:r>
      <w:r w:rsidR="00342AC3" w:rsidRPr="00342AC3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ж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а</w:t>
      </w:r>
      <w:r w:rsidR="00342AC3" w:rsidRPr="00342AC3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ие</w:t>
      </w:r>
      <w:r w:rsidR="00342AC3" w:rsidRPr="00342AC3">
        <w:rPr>
          <w:rFonts w:ascii="Times New Roman" w:eastAsia="Arial" w:hAnsi="Times New Roman"/>
          <w:color w:val="000000"/>
          <w:spacing w:val="109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color w:val="000000"/>
          <w:spacing w:val="107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р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мо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т а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то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м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="00342AC3" w:rsidRPr="00342AC3">
        <w:rPr>
          <w:rFonts w:ascii="Times New Roman" w:eastAsia="Arial" w:hAnsi="Times New Roman"/>
          <w:color w:val="000000"/>
          <w:spacing w:val="-1"/>
          <w:sz w:val="28"/>
          <w:szCs w:val="28"/>
        </w:rPr>
        <w:t>ь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го</w:t>
      </w:r>
      <w:r w:rsidR="00342AC3" w:rsidRPr="00342AC3">
        <w:rPr>
          <w:rFonts w:ascii="Times New Roman" w:eastAsia="Arial" w:hAnsi="Times New Roman"/>
          <w:color w:val="000000"/>
          <w:spacing w:val="22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тр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="00342AC3" w:rsidRPr="00342AC3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по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та</w:t>
      </w:r>
      <w:r w:rsidR="00342AC3" w:rsidRPr="00342AC3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677F42">
        <w:rPr>
          <w:rFonts w:ascii="Times New Roman" w:hAnsi="Times New Roman"/>
          <w:sz w:val="28"/>
          <w:szCs w:val="28"/>
        </w:rPr>
        <w:t xml:space="preserve"> разработана на основе Федерального государственного образовательного стандарта по специальности среднего профессионального образования (далее - СПО)</w:t>
      </w:r>
      <w:r w:rsidR="00677F42" w:rsidRPr="00677F42">
        <w:rPr>
          <w:rFonts w:ascii="Times New Roman" w:hAnsi="Times New Roman"/>
          <w:sz w:val="28"/>
          <w:szCs w:val="28"/>
        </w:rPr>
        <w:t xml:space="preserve"> </w:t>
      </w:r>
      <w:r w:rsidR="00342AC3" w:rsidRPr="00342AC3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342AC3" w:rsidRPr="00342AC3">
        <w:rPr>
          <w:rFonts w:ascii="Times New Roman" w:eastAsia="Arial" w:hAnsi="Times New Roman"/>
          <w:color w:val="000000"/>
          <w:spacing w:val="3"/>
          <w:sz w:val="28"/>
          <w:szCs w:val="28"/>
        </w:rPr>
        <w:t>Т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х</w:t>
      </w:r>
      <w:r w:rsidR="00342AC3" w:rsidRPr="00342AC3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color w:val="000000"/>
          <w:spacing w:val="-1"/>
          <w:sz w:val="28"/>
          <w:szCs w:val="28"/>
        </w:rPr>
        <w:t>ч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еск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color w:val="000000"/>
          <w:spacing w:val="109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бс</w:t>
      </w:r>
      <w:r w:rsidR="00342AC3" w:rsidRPr="00342AC3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л</w:t>
      </w:r>
      <w:r w:rsidR="00342AC3" w:rsidRPr="00342AC3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ж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а</w:t>
      </w:r>
      <w:r w:rsidR="00342AC3" w:rsidRPr="00342AC3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ие</w:t>
      </w:r>
      <w:r w:rsidR="00342AC3" w:rsidRPr="00342AC3">
        <w:rPr>
          <w:rFonts w:ascii="Times New Roman" w:eastAsia="Arial" w:hAnsi="Times New Roman"/>
          <w:color w:val="000000"/>
          <w:spacing w:val="109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color w:val="000000"/>
          <w:spacing w:val="107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р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мо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т а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то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м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="00342AC3" w:rsidRPr="00342AC3">
        <w:rPr>
          <w:rFonts w:ascii="Times New Roman" w:eastAsia="Arial" w:hAnsi="Times New Roman"/>
          <w:color w:val="000000"/>
          <w:spacing w:val="-1"/>
          <w:sz w:val="28"/>
          <w:szCs w:val="28"/>
        </w:rPr>
        <w:t>ь</w:t>
      </w:r>
      <w:r w:rsidR="00342AC3" w:rsidRPr="00342AC3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го</w:t>
      </w:r>
      <w:r w:rsidR="00342AC3" w:rsidRPr="00342AC3">
        <w:rPr>
          <w:rFonts w:ascii="Times New Roman" w:eastAsia="Arial" w:hAnsi="Times New Roman"/>
          <w:color w:val="000000"/>
          <w:spacing w:val="22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тр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="00342AC3" w:rsidRPr="00342AC3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по</w:t>
      </w:r>
      <w:r w:rsidR="00342AC3" w:rsidRPr="00342AC3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="00342AC3" w:rsidRPr="00342AC3">
        <w:rPr>
          <w:rFonts w:ascii="Times New Roman" w:eastAsia="Arial" w:hAnsi="Times New Roman"/>
          <w:color w:val="000000"/>
          <w:sz w:val="28"/>
          <w:szCs w:val="28"/>
        </w:rPr>
        <w:t>та</w:t>
      </w:r>
      <w:r w:rsidR="00342AC3" w:rsidRPr="00342AC3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78619C" w:rsidRPr="00B90DA6" w:rsidRDefault="00342AC3" w:rsidP="00342AC3">
      <w:pPr>
        <w:widowControl w:val="0"/>
        <w:jc w:val="both"/>
        <w:rPr>
          <w:rFonts w:ascii="Times New Roman" w:hAnsi="Times New Roman"/>
          <w:sz w:val="28"/>
          <w:szCs w:val="28"/>
        </w:rPr>
      </w:pPr>
      <w:r w:rsidRPr="00B25EE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77F42" w:rsidRPr="00342AC3">
        <w:rPr>
          <w:rFonts w:ascii="Times New Roman" w:hAnsi="Times New Roman"/>
          <w:sz w:val="28"/>
          <w:szCs w:val="28"/>
        </w:rPr>
        <w:t>(</w:t>
      </w:r>
      <w:r w:rsidR="00677F42">
        <w:rPr>
          <w:rFonts w:ascii="Times New Roman" w:hAnsi="Times New Roman"/>
          <w:color w:val="000000" w:themeColor="text1"/>
          <w:sz w:val="28"/>
          <w:szCs w:val="28"/>
        </w:rPr>
        <w:t>базовая подготовка)</w:t>
      </w:r>
      <w:r w:rsidR="00677F42" w:rsidRPr="00677F42">
        <w:rPr>
          <w:rFonts w:ascii="Times New Roman" w:hAnsi="Times New Roman"/>
          <w:sz w:val="28"/>
          <w:szCs w:val="28"/>
        </w:rPr>
        <w:t>.</w:t>
      </w:r>
    </w:p>
    <w:p w:rsidR="00726599" w:rsidRDefault="0078619C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ab/>
      </w:r>
      <w:r w:rsidRPr="00B90DA6">
        <w:rPr>
          <w:rFonts w:ascii="Times New Roman" w:hAnsi="Times New Roman"/>
          <w:sz w:val="28"/>
          <w:szCs w:val="28"/>
        </w:rPr>
        <w:tab/>
      </w: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ab/>
      </w: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402"/>
          <w:tab w:val="left" w:pos="3664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 xml:space="preserve">Организация-разработчик: </w:t>
      </w:r>
    </w:p>
    <w:p w:rsidR="0078619C" w:rsidRPr="00B90DA6" w:rsidRDefault="00726599" w:rsidP="0078619C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 ПОО </w:t>
      </w:r>
      <w:r w:rsidR="0078619C" w:rsidRPr="00B90DA6">
        <w:rPr>
          <w:rFonts w:ascii="Times New Roman" w:hAnsi="Times New Roman"/>
          <w:sz w:val="28"/>
          <w:szCs w:val="28"/>
        </w:rPr>
        <w:t>«Нефтяной техникум»</w:t>
      </w:r>
    </w:p>
    <w:p w:rsidR="0078619C" w:rsidRPr="00B90DA6" w:rsidRDefault="0078619C" w:rsidP="0078619C">
      <w:pPr>
        <w:pStyle w:val="23"/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8634FC" w:rsidRPr="00442DE1" w:rsidRDefault="008634FC" w:rsidP="00726599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СОДЕРЖАНИЕ</w:t>
      </w:r>
    </w:p>
    <w:p w:rsidR="007C017F" w:rsidRPr="00442DE1" w:rsidRDefault="007C017F" w:rsidP="00CE27C3">
      <w:pPr>
        <w:pStyle w:val="a7"/>
        <w:numPr>
          <w:ilvl w:val="0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Общие положения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к освоению в рамках основной профессиональной образовательной программы</w:t>
      </w:r>
    </w:p>
    <w:p w:rsidR="00372ED9" w:rsidRPr="00442DE1" w:rsidRDefault="00372ED9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1.4.1 Цель ОПОП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1.4.2 Структура и особенности реализации ОПОП</w:t>
      </w:r>
    </w:p>
    <w:p w:rsidR="005E7027" w:rsidRPr="00442DE1" w:rsidRDefault="005E7027" w:rsidP="00671EDA">
      <w:pPr>
        <w:pStyle w:val="a7"/>
        <w:spacing w:after="0" w:line="240" w:lineRule="auto"/>
        <w:ind w:left="0"/>
        <w:mirrorIndents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1.4.3 </w:t>
      </w:r>
      <w:r w:rsidR="00671EDA" w:rsidRPr="00671EDA">
        <w:rPr>
          <w:rFonts w:ascii="Times New Roman" w:hAnsi="Times New Roman"/>
          <w:sz w:val="28"/>
          <w:szCs w:val="28"/>
        </w:rPr>
        <w:t>Трудоемкость образовательной программы СПО ППССЗ с использованием сетевой формы.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1.4.4. Требования к абитуриентам</w:t>
      </w:r>
    </w:p>
    <w:p w:rsidR="007C017F" w:rsidRPr="00442DE1" w:rsidRDefault="007C017F" w:rsidP="00CE27C3">
      <w:pPr>
        <w:pStyle w:val="a7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Область профессиональной деятельности выпускника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Объекты профессиональной деятельности выпускника</w:t>
      </w:r>
    </w:p>
    <w:p w:rsidR="007C017F" w:rsidRPr="00442DE1" w:rsidRDefault="00546A33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7C017F" w:rsidRPr="00442DE1">
        <w:rPr>
          <w:rFonts w:ascii="Times New Roman" w:hAnsi="Times New Roman"/>
          <w:color w:val="000000" w:themeColor="text1"/>
          <w:sz w:val="28"/>
          <w:szCs w:val="28"/>
        </w:rPr>
        <w:t>иды профессиональной деятельности выпускника</w:t>
      </w:r>
    </w:p>
    <w:p w:rsidR="00546A33" w:rsidRPr="00442DE1" w:rsidRDefault="00546A33" w:rsidP="00CE27C3">
      <w:pPr>
        <w:pStyle w:val="13"/>
        <w:keepNext/>
        <w:keepLines/>
        <w:numPr>
          <w:ilvl w:val="0"/>
          <w:numId w:val="1"/>
        </w:numPr>
        <w:shd w:val="clear" w:color="auto" w:fill="auto"/>
        <w:tabs>
          <w:tab w:val="left" w:pos="709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r w:rsidRPr="00442DE1">
        <w:rPr>
          <w:color w:val="000000" w:themeColor="text1"/>
        </w:rPr>
        <w:t>Требования к результатам освоения ОПОП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546A33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B64603" w:rsidRDefault="00B64603" w:rsidP="00CE27C3">
      <w:pPr>
        <w:pStyle w:val="a7"/>
        <w:numPr>
          <w:ilvl w:val="0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944ECA" w:rsidRPr="00944ECA" w:rsidRDefault="00944ECA" w:rsidP="00CE27C3">
      <w:pPr>
        <w:pStyle w:val="a7"/>
        <w:numPr>
          <w:ilvl w:val="0"/>
          <w:numId w:val="1"/>
        </w:numPr>
        <w:spacing w:after="0" w:line="240" w:lineRule="auto"/>
        <w:ind w:left="709" w:hanging="709"/>
        <w:rPr>
          <w:rFonts w:ascii="Times New Roman" w:hAnsi="Times New Roman"/>
          <w:b/>
          <w:caps/>
          <w:sz w:val="28"/>
          <w:szCs w:val="28"/>
        </w:rPr>
      </w:pPr>
      <w:r w:rsidRPr="00944ECA">
        <w:rPr>
          <w:rFonts w:ascii="Times New Roman" w:hAnsi="Times New Roman"/>
          <w:b/>
          <w:sz w:val="28"/>
          <w:szCs w:val="28"/>
        </w:rPr>
        <w:t>Условия и порядок образовательной программы СПО ППССЗ с использованием сетевых форм реализации образовательных программ по индивидуальному учебному плану в ускоренные сроки</w:t>
      </w:r>
    </w:p>
    <w:p w:rsidR="007C017F" w:rsidRPr="00442DE1" w:rsidRDefault="007C017F" w:rsidP="00CE27C3">
      <w:pPr>
        <w:pStyle w:val="a7"/>
        <w:numPr>
          <w:ilvl w:val="0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Учебный план </w:t>
      </w:r>
    </w:p>
    <w:p w:rsidR="007C017F" w:rsidRPr="00442DE1" w:rsidRDefault="00546A33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Календарный учебный график </w:t>
      </w:r>
    </w:p>
    <w:p w:rsidR="00944ECA" w:rsidRDefault="00944ECA" w:rsidP="00CE27C3">
      <w:pPr>
        <w:pStyle w:val="a7"/>
        <w:keepNext/>
        <w:keepLines/>
        <w:numPr>
          <w:ilvl w:val="1"/>
          <w:numId w:val="11"/>
        </w:numPr>
        <w:spacing w:after="0" w:line="240" w:lineRule="auto"/>
        <w:mirrorIndents/>
        <w:jc w:val="both"/>
        <w:rPr>
          <w:b/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="00546A33" w:rsidRPr="00944ECA">
        <w:rPr>
          <w:rFonts w:ascii="Times New Roman" w:hAnsi="Times New Roman"/>
          <w:color w:val="000000" w:themeColor="text1"/>
          <w:sz w:val="28"/>
          <w:szCs w:val="28"/>
        </w:rPr>
        <w:t>Рабочие программы учебных дисциплин, МДК, программы профессиональных модулей, преддипломной практики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4ECA">
        <w:rPr>
          <w:rFonts w:ascii="Times New Roman" w:hAnsi="Times New Roman"/>
          <w:sz w:val="28"/>
          <w:szCs w:val="28"/>
        </w:rPr>
        <w:t>по сетевой форме реализации образовательных программ</w:t>
      </w:r>
      <w:r w:rsidRPr="00944ECA">
        <w:rPr>
          <w:rFonts w:ascii="Times New Roman" w:hAnsi="Times New Roman"/>
          <w:b/>
          <w:sz w:val="28"/>
          <w:szCs w:val="28"/>
        </w:rPr>
        <w:t xml:space="preserve"> </w:t>
      </w:r>
    </w:p>
    <w:p w:rsidR="00546A33" w:rsidRPr="00944ECA" w:rsidRDefault="00944ECA" w:rsidP="00CE27C3">
      <w:pPr>
        <w:pStyle w:val="a7"/>
        <w:keepNext/>
        <w:keepLines/>
        <w:numPr>
          <w:ilvl w:val="1"/>
          <w:numId w:val="11"/>
        </w:numPr>
        <w:spacing w:after="0" w:line="240" w:lineRule="auto"/>
        <w:mirrorIndents/>
        <w:jc w:val="both"/>
        <w:rPr>
          <w:b/>
          <w:color w:val="000000" w:themeColor="text1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23CF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46A33" w:rsidRPr="00944EC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по сетевой форме</w:t>
      </w:r>
    </w:p>
    <w:p w:rsidR="00546A33" w:rsidRPr="00442DE1" w:rsidRDefault="00772931" w:rsidP="00CE27C3">
      <w:pPr>
        <w:pStyle w:val="a7"/>
        <w:numPr>
          <w:ilvl w:val="1"/>
          <w:numId w:val="11"/>
        </w:numPr>
        <w:shd w:val="clear" w:color="auto" w:fill="FFFFFF"/>
        <w:tabs>
          <w:tab w:val="left" w:pos="709"/>
        </w:tabs>
        <w:spacing w:after="0" w:line="240" w:lineRule="auto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="00546A33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</w:t>
      </w:r>
    </w:p>
    <w:p w:rsidR="007C017F" w:rsidRPr="00442DE1" w:rsidRDefault="00013685" w:rsidP="00CE27C3">
      <w:pPr>
        <w:pStyle w:val="a7"/>
        <w:numPr>
          <w:ilvl w:val="0"/>
          <w:numId w:val="1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Фонды оценочных средств (ФОС) текущего контроля успеваемости, промежуточной и государственной итоговой аттестации</w:t>
      </w:r>
    </w:p>
    <w:p w:rsidR="00013685" w:rsidRPr="00442DE1" w:rsidRDefault="00013685" w:rsidP="00CE27C3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013685" w:rsidRPr="00442DE1" w:rsidRDefault="00E458F2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.1 .Кадровое обеспечение образовательного процесса</w:t>
      </w:r>
    </w:p>
    <w:p w:rsidR="00013685" w:rsidRPr="00442DE1" w:rsidRDefault="00E458F2" w:rsidP="00442DE1">
      <w:pPr>
        <w:pStyle w:val="a7"/>
        <w:shd w:val="clear" w:color="auto" w:fill="FFFFFF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442DE1" w:rsidRDefault="00E458F2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.3. Материально-техническое обеспечение образовательного процесса</w:t>
      </w:r>
    </w:p>
    <w:p w:rsidR="00013685" w:rsidRDefault="00013685" w:rsidP="00CE27C3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lastRenderedPageBreak/>
        <w:t>Организация и базы практики</w:t>
      </w:r>
    </w:p>
    <w:p w:rsidR="00342AC3" w:rsidRPr="00442DE1" w:rsidRDefault="00342AC3" w:rsidP="00342AC3">
      <w:pPr>
        <w:pStyle w:val="a7"/>
        <w:shd w:val="clear" w:color="auto" w:fill="FFFFFF"/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7C017F" w:rsidRPr="00442DE1" w:rsidRDefault="007C017F" w:rsidP="00CE27C3">
      <w:pPr>
        <w:pStyle w:val="a7"/>
        <w:numPr>
          <w:ilvl w:val="0"/>
          <w:numId w:val="7"/>
        </w:numPr>
        <w:spacing w:after="0" w:line="240" w:lineRule="auto"/>
        <w:ind w:left="0" w:firstLine="0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Общие положения</w:t>
      </w:r>
    </w:p>
    <w:p w:rsidR="007C017F" w:rsidRPr="00D323AF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323AF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Конституция РФ</w:t>
      </w:r>
    </w:p>
    <w:p w:rsidR="00B64603" w:rsidRPr="00442DE1" w:rsidRDefault="00B6460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- Федеральный Закон от 29 декабря 2012 года № 273-ФЗ «Об образовании в Российской Федерации»; </w:t>
      </w:r>
    </w:p>
    <w:p w:rsidR="00B64603" w:rsidRPr="00342AC3" w:rsidRDefault="00B64603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bCs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- </w:t>
      </w:r>
      <w:r w:rsidR="00677F42" w:rsidRPr="00342AC3">
        <w:rPr>
          <w:rFonts w:ascii="Times New Roman" w:hAnsi="Times New Roman"/>
          <w:sz w:val="28"/>
          <w:szCs w:val="28"/>
          <w:lang w:eastAsia="ru-RU"/>
        </w:rPr>
        <w:t xml:space="preserve">Федеральный государственный образовательный стандарт среднего профессионального образования по специальности </w:t>
      </w:r>
      <w:r w:rsidR="00342AC3" w:rsidRPr="00342AC3">
        <w:rPr>
          <w:rFonts w:ascii="Times New Roman" w:eastAsia="Arial" w:hAnsi="Times New Roman"/>
          <w:sz w:val="28"/>
          <w:szCs w:val="28"/>
        </w:rPr>
        <w:t>23.</w:t>
      </w:r>
      <w:r w:rsidR="00342AC3" w:rsidRPr="00342AC3">
        <w:rPr>
          <w:rFonts w:ascii="Times New Roman" w:eastAsia="Arial" w:hAnsi="Times New Roman"/>
          <w:spacing w:val="1"/>
          <w:sz w:val="28"/>
          <w:szCs w:val="28"/>
        </w:rPr>
        <w:t>0</w:t>
      </w:r>
      <w:r w:rsidR="00342AC3" w:rsidRPr="00342AC3">
        <w:rPr>
          <w:rFonts w:ascii="Times New Roman" w:eastAsia="Arial" w:hAnsi="Times New Roman"/>
          <w:sz w:val="28"/>
          <w:szCs w:val="28"/>
        </w:rPr>
        <w:t>2.</w:t>
      </w:r>
      <w:r w:rsidR="00342AC3" w:rsidRPr="00342AC3">
        <w:rPr>
          <w:rFonts w:ascii="Times New Roman" w:eastAsia="Arial" w:hAnsi="Times New Roman"/>
          <w:spacing w:val="2"/>
          <w:sz w:val="28"/>
          <w:szCs w:val="28"/>
        </w:rPr>
        <w:t>0</w:t>
      </w:r>
      <w:r w:rsidR="00342AC3" w:rsidRPr="00342AC3">
        <w:rPr>
          <w:rFonts w:ascii="Times New Roman" w:eastAsia="Arial" w:hAnsi="Times New Roman"/>
          <w:sz w:val="28"/>
          <w:szCs w:val="28"/>
        </w:rPr>
        <w:t>3</w:t>
      </w:r>
      <w:r w:rsidR="00342AC3" w:rsidRPr="00342AC3">
        <w:rPr>
          <w:rFonts w:ascii="Times New Roman" w:eastAsia="Arial" w:hAnsi="Times New Roman"/>
          <w:spacing w:val="107"/>
          <w:sz w:val="28"/>
          <w:szCs w:val="28"/>
        </w:rPr>
        <w:t xml:space="preserve"> </w:t>
      </w:r>
      <w:proofErr w:type="gramStart"/>
      <w:r w:rsidR="00342AC3" w:rsidRPr="00342AC3">
        <w:rPr>
          <w:rFonts w:ascii="Times New Roman" w:eastAsia="Arial" w:hAnsi="Times New Roman"/>
          <w:spacing w:val="3"/>
          <w:sz w:val="28"/>
          <w:szCs w:val="28"/>
        </w:rPr>
        <w:t>Т</w:t>
      </w:r>
      <w:r w:rsidR="00342AC3" w:rsidRPr="00342AC3">
        <w:rPr>
          <w:rFonts w:ascii="Times New Roman" w:eastAsia="Arial" w:hAnsi="Times New Roman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spacing w:val="1"/>
          <w:sz w:val="28"/>
          <w:szCs w:val="28"/>
        </w:rPr>
        <w:t>х</w:t>
      </w:r>
      <w:r w:rsidR="00342AC3" w:rsidRPr="00342AC3">
        <w:rPr>
          <w:rFonts w:ascii="Times New Roman" w:eastAsia="Arial" w:hAnsi="Times New Roman"/>
          <w:spacing w:val="1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spacing w:val="-1"/>
          <w:sz w:val="28"/>
          <w:szCs w:val="28"/>
        </w:rPr>
        <w:t>ч</w:t>
      </w:r>
      <w:r w:rsidR="00342AC3" w:rsidRPr="00342AC3">
        <w:rPr>
          <w:rFonts w:ascii="Times New Roman" w:eastAsia="Arial" w:hAnsi="Times New Roman"/>
          <w:sz w:val="28"/>
          <w:szCs w:val="28"/>
        </w:rPr>
        <w:t>еск</w:t>
      </w:r>
      <w:r w:rsidR="00342AC3" w:rsidRPr="00342AC3">
        <w:rPr>
          <w:rFonts w:ascii="Times New Roman" w:eastAsia="Arial" w:hAnsi="Times New Roman"/>
          <w:spacing w:val="2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spacing w:val="109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spacing w:val="1"/>
          <w:sz w:val="28"/>
          <w:szCs w:val="28"/>
        </w:rPr>
        <w:t>бс</w:t>
      </w:r>
      <w:r w:rsidR="00342AC3" w:rsidRPr="00342AC3">
        <w:rPr>
          <w:rFonts w:ascii="Times New Roman" w:eastAsia="Arial" w:hAnsi="Times New Roman"/>
          <w:spacing w:val="2"/>
          <w:w w:val="99"/>
          <w:sz w:val="28"/>
          <w:szCs w:val="28"/>
        </w:rPr>
        <w:t>л</w:t>
      </w:r>
      <w:r w:rsidR="00342AC3" w:rsidRPr="00342AC3">
        <w:rPr>
          <w:rFonts w:ascii="Times New Roman" w:eastAsia="Arial" w:hAnsi="Times New Roman"/>
          <w:spacing w:val="-3"/>
          <w:sz w:val="28"/>
          <w:szCs w:val="28"/>
        </w:rPr>
        <w:t>у</w:t>
      </w:r>
      <w:r w:rsidR="00342AC3" w:rsidRPr="00342AC3">
        <w:rPr>
          <w:rFonts w:ascii="Times New Roman" w:eastAsia="Arial" w:hAnsi="Times New Roman"/>
          <w:sz w:val="28"/>
          <w:szCs w:val="28"/>
        </w:rPr>
        <w:t>ж</w:t>
      </w:r>
      <w:r w:rsidR="00342AC3" w:rsidRPr="00342AC3">
        <w:rPr>
          <w:rFonts w:ascii="Times New Roman" w:eastAsia="Arial" w:hAnsi="Times New Roman"/>
          <w:spacing w:val="2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w w:val="99"/>
          <w:sz w:val="28"/>
          <w:szCs w:val="28"/>
        </w:rPr>
        <w:t>в</w:t>
      </w:r>
      <w:r w:rsidR="00342AC3" w:rsidRPr="00342AC3">
        <w:rPr>
          <w:rFonts w:ascii="Times New Roman" w:eastAsia="Arial" w:hAnsi="Times New Roman"/>
          <w:sz w:val="28"/>
          <w:szCs w:val="28"/>
        </w:rPr>
        <w:t>а</w:t>
      </w:r>
      <w:r w:rsidR="00342AC3" w:rsidRPr="00342AC3">
        <w:rPr>
          <w:rFonts w:ascii="Times New Roman" w:eastAsia="Arial" w:hAnsi="Times New Roman"/>
          <w:spacing w:val="2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sz w:val="28"/>
          <w:szCs w:val="28"/>
        </w:rPr>
        <w:t>ие</w:t>
      </w:r>
      <w:r w:rsidR="00342AC3" w:rsidRPr="00342AC3">
        <w:rPr>
          <w:rFonts w:ascii="Times New Roman" w:eastAsia="Arial" w:hAnsi="Times New Roman"/>
          <w:spacing w:val="109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spacing w:val="107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sz w:val="28"/>
          <w:szCs w:val="28"/>
        </w:rPr>
        <w:t>р</w:t>
      </w:r>
      <w:r w:rsidR="00342AC3" w:rsidRPr="00342AC3">
        <w:rPr>
          <w:rFonts w:ascii="Times New Roman" w:eastAsia="Arial" w:hAnsi="Times New Roman"/>
          <w:spacing w:val="2"/>
          <w:sz w:val="28"/>
          <w:szCs w:val="28"/>
        </w:rPr>
        <w:t>е</w:t>
      </w:r>
      <w:r w:rsidR="00342AC3" w:rsidRPr="00342AC3">
        <w:rPr>
          <w:rFonts w:ascii="Times New Roman" w:eastAsia="Arial" w:hAnsi="Times New Roman"/>
          <w:sz w:val="28"/>
          <w:szCs w:val="28"/>
        </w:rPr>
        <w:t>мо</w:t>
      </w:r>
      <w:r w:rsidR="00342AC3" w:rsidRPr="00342AC3">
        <w:rPr>
          <w:rFonts w:ascii="Times New Roman" w:eastAsia="Arial" w:hAnsi="Times New Roman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sz w:val="28"/>
          <w:szCs w:val="28"/>
        </w:rPr>
        <w:t>т а</w:t>
      </w:r>
      <w:r w:rsidR="00342AC3" w:rsidRPr="00342AC3">
        <w:rPr>
          <w:rFonts w:ascii="Times New Roman" w:eastAsia="Arial" w:hAnsi="Times New Roman"/>
          <w:w w:val="99"/>
          <w:sz w:val="28"/>
          <w:szCs w:val="28"/>
        </w:rPr>
        <w:t>в</w:t>
      </w:r>
      <w:r w:rsidR="00342AC3" w:rsidRPr="00342AC3">
        <w:rPr>
          <w:rFonts w:ascii="Times New Roman" w:eastAsia="Arial" w:hAnsi="Times New Roman"/>
          <w:sz w:val="28"/>
          <w:szCs w:val="28"/>
        </w:rPr>
        <w:t>то</w:t>
      </w:r>
      <w:r w:rsidR="00342AC3" w:rsidRPr="00342AC3">
        <w:rPr>
          <w:rFonts w:ascii="Times New Roman" w:eastAsia="Arial" w:hAnsi="Times New Roman"/>
          <w:spacing w:val="1"/>
          <w:sz w:val="28"/>
          <w:szCs w:val="28"/>
        </w:rPr>
        <w:t>м</w:t>
      </w:r>
      <w:r w:rsidR="00342AC3" w:rsidRPr="00342AC3">
        <w:rPr>
          <w:rFonts w:ascii="Times New Roman" w:eastAsia="Arial" w:hAnsi="Times New Roman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spacing w:val="1"/>
          <w:sz w:val="28"/>
          <w:szCs w:val="28"/>
        </w:rPr>
        <w:t>б</w:t>
      </w:r>
      <w:r w:rsidR="00342AC3" w:rsidRPr="00342AC3">
        <w:rPr>
          <w:rFonts w:ascii="Times New Roman" w:eastAsia="Arial" w:hAnsi="Times New Roman"/>
          <w:spacing w:val="2"/>
          <w:sz w:val="28"/>
          <w:szCs w:val="28"/>
        </w:rPr>
        <w:t>и</w:t>
      </w:r>
      <w:r w:rsidR="00342AC3" w:rsidRPr="00342AC3">
        <w:rPr>
          <w:rFonts w:ascii="Times New Roman" w:eastAsia="Arial" w:hAnsi="Times New Roman"/>
          <w:w w:val="99"/>
          <w:sz w:val="28"/>
          <w:szCs w:val="28"/>
        </w:rPr>
        <w:t>л</w:t>
      </w:r>
      <w:r w:rsidR="00342AC3" w:rsidRPr="00342AC3">
        <w:rPr>
          <w:rFonts w:ascii="Times New Roman" w:eastAsia="Arial" w:hAnsi="Times New Roman"/>
          <w:spacing w:val="-1"/>
          <w:sz w:val="28"/>
          <w:szCs w:val="28"/>
        </w:rPr>
        <w:t>ь</w:t>
      </w:r>
      <w:r w:rsidR="00342AC3" w:rsidRPr="00342AC3">
        <w:rPr>
          <w:rFonts w:ascii="Times New Roman" w:eastAsia="Arial" w:hAnsi="Times New Roman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spacing w:val="2"/>
          <w:sz w:val="28"/>
          <w:szCs w:val="28"/>
        </w:rPr>
        <w:t>о</w:t>
      </w:r>
      <w:r w:rsidR="00342AC3" w:rsidRPr="00342AC3">
        <w:rPr>
          <w:rFonts w:ascii="Times New Roman" w:eastAsia="Arial" w:hAnsi="Times New Roman"/>
          <w:sz w:val="28"/>
          <w:szCs w:val="28"/>
        </w:rPr>
        <w:t>го</w:t>
      </w:r>
      <w:r w:rsidR="00342AC3" w:rsidRPr="00342AC3">
        <w:rPr>
          <w:rFonts w:ascii="Times New Roman" w:eastAsia="Arial" w:hAnsi="Times New Roman"/>
          <w:spacing w:val="22"/>
          <w:sz w:val="28"/>
          <w:szCs w:val="28"/>
        </w:rPr>
        <w:t xml:space="preserve"> </w:t>
      </w:r>
      <w:r w:rsidR="00342AC3" w:rsidRPr="00342AC3">
        <w:rPr>
          <w:rFonts w:ascii="Times New Roman" w:eastAsia="Arial" w:hAnsi="Times New Roman"/>
          <w:sz w:val="28"/>
          <w:szCs w:val="28"/>
        </w:rPr>
        <w:t>тр</w:t>
      </w:r>
      <w:r w:rsidR="00342AC3" w:rsidRPr="00342AC3">
        <w:rPr>
          <w:rFonts w:ascii="Times New Roman" w:eastAsia="Arial" w:hAnsi="Times New Roman"/>
          <w:spacing w:val="2"/>
          <w:sz w:val="28"/>
          <w:szCs w:val="28"/>
        </w:rPr>
        <w:t>а</w:t>
      </w:r>
      <w:r w:rsidR="00342AC3" w:rsidRPr="00342AC3">
        <w:rPr>
          <w:rFonts w:ascii="Times New Roman" w:eastAsia="Arial" w:hAnsi="Times New Roman"/>
          <w:spacing w:val="1"/>
          <w:w w:val="99"/>
          <w:sz w:val="28"/>
          <w:szCs w:val="28"/>
        </w:rPr>
        <w:t>н</w:t>
      </w:r>
      <w:r w:rsidR="00342AC3" w:rsidRPr="00342AC3">
        <w:rPr>
          <w:rFonts w:ascii="Times New Roman" w:eastAsia="Arial" w:hAnsi="Times New Roman"/>
          <w:spacing w:val="1"/>
          <w:sz w:val="28"/>
          <w:szCs w:val="28"/>
        </w:rPr>
        <w:t>с</w:t>
      </w:r>
      <w:r w:rsidR="00342AC3" w:rsidRPr="00342AC3">
        <w:rPr>
          <w:rFonts w:ascii="Times New Roman" w:eastAsia="Arial" w:hAnsi="Times New Roman"/>
          <w:sz w:val="28"/>
          <w:szCs w:val="28"/>
        </w:rPr>
        <w:t>по</w:t>
      </w:r>
      <w:r w:rsidR="00342AC3" w:rsidRPr="00342AC3">
        <w:rPr>
          <w:rFonts w:ascii="Times New Roman" w:eastAsia="Arial" w:hAnsi="Times New Roman"/>
          <w:spacing w:val="2"/>
          <w:sz w:val="28"/>
          <w:szCs w:val="28"/>
        </w:rPr>
        <w:t>р</w:t>
      </w:r>
      <w:r w:rsidR="00342AC3" w:rsidRPr="00342AC3">
        <w:rPr>
          <w:rFonts w:ascii="Times New Roman" w:eastAsia="Arial" w:hAnsi="Times New Roman"/>
          <w:sz w:val="28"/>
          <w:szCs w:val="28"/>
        </w:rPr>
        <w:t>та</w:t>
      </w:r>
      <w:proofErr w:type="gramEnd"/>
      <w:r w:rsidR="00342AC3" w:rsidRPr="00342AC3">
        <w:rPr>
          <w:rFonts w:ascii="Times New Roman" w:hAnsi="Times New Roman"/>
          <w:sz w:val="28"/>
          <w:szCs w:val="28"/>
        </w:rPr>
        <w:t xml:space="preserve"> </w:t>
      </w:r>
      <w:r w:rsidR="00677F42" w:rsidRPr="00342AC3">
        <w:rPr>
          <w:rFonts w:ascii="Times New Roman" w:hAnsi="Times New Roman"/>
          <w:sz w:val="28"/>
          <w:szCs w:val="28"/>
        </w:rPr>
        <w:t xml:space="preserve">утвержденный приказом Минобрнауки РФ от </w:t>
      </w:r>
      <w:r w:rsidR="00342AC3" w:rsidRPr="00342AC3">
        <w:rPr>
          <w:rFonts w:ascii="Times New Roman" w:hAnsi="Times New Roman"/>
          <w:sz w:val="28"/>
          <w:szCs w:val="28"/>
        </w:rPr>
        <w:t>22</w:t>
      </w:r>
      <w:r w:rsidR="00677F42" w:rsidRPr="00342AC3">
        <w:rPr>
          <w:rFonts w:ascii="Times New Roman" w:hAnsi="Times New Roman"/>
          <w:sz w:val="28"/>
          <w:szCs w:val="28"/>
        </w:rPr>
        <w:t xml:space="preserve"> </w:t>
      </w:r>
      <w:r w:rsidR="00342AC3" w:rsidRPr="00342AC3">
        <w:rPr>
          <w:rFonts w:ascii="Times New Roman" w:hAnsi="Times New Roman"/>
          <w:sz w:val="28"/>
          <w:szCs w:val="28"/>
        </w:rPr>
        <w:t>апреля</w:t>
      </w:r>
      <w:r w:rsidR="00677F42" w:rsidRPr="00342AC3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="00677F42" w:rsidRPr="00342AC3">
          <w:rPr>
            <w:rFonts w:ascii="Times New Roman" w:hAnsi="Times New Roman"/>
            <w:sz w:val="28"/>
            <w:szCs w:val="28"/>
          </w:rPr>
          <w:t>2014 г</w:t>
        </w:r>
      </w:smartTag>
      <w:r w:rsidR="00677F42" w:rsidRPr="00342AC3">
        <w:rPr>
          <w:rFonts w:ascii="Times New Roman" w:hAnsi="Times New Roman"/>
          <w:sz w:val="28"/>
          <w:szCs w:val="28"/>
        </w:rPr>
        <w:t>.  №</w:t>
      </w:r>
      <w:r w:rsidR="00342AC3" w:rsidRPr="00342AC3">
        <w:rPr>
          <w:rFonts w:ascii="Times New Roman" w:hAnsi="Times New Roman"/>
          <w:sz w:val="28"/>
          <w:szCs w:val="28"/>
        </w:rPr>
        <w:t>383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677F42" w:rsidRPr="0020174E">
        <w:rPr>
          <w:rFonts w:ascii="Times New Roman" w:hAnsi="Times New Roman"/>
          <w:color w:val="000000" w:themeColor="text1"/>
          <w:sz w:val="28"/>
          <w:szCs w:val="28"/>
        </w:rPr>
        <w:t>Устав</w:t>
      </w:r>
      <w:r w:rsidR="00677F42">
        <w:rPr>
          <w:rFonts w:ascii="Times New Roman" w:hAnsi="Times New Roman"/>
          <w:color w:val="000000" w:themeColor="text1"/>
          <w:sz w:val="28"/>
          <w:szCs w:val="28"/>
        </w:rPr>
        <w:t xml:space="preserve"> УЧ ПОО Нефтяного</w:t>
      </w:r>
      <w:r w:rsidR="00677F42"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 техникума</w:t>
      </w:r>
    </w:p>
    <w:p w:rsidR="007C017F" w:rsidRPr="00442DE1" w:rsidRDefault="007C017F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</w:t>
      </w:r>
    </w:p>
    <w:p w:rsidR="007C017F" w:rsidRPr="00442DE1" w:rsidRDefault="007C017F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 Разъяснения  по реализации</w:t>
      </w:r>
      <w:r w:rsidR="00342AC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федерального государственного образовательного стандарта среднего (полного) общего образования (профильное обучение) в пределах основных профессиональных образовательных программ начального профессионального или среднего профессионального образования, формируемых на основе федерального государственного образовательного стандарта начального профессионального и среднего профессионального образования.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Нормативно-методические документы Министерства образования и науки РФ и Министерства образования и науки УР.</w:t>
      </w:r>
    </w:p>
    <w:p w:rsidR="007C017F" w:rsidRPr="00D323AF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64603" w:rsidRPr="00D323AF" w:rsidRDefault="00B64603" w:rsidP="00CE27C3">
      <w:pPr>
        <w:pStyle w:val="a7"/>
        <w:numPr>
          <w:ilvl w:val="1"/>
          <w:numId w:val="7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323AF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Нормативный срок освоения ОПОП СПО базовой подготовки составляет:</w:t>
      </w:r>
    </w:p>
    <w:p w:rsidR="00B64603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- на базе основного общего образования 4 года 10 мес. по заочной форме получения образования</w:t>
      </w:r>
    </w:p>
    <w:p w:rsidR="00504768" w:rsidRDefault="00504768" w:rsidP="00504768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="001F4EB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Срок освоения образовательной программы СПО ППССЗ с использованием сетевой формы реализации образовательных программ по индивидуальному учебному плану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ускоренные сроки составляет 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базе основного общего образования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3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года 10 мес. </w:t>
      </w:r>
    </w:p>
    <w:p w:rsidR="00504768" w:rsidRDefault="00504768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504768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Форма получения образования: заочная 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Присваиваемая квалификация: </w:t>
      </w:r>
      <w:r w:rsidR="00D52514">
        <w:rPr>
          <w:rFonts w:ascii="Times New Roman" w:hAnsi="Times New Roman"/>
          <w:color w:val="000000" w:themeColor="text1"/>
          <w:sz w:val="28"/>
          <w:szCs w:val="28"/>
        </w:rPr>
        <w:t>техник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326755" w:rsidRPr="00342AC3" w:rsidRDefault="00326755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sz w:val="28"/>
          <w:szCs w:val="28"/>
        </w:rPr>
      </w:pPr>
    </w:p>
    <w:p w:rsidR="007C017F" w:rsidRPr="00342AC3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sz w:val="28"/>
          <w:szCs w:val="28"/>
        </w:rPr>
      </w:pPr>
      <w:r w:rsidRPr="00342AC3">
        <w:rPr>
          <w:rFonts w:ascii="Times New Roman" w:hAnsi="Times New Roman"/>
          <w:b/>
          <w:sz w:val="28"/>
          <w:szCs w:val="28"/>
        </w:rPr>
        <w:t>Перечень профессий рабочих, должностей служащих, рекомендуемых ФГОС к освоению в рамках основной профессиональной образовательной программы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5"/>
        <w:gridCol w:w="6402"/>
      </w:tblGrid>
      <w:tr w:rsidR="00D73342" w:rsidRPr="00342AC3" w:rsidTr="00342AC3">
        <w:trPr>
          <w:jc w:val="center"/>
        </w:trPr>
        <w:tc>
          <w:tcPr>
            <w:tcW w:w="3299" w:type="dxa"/>
            <w:tcBorders>
              <w:top w:val="single" w:sz="4" w:space="0" w:color="auto"/>
              <w:bottom w:val="nil"/>
              <w:right w:val="nil"/>
            </w:tcBorders>
          </w:tcPr>
          <w:p w:rsidR="00677F42" w:rsidRPr="00342AC3" w:rsidRDefault="00677F42" w:rsidP="00677F42">
            <w:pPr>
              <w:pStyle w:val="a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AC3">
              <w:rPr>
                <w:rFonts w:ascii="Times New Roman" w:hAnsi="Times New Roman" w:cs="Times New Roman"/>
                <w:sz w:val="28"/>
                <w:szCs w:val="28"/>
              </w:rPr>
              <w:t xml:space="preserve">Код по Общероссийскому классификатору профессий рабочих, </w:t>
            </w:r>
            <w:r w:rsidRPr="00342A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должностей служащих и тарифных разрядов</w:t>
            </w:r>
          </w:p>
          <w:p w:rsidR="00677F42" w:rsidRPr="00342AC3" w:rsidRDefault="00677F42" w:rsidP="00677F42">
            <w:pPr>
              <w:pStyle w:val="a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AC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hyperlink r:id="rId6" w:history="1">
              <w:r w:rsidRPr="00342AC3">
                <w:rPr>
                  <w:rStyle w:val="afe"/>
                  <w:color w:val="auto"/>
                  <w:sz w:val="28"/>
                  <w:szCs w:val="28"/>
                </w:rPr>
                <w:t>ОК 016-94</w:t>
              </w:r>
            </w:hyperlink>
            <w:r w:rsidRPr="00342A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77F42" w:rsidRPr="00342AC3" w:rsidRDefault="00677F42" w:rsidP="00677F42">
            <w:pPr>
              <w:pStyle w:val="a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F42" w:rsidRPr="00342AC3" w:rsidRDefault="00677F42" w:rsidP="00677F42">
            <w:pPr>
              <w:pStyle w:val="a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F42" w:rsidRPr="00342AC3" w:rsidRDefault="00677F42" w:rsidP="00677F42">
            <w:pPr>
              <w:pStyle w:val="a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AC3">
              <w:rPr>
                <w:rFonts w:ascii="Times New Roman" w:hAnsi="Times New Roman" w:cs="Times New Roman"/>
                <w:sz w:val="28"/>
                <w:szCs w:val="28"/>
              </w:rPr>
              <w:t>Наименование профессий рабочих, должностей служащих</w:t>
            </w:r>
          </w:p>
        </w:tc>
      </w:tr>
      <w:tr w:rsidR="00D73342" w:rsidRPr="00342AC3" w:rsidTr="00342AC3">
        <w:trPr>
          <w:jc w:val="center"/>
        </w:trPr>
        <w:tc>
          <w:tcPr>
            <w:tcW w:w="3299" w:type="dxa"/>
            <w:tcBorders>
              <w:top w:val="single" w:sz="4" w:space="0" w:color="auto"/>
              <w:bottom w:val="nil"/>
              <w:right w:val="nil"/>
            </w:tcBorders>
          </w:tcPr>
          <w:p w:rsidR="00677F42" w:rsidRPr="00342AC3" w:rsidRDefault="00677F42" w:rsidP="00677F42">
            <w:pPr>
              <w:pStyle w:val="a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A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77F42" w:rsidRPr="00342AC3" w:rsidRDefault="00677F42" w:rsidP="00677F42">
            <w:pPr>
              <w:pStyle w:val="a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A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42AC3" w:rsidRPr="00342AC3" w:rsidTr="00342AC3">
        <w:trPr>
          <w:jc w:val="center"/>
        </w:trPr>
        <w:tc>
          <w:tcPr>
            <w:tcW w:w="3299" w:type="dxa"/>
            <w:tcBorders>
              <w:top w:val="single" w:sz="4" w:space="0" w:color="auto"/>
              <w:bottom w:val="nil"/>
              <w:right w:val="nil"/>
            </w:tcBorders>
          </w:tcPr>
          <w:p w:rsidR="00342AC3" w:rsidRPr="00342AC3" w:rsidRDefault="00342AC3" w:rsidP="00342AC3">
            <w:pPr>
              <w:spacing w:before="15" w:after="0" w:line="234" w:lineRule="auto"/>
              <w:ind w:left="1646" w:right="-20"/>
              <w:rPr>
                <w:rFonts w:ascii="Times New Roman" w:eastAsia="Arial" w:hAnsi="Times New Roman"/>
                <w:sz w:val="28"/>
                <w:szCs w:val="28"/>
              </w:rPr>
            </w:pPr>
            <w:r w:rsidRPr="00342AC3">
              <w:rPr>
                <w:rFonts w:ascii="Times New Roman" w:eastAsia="Arial" w:hAnsi="Times New Roman"/>
                <w:sz w:val="28"/>
                <w:szCs w:val="28"/>
              </w:rPr>
              <w:t>114</w:t>
            </w:r>
            <w:r w:rsidRPr="00342AC3">
              <w:rPr>
                <w:rFonts w:ascii="Times New Roman" w:eastAsia="Arial" w:hAnsi="Times New Roman"/>
                <w:spacing w:val="1"/>
                <w:sz w:val="28"/>
                <w:szCs w:val="28"/>
              </w:rPr>
              <w:t>4</w:t>
            </w:r>
            <w:r w:rsidRPr="00342AC3">
              <w:rPr>
                <w:rFonts w:ascii="Times New Roman" w:eastAsia="Arial" w:hAnsi="Times New Roman"/>
                <w:sz w:val="28"/>
                <w:szCs w:val="28"/>
              </w:rPr>
              <w:t>2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42AC3" w:rsidRPr="00342AC3" w:rsidRDefault="00342AC3" w:rsidP="00342AC3">
            <w:pPr>
              <w:spacing w:before="15" w:after="0" w:line="234" w:lineRule="auto"/>
              <w:ind w:left="74" w:right="-20"/>
              <w:rPr>
                <w:rFonts w:ascii="Times New Roman" w:eastAsia="Arial" w:hAnsi="Times New Roman"/>
                <w:sz w:val="28"/>
                <w:szCs w:val="28"/>
              </w:rPr>
            </w:pPr>
            <w:r w:rsidRPr="00342AC3">
              <w:rPr>
                <w:rFonts w:ascii="Times New Roman" w:eastAsia="Arial" w:hAnsi="Times New Roman"/>
                <w:sz w:val="28"/>
                <w:szCs w:val="28"/>
              </w:rPr>
              <w:t>В</w:t>
            </w:r>
            <w:r w:rsidRPr="00342AC3">
              <w:rPr>
                <w:rFonts w:ascii="Times New Roman" w:eastAsia="Arial" w:hAnsi="Times New Roman"/>
                <w:spacing w:val="1"/>
                <w:sz w:val="28"/>
                <w:szCs w:val="28"/>
              </w:rPr>
              <w:t>о</w:t>
            </w:r>
            <w:r w:rsidRPr="00342AC3">
              <w:rPr>
                <w:rFonts w:ascii="Times New Roman" w:eastAsia="Arial" w:hAnsi="Times New Roman"/>
                <w:w w:val="99"/>
                <w:sz w:val="28"/>
                <w:szCs w:val="28"/>
              </w:rPr>
              <w:t>д</w:t>
            </w:r>
            <w:r w:rsidRPr="00342AC3">
              <w:rPr>
                <w:rFonts w:ascii="Times New Roman" w:eastAsia="Arial" w:hAnsi="Times New Roman"/>
                <w:spacing w:val="-1"/>
                <w:sz w:val="28"/>
                <w:szCs w:val="28"/>
              </w:rPr>
              <w:t>и</w:t>
            </w:r>
            <w:r w:rsidRPr="00342AC3">
              <w:rPr>
                <w:rFonts w:ascii="Times New Roman" w:eastAsia="Arial" w:hAnsi="Times New Roman"/>
                <w:spacing w:val="1"/>
                <w:sz w:val="28"/>
                <w:szCs w:val="28"/>
              </w:rPr>
              <w:t>т</w:t>
            </w:r>
            <w:r w:rsidRPr="00342AC3">
              <w:rPr>
                <w:rFonts w:ascii="Times New Roman" w:eastAsia="Arial" w:hAnsi="Times New Roman"/>
                <w:sz w:val="28"/>
                <w:szCs w:val="28"/>
              </w:rPr>
              <w:t>е</w:t>
            </w:r>
            <w:r w:rsidRPr="00342AC3">
              <w:rPr>
                <w:rFonts w:ascii="Times New Roman" w:eastAsia="Arial" w:hAnsi="Times New Roman"/>
                <w:spacing w:val="2"/>
                <w:w w:val="99"/>
                <w:sz w:val="28"/>
                <w:szCs w:val="28"/>
              </w:rPr>
              <w:t>л</w:t>
            </w:r>
            <w:r w:rsidRPr="00342AC3">
              <w:rPr>
                <w:rFonts w:ascii="Times New Roman" w:eastAsia="Arial" w:hAnsi="Times New Roman"/>
                <w:sz w:val="28"/>
                <w:szCs w:val="28"/>
              </w:rPr>
              <w:t>ь а</w:t>
            </w:r>
            <w:r w:rsidRPr="00342AC3">
              <w:rPr>
                <w:rFonts w:ascii="Times New Roman" w:eastAsia="Arial" w:hAnsi="Times New Roman"/>
                <w:spacing w:val="1"/>
                <w:w w:val="99"/>
                <w:sz w:val="28"/>
                <w:szCs w:val="28"/>
              </w:rPr>
              <w:t>в</w:t>
            </w:r>
            <w:r w:rsidRPr="00342AC3">
              <w:rPr>
                <w:rFonts w:ascii="Times New Roman" w:eastAsia="Arial" w:hAnsi="Times New Roman"/>
                <w:sz w:val="28"/>
                <w:szCs w:val="28"/>
              </w:rPr>
              <w:t>то</w:t>
            </w:r>
            <w:r w:rsidRPr="00342AC3">
              <w:rPr>
                <w:rFonts w:ascii="Times New Roman" w:eastAsia="Arial" w:hAnsi="Times New Roman"/>
                <w:spacing w:val="2"/>
                <w:sz w:val="28"/>
                <w:szCs w:val="28"/>
              </w:rPr>
              <w:t>м</w:t>
            </w:r>
            <w:r w:rsidRPr="00342AC3">
              <w:rPr>
                <w:rFonts w:ascii="Times New Roman" w:eastAsia="Arial" w:hAnsi="Times New Roman"/>
                <w:sz w:val="28"/>
                <w:szCs w:val="28"/>
              </w:rPr>
              <w:t>о</w:t>
            </w:r>
            <w:r w:rsidRPr="00342AC3">
              <w:rPr>
                <w:rFonts w:ascii="Times New Roman" w:eastAsia="Arial" w:hAnsi="Times New Roman"/>
                <w:spacing w:val="1"/>
                <w:sz w:val="28"/>
                <w:szCs w:val="28"/>
              </w:rPr>
              <w:t>би</w:t>
            </w:r>
            <w:r w:rsidRPr="00342AC3">
              <w:rPr>
                <w:rFonts w:ascii="Times New Roman" w:eastAsia="Arial" w:hAnsi="Times New Roman"/>
                <w:w w:val="99"/>
                <w:sz w:val="28"/>
                <w:szCs w:val="28"/>
              </w:rPr>
              <w:t>л</w:t>
            </w:r>
            <w:r w:rsidRPr="00342AC3">
              <w:rPr>
                <w:rFonts w:ascii="Times New Roman" w:eastAsia="Arial" w:hAnsi="Times New Roman"/>
                <w:sz w:val="28"/>
                <w:szCs w:val="28"/>
              </w:rPr>
              <w:t>я</w:t>
            </w:r>
          </w:p>
        </w:tc>
      </w:tr>
      <w:tr w:rsidR="00342AC3" w:rsidRPr="00D73342" w:rsidTr="00342AC3">
        <w:trPr>
          <w:jc w:val="center"/>
        </w:trPr>
        <w:tc>
          <w:tcPr>
            <w:tcW w:w="3299" w:type="dxa"/>
            <w:tcBorders>
              <w:top w:val="single" w:sz="4" w:space="0" w:color="auto"/>
              <w:bottom w:val="nil"/>
              <w:right w:val="nil"/>
            </w:tcBorders>
          </w:tcPr>
          <w:p w:rsidR="00342AC3" w:rsidRPr="00342AC3" w:rsidRDefault="00342AC3" w:rsidP="00342AC3">
            <w:pPr>
              <w:spacing w:before="15" w:after="0" w:line="236" w:lineRule="auto"/>
              <w:ind w:left="1646" w:right="-20"/>
              <w:rPr>
                <w:rFonts w:ascii="Times New Roman" w:eastAsia="Arial" w:hAnsi="Times New Roman"/>
                <w:color w:val="000000"/>
                <w:sz w:val="28"/>
                <w:szCs w:val="28"/>
              </w:rPr>
            </w:pP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185</w:t>
            </w:r>
            <w:r w:rsidRPr="00342AC3">
              <w:rPr>
                <w:rFonts w:ascii="Times New Roman" w:eastAsia="Arial" w:hAnsi="Times New Roman"/>
                <w:color w:val="000000"/>
                <w:spacing w:val="1"/>
                <w:sz w:val="28"/>
                <w:szCs w:val="28"/>
              </w:rPr>
              <w:t>1</w:t>
            </w: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42AC3" w:rsidRPr="00342AC3" w:rsidRDefault="00342AC3" w:rsidP="00342AC3">
            <w:pPr>
              <w:spacing w:before="15" w:after="0" w:line="236" w:lineRule="auto"/>
              <w:ind w:left="74" w:right="-20"/>
              <w:rPr>
                <w:rFonts w:ascii="Times New Roman" w:eastAsia="Arial" w:hAnsi="Times New Roman"/>
                <w:color w:val="000000"/>
                <w:sz w:val="28"/>
                <w:szCs w:val="28"/>
              </w:rPr>
            </w:pP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С</w:t>
            </w:r>
            <w:r w:rsidRPr="00342AC3">
              <w:rPr>
                <w:rFonts w:ascii="Times New Roman" w:eastAsia="Arial" w:hAnsi="Times New Roman"/>
                <w:color w:val="000000"/>
                <w:w w:val="99"/>
                <w:sz w:val="28"/>
                <w:szCs w:val="28"/>
              </w:rPr>
              <w:t>л</w:t>
            </w:r>
            <w:r w:rsidRPr="00342AC3">
              <w:rPr>
                <w:rFonts w:ascii="Times New Roman" w:eastAsia="Arial" w:hAnsi="Times New Roman"/>
                <w:color w:val="000000"/>
                <w:spacing w:val="-1"/>
                <w:sz w:val="28"/>
                <w:szCs w:val="28"/>
              </w:rPr>
              <w:t>е</w:t>
            </w:r>
            <w:r w:rsidRPr="00342AC3">
              <w:rPr>
                <w:rFonts w:ascii="Times New Roman" w:eastAsia="Arial" w:hAnsi="Times New Roman"/>
                <w:color w:val="000000"/>
                <w:spacing w:val="1"/>
                <w:sz w:val="28"/>
                <w:szCs w:val="28"/>
              </w:rPr>
              <w:t>с</w:t>
            </w:r>
            <w:r w:rsidRPr="00342AC3">
              <w:rPr>
                <w:rFonts w:ascii="Times New Roman" w:eastAsia="Arial" w:hAnsi="Times New Roman"/>
                <w:color w:val="000000"/>
                <w:spacing w:val="2"/>
                <w:sz w:val="28"/>
                <w:szCs w:val="28"/>
              </w:rPr>
              <w:t>а</w:t>
            </w: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 xml:space="preserve">рь </w:t>
            </w:r>
            <w:r w:rsidRPr="00342AC3">
              <w:rPr>
                <w:rFonts w:ascii="Times New Roman" w:eastAsia="Arial" w:hAnsi="Times New Roman"/>
                <w:color w:val="000000"/>
                <w:spacing w:val="1"/>
                <w:sz w:val="28"/>
                <w:szCs w:val="28"/>
              </w:rPr>
              <w:t>п</w:t>
            </w: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о р</w:t>
            </w:r>
            <w:r w:rsidRPr="00342AC3">
              <w:rPr>
                <w:rFonts w:ascii="Times New Roman" w:eastAsia="Arial" w:hAnsi="Times New Roman"/>
                <w:color w:val="000000"/>
                <w:spacing w:val="1"/>
                <w:sz w:val="28"/>
                <w:szCs w:val="28"/>
              </w:rPr>
              <w:t>е</w:t>
            </w: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мо</w:t>
            </w:r>
            <w:r w:rsidRPr="00342AC3">
              <w:rPr>
                <w:rFonts w:ascii="Times New Roman" w:eastAsia="Arial" w:hAnsi="Times New Roman"/>
                <w:color w:val="000000"/>
                <w:spacing w:val="1"/>
                <w:w w:val="99"/>
                <w:sz w:val="28"/>
                <w:szCs w:val="28"/>
              </w:rPr>
              <w:t>н</w:t>
            </w:r>
            <w:r w:rsidRPr="00342AC3">
              <w:rPr>
                <w:rFonts w:ascii="Times New Roman" w:eastAsia="Arial" w:hAnsi="Times New Roman"/>
                <w:color w:val="000000"/>
                <w:spacing w:val="4"/>
                <w:sz w:val="28"/>
                <w:szCs w:val="28"/>
              </w:rPr>
              <w:t>т</w:t>
            </w: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у</w:t>
            </w:r>
            <w:r w:rsidRPr="00342AC3">
              <w:rPr>
                <w:rFonts w:ascii="Times New Roman" w:eastAsia="Arial" w:hAnsi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342AC3">
              <w:rPr>
                <w:rFonts w:ascii="Times New Roman" w:eastAsia="Arial" w:hAnsi="Times New Roman"/>
                <w:color w:val="000000"/>
                <w:spacing w:val="2"/>
                <w:sz w:val="28"/>
                <w:szCs w:val="28"/>
              </w:rPr>
              <w:t>а</w:t>
            </w:r>
            <w:r w:rsidRPr="00342AC3">
              <w:rPr>
                <w:rFonts w:ascii="Times New Roman" w:eastAsia="Arial" w:hAnsi="Times New Roman"/>
                <w:color w:val="000000"/>
                <w:w w:val="99"/>
                <w:sz w:val="28"/>
                <w:szCs w:val="28"/>
              </w:rPr>
              <w:t>в</w:t>
            </w: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т</w:t>
            </w:r>
            <w:r w:rsidRPr="00342AC3">
              <w:rPr>
                <w:rFonts w:ascii="Times New Roman" w:eastAsia="Arial" w:hAnsi="Times New Roman"/>
                <w:color w:val="000000"/>
                <w:spacing w:val="1"/>
                <w:sz w:val="28"/>
                <w:szCs w:val="28"/>
              </w:rPr>
              <w:t>о</w:t>
            </w: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мо</w:t>
            </w:r>
            <w:r w:rsidRPr="00342AC3">
              <w:rPr>
                <w:rFonts w:ascii="Times New Roman" w:eastAsia="Arial" w:hAnsi="Times New Roman"/>
                <w:color w:val="000000"/>
                <w:spacing w:val="1"/>
                <w:sz w:val="28"/>
                <w:szCs w:val="28"/>
              </w:rPr>
              <w:t>б</w:t>
            </w:r>
            <w:r w:rsidRPr="00342AC3">
              <w:rPr>
                <w:rFonts w:ascii="Times New Roman" w:eastAsia="Arial" w:hAnsi="Times New Roman"/>
                <w:color w:val="000000"/>
                <w:spacing w:val="2"/>
                <w:sz w:val="28"/>
                <w:szCs w:val="28"/>
              </w:rPr>
              <w:t>и</w:t>
            </w:r>
            <w:r w:rsidRPr="00342AC3">
              <w:rPr>
                <w:rFonts w:ascii="Times New Roman" w:eastAsia="Arial" w:hAnsi="Times New Roman"/>
                <w:color w:val="000000"/>
                <w:w w:val="99"/>
                <w:sz w:val="28"/>
                <w:szCs w:val="28"/>
              </w:rPr>
              <w:t>л</w:t>
            </w:r>
            <w:r w:rsidRPr="00342AC3">
              <w:rPr>
                <w:rFonts w:ascii="Times New Roman" w:eastAsia="Arial" w:hAnsi="Times New Roman"/>
                <w:color w:val="000000"/>
                <w:sz w:val="28"/>
                <w:szCs w:val="28"/>
              </w:rPr>
              <w:t>ей</w:t>
            </w:r>
          </w:p>
        </w:tc>
      </w:tr>
    </w:tbl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671EDA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71EDA">
        <w:rPr>
          <w:rFonts w:ascii="Times New Roman" w:hAnsi="Times New Roman"/>
          <w:b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C06421" w:rsidRPr="00671EDA" w:rsidRDefault="007C4D4D" w:rsidP="00045ADE">
      <w:pPr>
        <w:pStyle w:val="3"/>
      </w:pPr>
      <w:r w:rsidRPr="00671EDA">
        <w:t xml:space="preserve">1.4.1 </w:t>
      </w:r>
      <w:r w:rsidR="007C017F" w:rsidRPr="00671EDA">
        <w:t>Цель ОПОП.</w:t>
      </w:r>
    </w:p>
    <w:p w:rsidR="00C06421" w:rsidRPr="00D52514" w:rsidRDefault="00C0642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rStyle w:val="41"/>
          <w:color w:val="auto"/>
        </w:rPr>
      </w:pPr>
      <w:r w:rsidRPr="00442DE1">
        <w:rPr>
          <w:color w:val="000000" w:themeColor="text1"/>
        </w:rPr>
        <w:t>Основная цель ОПОП - 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 Выпускник в результате освоения</w:t>
      </w:r>
      <w:r w:rsidR="00F5319C">
        <w:rPr>
          <w:color w:val="000000" w:themeColor="text1"/>
        </w:rPr>
        <w:t xml:space="preserve"> </w:t>
      </w:r>
      <w:r w:rsidRPr="00442DE1">
        <w:rPr>
          <w:color w:val="000000" w:themeColor="text1"/>
        </w:rPr>
        <w:t>ОПОП по специальности  будет профессионально готов к</w:t>
      </w:r>
      <w:r w:rsidR="003B5DD7" w:rsidRPr="00442DE1">
        <w:rPr>
          <w:color w:val="000000" w:themeColor="text1"/>
        </w:rPr>
        <w:t xml:space="preserve"> следующим </w:t>
      </w:r>
      <w:r w:rsidR="003B5DD7" w:rsidRPr="00D52514">
        <w:t>видам деятельности</w:t>
      </w:r>
      <w:r w:rsidR="003B5DD7" w:rsidRPr="00D52514">
        <w:rPr>
          <w:rStyle w:val="41"/>
          <w:color w:val="auto"/>
        </w:rPr>
        <w:t>:</w:t>
      </w:r>
    </w:p>
    <w:p w:rsidR="00D52514" w:rsidRPr="00D52514" w:rsidRDefault="001E378B" w:rsidP="001E378B">
      <w:pPr>
        <w:spacing w:after="0"/>
        <w:contextualSpacing/>
        <w:jc w:val="both"/>
        <w:rPr>
          <w:rFonts w:ascii="Times New Roman" w:eastAsia="Arial" w:hAnsi="Times New Roman"/>
          <w:sz w:val="28"/>
          <w:szCs w:val="28"/>
        </w:rPr>
      </w:pPr>
      <w:r w:rsidRPr="00D52514">
        <w:rPr>
          <w:rFonts w:ascii="Times New Roman" w:hAnsi="Times New Roman"/>
          <w:sz w:val="28"/>
          <w:szCs w:val="28"/>
        </w:rPr>
        <w:t xml:space="preserve">- </w:t>
      </w:r>
      <w:r w:rsidR="00D52514" w:rsidRPr="00D52514">
        <w:rPr>
          <w:rFonts w:ascii="Times New Roman" w:eastAsia="Arial" w:hAnsi="Times New Roman"/>
          <w:spacing w:val="2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sz w:val="28"/>
          <w:szCs w:val="28"/>
        </w:rPr>
        <w:t>е</w:t>
      </w:r>
      <w:r w:rsidR="00D52514" w:rsidRPr="00D52514">
        <w:rPr>
          <w:rFonts w:ascii="Times New Roman" w:eastAsia="Arial" w:hAnsi="Times New Roman"/>
          <w:spacing w:val="1"/>
          <w:sz w:val="28"/>
          <w:szCs w:val="28"/>
        </w:rPr>
        <w:t>х</w:t>
      </w:r>
      <w:r w:rsidR="00D52514" w:rsidRPr="00D52514">
        <w:rPr>
          <w:rFonts w:ascii="Times New Roman" w:eastAsia="Arial" w:hAnsi="Times New Roman"/>
          <w:spacing w:val="1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sz w:val="28"/>
          <w:szCs w:val="28"/>
        </w:rPr>
        <w:t>ич</w:t>
      </w:r>
      <w:r w:rsidR="00D52514" w:rsidRPr="00D52514">
        <w:rPr>
          <w:rFonts w:ascii="Times New Roman" w:eastAsia="Arial" w:hAnsi="Times New Roman"/>
          <w:spacing w:val="-1"/>
          <w:sz w:val="28"/>
          <w:szCs w:val="28"/>
        </w:rPr>
        <w:t>е</w:t>
      </w:r>
      <w:r w:rsidR="00D52514" w:rsidRPr="00D52514">
        <w:rPr>
          <w:rFonts w:ascii="Times New Roman" w:eastAsia="Arial" w:hAnsi="Times New Roman"/>
          <w:sz w:val="28"/>
          <w:szCs w:val="28"/>
        </w:rPr>
        <w:t>ск</w:t>
      </w:r>
      <w:r w:rsidR="00D52514" w:rsidRPr="00D52514">
        <w:rPr>
          <w:rFonts w:ascii="Times New Roman" w:eastAsia="Arial" w:hAnsi="Times New Roman"/>
          <w:spacing w:val="2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sz w:val="28"/>
          <w:szCs w:val="28"/>
        </w:rPr>
        <w:t>е об</w:t>
      </w:r>
      <w:r w:rsidR="00D52514" w:rsidRPr="00D52514">
        <w:rPr>
          <w:rFonts w:ascii="Times New Roman" w:eastAsia="Arial" w:hAnsi="Times New Roman"/>
          <w:spacing w:val="1"/>
          <w:sz w:val="28"/>
          <w:szCs w:val="28"/>
        </w:rPr>
        <w:t>с</w:t>
      </w:r>
      <w:r w:rsidR="00D52514" w:rsidRPr="00D52514">
        <w:rPr>
          <w:rFonts w:ascii="Times New Roman" w:eastAsia="Arial" w:hAnsi="Times New Roman"/>
          <w:spacing w:val="4"/>
          <w:w w:val="99"/>
          <w:sz w:val="28"/>
          <w:szCs w:val="28"/>
        </w:rPr>
        <w:t>л</w:t>
      </w:r>
      <w:r w:rsidR="00D52514" w:rsidRPr="00D52514">
        <w:rPr>
          <w:rFonts w:ascii="Times New Roman" w:eastAsia="Arial" w:hAnsi="Times New Roman"/>
          <w:sz w:val="28"/>
          <w:szCs w:val="28"/>
        </w:rPr>
        <w:t>ужи</w:t>
      </w:r>
      <w:r w:rsidR="00D52514" w:rsidRPr="00D52514">
        <w:rPr>
          <w:rFonts w:ascii="Times New Roman" w:eastAsia="Arial" w:hAnsi="Times New Roman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spacing w:val="2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sz w:val="28"/>
          <w:szCs w:val="28"/>
        </w:rPr>
        <w:t>ие</w:t>
      </w:r>
      <w:r w:rsidR="00D52514" w:rsidRPr="00D52514">
        <w:rPr>
          <w:rFonts w:ascii="Times New Roman" w:eastAsia="Arial" w:hAnsi="Times New Roman"/>
          <w:spacing w:val="1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spacing w:val="-1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sz w:val="28"/>
          <w:szCs w:val="28"/>
        </w:rPr>
        <w:t>р</w:t>
      </w:r>
      <w:r w:rsidR="00D52514" w:rsidRPr="00D52514">
        <w:rPr>
          <w:rFonts w:ascii="Times New Roman" w:eastAsia="Arial" w:hAnsi="Times New Roman"/>
          <w:spacing w:val="1"/>
          <w:sz w:val="28"/>
          <w:szCs w:val="28"/>
        </w:rPr>
        <w:t>е</w:t>
      </w:r>
      <w:r w:rsidR="00D52514" w:rsidRPr="00D52514">
        <w:rPr>
          <w:rFonts w:ascii="Times New Roman" w:eastAsia="Arial" w:hAnsi="Times New Roman"/>
          <w:sz w:val="28"/>
          <w:szCs w:val="28"/>
        </w:rPr>
        <w:t>мо</w:t>
      </w:r>
      <w:r w:rsidR="00D52514" w:rsidRPr="00D52514">
        <w:rPr>
          <w:rFonts w:ascii="Times New Roman" w:eastAsia="Arial" w:hAnsi="Times New Roman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spacing w:val="2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spacing w:val="2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sz w:val="28"/>
          <w:szCs w:val="28"/>
        </w:rPr>
        <w:t>от</w:t>
      </w:r>
      <w:r w:rsidR="00D52514" w:rsidRPr="00D52514">
        <w:rPr>
          <w:rFonts w:ascii="Times New Roman" w:eastAsia="Arial" w:hAnsi="Times New Roman"/>
          <w:spacing w:val="2"/>
          <w:sz w:val="28"/>
          <w:szCs w:val="28"/>
        </w:rPr>
        <w:t>р</w:t>
      </w:r>
      <w:r w:rsidR="00D52514" w:rsidRPr="00D52514">
        <w:rPr>
          <w:rFonts w:ascii="Times New Roman" w:eastAsia="Arial" w:hAnsi="Times New Roman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spacing w:val="2"/>
          <w:sz w:val="28"/>
          <w:szCs w:val="28"/>
        </w:rPr>
        <w:t>с</w:t>
      </w:r>
      <w:r w:rsidR="00D52514" w:rsidRPr="00D52514">
        <w:rPr>
          <w:rFonts w:ascii="Times New Roman" w:eastAsia="Arial" w:hAnsi="Times New Roman"/>
          <w:sz w:val="28"/>
          <w:szCs w:val="28"/>
        </w:rPr>
        <w:t>порт</w:t>
      </w:r>
      <w:r w:rsidR="00D52514" w:rsidRPr="00D52514">
        <w:rPr>
          <w:rFonts w:ascii="Times New Roman" w:eastAsia="Arial" w:hAnsi="Times New Roman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spacing w:val="1"/>
          <w:sz w:val="28"/>
          <w:szCs w:val="28"/>
        </w:rPr>
        <w:t>ы</w:t>
      </w:r>
      <w:r w:rsidR="00D52514" w:rsidRPr="00D52514">
        <w:rPr>
          <w:rFonts w:ascii="Times New Roman" w:eastAsia="Arial" w:hAnsi="Times New Roman"/>
          <w:sz w:val="28"/>
          <w:szCs w:val="28"/>
        </w:rPr>
        <w:t>х</w:t>
      </w:r>
      <w:r w:rsidR="00D52514" w:rsidRPr="00D52514">
        <w:rPr>
          <w:rFonts w:ascii="Times New Roman" w:eastAsia="Arial" w:hAnsi="Times New Roman"/>
          <w:spacing w:val="1"/>
          <w:sz w:val="28"/>
          <w:szCs w:val="28"/>
        </w:rPr>
        <w:t xml:space="preserve"> с</w:t>
      </w:r>
      <w:r w:rsidR="00D52514" w:rsidRPr="00D52514">
        <w:rPr>
          <w:rFonts w:ascii="Times New Roman" w:eastAsia="Arial" w:hAnsi="Times New Roman"/>
          <w:sz w:val="28"/>
          <w:szCs w:val="28"/>
        </w:rPr>
        <w:t>р</w:t>
      </w:r>
      <w:r w:rsidR="00D52514" w:rsidRPr="00D52514">
        <w:rPr>
          <w:rFonts w:ascii="Times New Roman" w:eastAsia="Arial" w:hAnsi="Times New Roman"/>
          <w:spacing w:val="2"/>
          <w:sz w:val="28"/>
          <w:szCs w:val="28"/>
        </w:rPr>
        <w:t>е</w:t>
      </w:r>
      <w:r w:rsidR="00D52514" w:rsidRPr="00D52514">
        <w:rPr>
          <w:rFonts w:ascii="Times New Roman" w:eastAsia="Arial" w:hAnsi="Times New Roman"/>
          <w:w w:val="99"/>
          <w:sz w:val="28"/>
          <w:szCs w:val="28"/>
        </w:rPr>
        <w:t>д</w:t>
      </w:r>
      <w:r w:rsidR="00D52514" w:rsidRPr="00D52514">
        <w:rPr>
          <w:rFonts w:ascii="Times New Roman" w:eastAsia="Arial" w:hAnsi="Times New Roman"/>
          <w:sz w:val="28"/>
          <w:szCs w:val="28"/>
        </w:rPr>
        <w:t>ст</w:t>
      </w:r>
      <w:r w:rsidR="00D52514" w:rsidRPr="00D52514">
        <w:rPr>
          <w:rFonts w:ascii="Times New Roman" w:eastAsia="Arial" w:hAnsi="Times New Roman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spacing w:val="1"/>
          <w:sz w:val="28"/>
          <w:szCs w:val="28"/>
        </w:rPr>
        <w:t>(</w:t>
      </w:r>
      <w:r w:rsidR="00D52514" w:rsidRPr="00D52514">
        <w:rPr>
          <w:rFonts w:ascii="Times New Roman" w:eastAsia="Arial" w:hAnsi="Times New Roman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spacing w:val="1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spacing w:val="3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sz w:val="28"/>
          <w:szCs w:val="28"/>
        </w:rPr>
        <w:t>тра</w:t>
      </w:r>
      <w:r w:rsidR="00D52514" w:rsidRPr="00D52514">
        <w:rPr>
          <w:rFonts w:ascii="Times New Roman" w:eastAsia="Arial" w:hAnsi="Times New Roman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spacing w:val="1"/>
          <w:sz w:val="28"/>
          <w:szCs w:val="28"/>
        </w:rPr>
        <w:t>с</w:t>
      </w:r>
      <w:r w:rsidR="00D52514" w:rsidRPr="00D52514">
        <w:rPr>
          <w:rFonts w:ascii="Times New Roman" w:eastAsia="Arial" w:hAnsi="Times New Roman"/>
          <w:sz w:val="28"/>
          <w:szCs w:val="28"/>
        </w:rPr>
        <w:t>по</w:t>
      </w:r>
      <w:r w:rsidR="00D52514" w:rsidRPr="00D52514">
        <w:rPr>
          <w:rFonts w:ascii="Times New Roman" w:eastAsia="Arial" w:hAnsi="Times New Roman"/>
          <w:spacing w:val="2"/>
          <w:sz w:val="28"/>
          <w:szCs w:val="28"/>
        </w:rPr>
        <w:t>р</w:t>
      </w:r>
      <w:r w:rsidR="00D52514" w:rsidRPr="00D52514">
        <w:rPr>
          <w:rFonts w:ascii="Times New Roman" w:eastAsia="Arial" w:hAnsi="Times New Roman"/>
          <w:sz w:val="28"/>
          <w:szCs w:val="28"/>
        </w:rPr>
        <w:t xml:space="preserve">та). </w:t>
      </w:r>
    </w:p>
    <w:p w:rsidR="001E378B" w:rsidRPr="00D52514" w:rsidRDefault="001E378B" w:rsidP="001E378B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D52514">
        <w:rPr>
          <w:rFonts w:ascii="Times New Roman" w:hAnsi="Times New Roman"/>
          <w:sz w:val="28"/>
          <w:szCs w:val="28"/>
        </w:rPr>
        <w:t>- Организация деятельности коллектива исполнителей.</w:t>
      </w:r>
    </w:p>
    <w:p w:rsidR="003B5DD7" w:rsidRPr="00D52514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</w:rPr>
      </w:pPr>
      <w:r w:rsidRPr="00D52514">
        <w:rPr>
          <w:i w:val="0"/>
        </w:rPr>
        <w:t>- Выполнение работ по одной или нескольким профессиям рабочих,</w:t>
      </w:r>
      <w:r w:rsidR="00D316E7" w:rsidRPr="00D52514">
        <w:rPr>
          <w:i w:val="0"/>
        </w:rPr>
        <w:t xml:space="preserve"> </w:t>
      </w:r>
      <w:r w:rsidRPr="00D52514">
        <w:rPr>
          <w:i w:val="0"/>
        </w:rPr>
        <w:t>должностям служащих (</w:t>
      </w:r>
      <w:r w:rsidR="001E378B" w:rsidRPr="00D52514">
        <w:rPr>
          <w:i w:val="0"/>
        </w:rPr>
        <w:t>Оператор по исследованию скважин</w:t>
      </w:r>
      <w:r w:rsidRPr="00D52514">
        <w:rPr>
          <w:i w:val="0"/>
        </w:rPr>
        <w:t>)</w:t>
      </w:r>
      <w:r w:rsidR="001E378B" w:rsidRPr="00D52514">
        <w:rPr>
          <w:i w:val="0"/>
        </w:rPr>
        <w:t>.</w:t>
      </w:r>
    </w:p>
    <w:p w:rsidR="007C017F" w:rsidRPr="00045ADE" w:rsidRDefault="007C017F" w:rsidP="00045ADE">
      <w:pPr>
        <w:pStyle w:val="3"/>
      </w:pPr>
      <w:r w:rsidRPr="00045ADE">
        <w:t>ОПОП специальности базовой подготовки имеет своей целью развитие у студентов личностных качеств, а также формирование общих и профессиональных компетенций в соответствии с требованиями ФГОС СПО по данной специальности.</w:t>
      </w:r>
    </w:p>
    <w:p w:rsidR="007C017F" w:rsidRPr="00045ADE" w:rsidRDefault="007C017F" w:rsidP="00045ADE">
      <w:pPr>
        <w:pStyle w:val="3"/>
      </w:pPr>
      <w:r w:rsidRPr="00045ADE">
        <w:t>ОПОП ориентирована на реализацию следующих принципов:</w:t>
      </w:r>
    </w:p>
    <w:p w:rsidR="00C06421" w:rsidRPr="00442DE1" w:rsidRDefault="00C06421" w:rsidP="00CE27C3">
      <w:pPr>
        <w:pStyle w:val="28"/>
        <w:numPr>
          <w:ilvl w:val="0"/>
          <w:numId w:val="4"/>
        </w:numPr>
        <w:shd w:val="clear" w:color="auto" w:fill="auto"/>
        <w:tabs>
          <w:tab w:val="left" w:pos="110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формирование потребности к постоянному развитию и инновационной деятельности в профессиональной сфере, в том числе и к продолжению образования;</w:t>
      </w:r>
    </w:p>
    <w:p w:rsidR="007C017F" w:rsidRPr="00671EDA" w:rsidRDefault="007C017F" w:rsidP="00045ADE">
      <w:pPr>
        <w:pStyle w:val="3"/>
      </w:pPr>
      <w:r w:rsidRPr="00671EDA">
        <w:t xml:space="preserve">- деятельностный и </w:t>
      </w:r>
      <w:r w:rsidR="00045ADE" w:rsidRPr="00671EDA">
        <w:t>практик ориентированный</w:t>
      </w:r>
      <w:r w:rsidRPr="00671EDA">
        <w:t xml:space="preserve"> характер учебной деятельности в процессе освоения ОПОП</w:t>
      </w:r>
    </w:p>
    <w:p w:rsidR="007C017F" w:rsidRPr="00671EDA" w:rsidRDefault="007C017F" w:rsidP="00045ADE">
      <w:pPr>
        <w:pStyle w:val="3"/>
      </w:pPr>
      <w:r w:rsidRPr="00671EDA">
        <w:t>- приоритет самостоятельной деятельности студентов</w:t>
      </w:r>
    </w:p>
    <w:p w:rsidR="007C017F" w:rsidRPr="00671EDA" w:rsidRDefault="007C017F" w:rsidP="00045ADE">
      <w:pPr>
        <w:pStyle w:val="3"/>
      </w:pPr>
      <w:r w:rsidRPr="00671EDA">
        <w:t>- ориентация при определении содержания образования на запросы работодателей и потребителей</w:t>
      </w:r>
    </w:p>
    <w:p w:rsidR="007C017F" w:rsidRDefault="007C017F" w:rsidP="00045ADE">
      <w:pPr>
        <w:pStyle w:val="3"/>
      </w:pPr>
      <w:r w:rsidRPr="00671EDA">
        <w:t>- связь теоретической и практической подготовки СПО, ориентация на формирование готовности к самостоятельному принятию профессиональных решений как в типичных, так в нетрадиционных ситуациях.</w:t>
      </w:r>
    </w:p>
    <w:p w:rsidR="00671EDA" w:rsidRPr="00671EDA" w:rsidRDefault="00671EDA" w:rsidP="00045ADE">
      <w:pPr>
        <w:pStyle w:val="3"/>
      </w:pPr>
    </w:p>
    <w:p w:rsidR="00671EDA" w:rsidRDefault="0078261E" w:rsidP="00045ADE">
      <w:pPr>
        <w:pStyle w:val="3"/>
      </w:pPr>
      <w:bookmarkStart w:id="0" w:name="_Hlk512330040"/>
      <w:r w:rsidRPr="00671EDA">
        <w:t>1.4.</w:t>
      </w:r>
      <w:r w:rsidR="005E7027" w:rsidRPr="00671EDA">
        <w:t>2</w:t>
      </w:r>
      <w:r w:rsidR="007C017F" w:rsidRPr="00671EDA">
        <w:t xml:space="preserve">Структура </w:t>
      </w:r>
      <w:r w:rsidR="00F02990" w:rsidRPr="00671EDA">
        <w:t xml:space="preserve">и особенности реализации </w:t>
      </w:r>
      <w:r w:rsidR="007C017F" w:rsidRPr="00671EDA">
        <w:t>ОПОП.</w:t>
      </w:r>
    </w:p>
    <w:p w:rsidR="00671EDA" w:rsidRPr="00671EDA" w:rsidRDefault="00671EDA" w:rsidP="00045ADE">
      <w:pPr>
        <w:pStyle w:val="3"/>
      </w:pPr>
    </w:p>
    <w:p w:rsidR="007C017F" w:rsidRPr="00671EDA" w:rsidRDefault="007C017F" w:rsidP="00045ADE">
      <w:pPr>
        <w:pStyle w:val="3"/>
      </w:pPr>
      <w:r w:rsidRPr="00671EDA">
        <w:t>Основная профессиональная образовательная программа по специальности СПО включает  изучение следующих учебных циклов:</w:t>
      </w:r>
    </w:p>
    <w:p w:rsidR="00862E81" w:rsidRPr="00671EDA" w:rsidRDefault="00862E81" w:rsidP="00045ADE">
      <w:pPr>
        <w:pStyle w:val="3"/>
      </w:pPr>
      <w:r w:rsidRPr="00671EDA">
        <w:t>общеобразовательных дисциплин;</w:t>
      </w:r>
    </w:p>
    <w:p w:rsidR="007C017F" w:rsidRPr="00671EDA" w:rsidRDefault="007C017F" w:rsidP="00045ADE">
      <w:pPr>
        <w:pStyle w:val="3"/>
      </w:pPr>
      <w:r w:rsidRPr="00671EDA">
        <w:t>профессионального;</w:t>
      </w:r>
    </w:p>
    <w:p w:rsidR="007C017F" w:rsidRPr="00671EDA" w:rsidRDefault="007C017F" w:rsidP="00045ADE">
      <w:pPr>
        <w:pStyle w:val="3"/>
      </w:pPr>
      <w:r w:rsidRPr="00671EDA">
        <w:t>и разделов:</w:t>
      </w:r>
    </w:p>
    <w:p w:rsidR="007C017F" w:rsidRPr="00671EDA" w:rsidRDefault="007C017F" w:rsidP="00045ADE">
      <w:pPr>
        <w:pStyle w:val="3"/>
      </w:pPr>
      <w:r w:rsidRPr="00671EDA">
        <w:t>учебная практика;</w:t>
      </w:r>
    </w:p>
    <w:p w:rsidR="007C017F" w:rsidRPr="00671EDA" w:rsidRDefault="007C017F" w:rsidP="00045ADE">
      <w:pPr>
        <w:pStyle w:val="3"/>
      </w:pPr>
      <w:r w:rsidRPr="00671EDA">
        <w:t>производственная практика (по профилю специальности);</w:t>
      </w:r>
    </w:p>
    <w:p w:rsidR="0078261E" w:rsidRPr="00442DE1" w:rsidRDefault="007C017F" w:rsidP="00442DE1">
      <w:pPr>
        <w:pStyle w:val="21"/>
        <w:widowControl w:val="0"/>
        <w:tabs>
          <w:tab w:val="left" w:pos="540"/>
        </w:tabs>
        <w:ind w:firstLine="0"/>
        <w:contextualSpacing/>
        <w:mirrorIndents/>
        <w:rPr>
          <w:rFonts w:cs="Times New Roman"/>
          <w:color w:val="000000" w:themeColor="text1"/>
          <w:sz w:val="28"/>
          <w:szCs w:val="28"/>
        </w:rPr>
      </w:pPr>
      <w:r w:rsidRPr="00442DE1">
        <w:rPr>
          <w:rFonts w:cs="Times New Roman"/>
          <w:color w:val="000000" w:themeColor="text1"/>
          <w:sz w:val="28"/>
          <w:szCs w:val="28"/>
        </w:rPr>
        <w:lastRenderedPageBreak/>
        <w:t xml:space="preserve">Обязательная часть основной профессиональной образовательной программы по циклам составляет  около 70 процентов от общего объема времени, отведенного на их освоение. Вариативная часть (около 30 процентов) дает возможность расширения и углубления подготовки, определяемой содержанием обязательной части, получения дополнительных компетенций, умений и знаний, необходимых для обеспечения конкурентоспособности выпускника в соответствии с запросами регионального рынка труда и возможностями продолжения образования. </w:t>
      </w:r>
    </w:p>
    <w:p w:rsidR="005612DA" w:rsidRPr="00671EDA" w:rsidRDefault="005612DA" w:rsidP="00442DE1">
      <w:pPr>
        <w:suppressAutoHyphens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71EDA">
        <w:rPr>
          <w:rFonts w:ascii="Times New Roman" w:hAnsi="Times New Roman"/>
          <w:color w:val="000000" w:themeColor="text1"/>
          <w:sz w:val="28"/>
          <w:szCs w:val="28"/>
        </w:rPr>
        <w:t xml:space="preserve">Распределение вариативной части описано в пояснительной записке к учебным планам в приложении  3. </w:t>
      </w:r>
    </w:p>
    <w:p w:rsidR="007C017F" w:rsidRPr="00671EDA" w:rsidRDefault="003056DC" w:rsidP="00045ADE">
      <w:pPr>
        <w:pStyle w:val="3"/>
      </w:pPr>
      <w:r>
        <w:t xml:space="preserve">     </w:t>
      </w:r>
      <w:r w:rsidRPr="00671EDA">
        <w:t xml:space="preserve"> </w:t>
      </w:r>
      <w:r w:rsidR="007C017F" w:rsidRPr="00671EDA">
        <w:t>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практика и (или) производственная практика (по профилю специальности).</w:t>
      </w:r>
    </w:p>
    <w:p w:rsidR="008E7D51" w:rsidRPr="00442DE1" w:rsidRDefault="003056DC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</w:t>
      </w:r>
      <w:r w:rsidR="008E7D51" w:rsidRPr="00442DE1">
        <w:rPr>
          <w:color w:val="000000" w:themeColor="text1"/>
        </w:rPr>
        <w:t>Максимальный объем учебной нагрузки составляет 54 академических часа в неделю, включая все виды аудиторной и внеаудиторной работы.</w:t>
      </w:r>
    </w:p>
    <w:p w:rsidR="008E7D51" w:rsidRPr="00442DE1" w:rsidRDefault="003056DC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8E7D51" w:rsidRPr="00442DE1">
        <w:rPr>
          <w:color w:val="000000" w:themeColor="text1"/>
        </w:rPr>
        <w:t>Максимальный объем обязательной аудиторной учебной нагрузки обучающихся при очной форме обучения составляет 36 академических часов в неделю.</w:t>
      </w:r>
    </w:p>
    <w:p w:rsidR="008E7D51" w:rsidRPr="00442DE1" w:rsidRDefault="003056DC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8E7D51" w:rsidRPr="00442DE1">
        <w:rPr>
          <w:color w:val="000000" w:themeColor="text1"/>
        </w:rPr>
        <w:t>Обязательная аудиторная нагрузка предполагает лекции, практические занятия, включая семинары и выполнение курсовых работ.</w:t>
      </w:r>
    </w:p>
    <w:p w:rsidR="008E7D51" w:rsidRPr="00442DE1" w:rsidRDefault="003056DC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8E7D51" w:rsidRPr="00442DE1">
        <w:rPr>
          <w:color w:val="000000" w:themeColor="text1"/>
        </w:rPr>
        <w:t>Самостоятельная работа организуется в форме выполнения, междисциплинарных проектов, подготовки рефератов, самостоятельного изучения отдельных дидактических единиц.</w:t>
      </w:r>
    </w:p>
    <w:p w:rsidR="00371CD2" w:rsidRPr="00442DE1" w:rsidRDefault="00371CD2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1" w:name="_Hlk512346004"/>
      <w:r w:rsidRPr="00442DE1">
        <w:rPr>
          <w:color w:val="000000" w:themeColor="text1"/>
        </w:rPr>
        <w:t>Годовой бюджет времени при заочной форме обучения распределяется, следующим образом (кроме последнего курса): каникулы - 9 недель, сессия - 4 или 6 недель в зависимости от курса (1, 2 курс 4 недели, последующие 6 недель), самостоятельное изучение учебного материала - остальное время. На последнем курсе бюджет времени распределяется следующим образом: сессия - 6 недель, преддипломная практика - 4 недели, государственная итоговая аттестация (ГИА) - 4 или 8 недель в зависимости от вида ГИА, самостоятельное изучение учебного материала - остальное время.</w:t>
      </w:r>
      <w:bookmarkEnd w:id="1"/>
    </w:p>
    <w:p w:rsidR="00371CD2" w:rsidRPr="00442DE1" w:rsidRDefault="00371CD2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2" w:name="_Hlk512346103"/>
      <w:r w:rsidRPr="00442DE1">
        <w:rPr>
          <w:color w:val="000000" w:themeColor="text1"/>
        </w:rPr>
        <w:t>Количество экзаменов в учебном году должно быть не более восьми, а количество зачетов - 10 (без учета зачетов по физической культуре).</w:t>
      </w:r>
    </w:p>
    <w:p w:rsidR="008E7D51" w:rsidRPr="00442DE1" w:rsidRDefault="00371CD2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3" w:name="_Hlk512346168"/>
      <w:bookmarkEnd w:id="0"/>
      <w:bookmarkEnd w:id="2"/>
      <w:r w:rsidRPr="00442DE1">
        <w:rPr>
          <w:b w:val="0"/>
          <w:color w:val="000000" w:themeColor="text1"/>
        </w:rPr>
        <w:t>При заочной форме обучения консультации по всем дисциплинам, изучаемым в данном учебном году, планируются из расчета 4 часов в год на каждого обучающегося и могут проводиться как в период сессии, так и в межсессионное время.</w:t>
      </w:r>
      <w:bookmarkEnd w:id="3"/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Максимальный объем учебной нагрузки обучающихся составляет 54 академических часов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F02990" w:rsidRPr="00442DE1" w:rsidRDefault="00F02990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Максимальный объем аудиторной учебной нагрузки обучающихся при освоении образовательной программы СПО по заочной форме составляет, как правило, не менее 160 часов в год.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максимальный объем аудиторной учебной нагрузки при заочной формах обучения не входят учебная и производственная практика в составе ПМ,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реализуемые обучающимися самостоятельно с представлением и последующей защитой отчета.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Наименование дисциплин и их группирование по циклам по индивидуальному учебному плану заочного обучения по ускоренному обучению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Дисциплина «Иностранный язык» реализуется в течение всего периода обучения. По дисциплине «Физическая культура» предусматриваются занятия в объеме не менее двух часов, которые проводятся как установочные. 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:rsidR="00905918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дисциплины «Физическая культура» реализуется в течении всего периода обучения и выполняется студентом самостоятельно (за счет различных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форм  внеучебных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занятий в спортивных клубах, секциях и т. д.). 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Для контроля ее выполнения в образовательном учреждении проводится  письменная контрольная работа.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В учебных планах предусматривается по данной дисциплине занятия в количестве не менее 2-х часов на группу, которые проводятся как установочные.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905918" w:rsidRPr="00442DE1" w:rsidRDefault="00905918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Дисциплины общеобразовательного </w:t>
      </w:r>
      <w:r w:rsidR="0083517A">
        <w:rPr>
          <w:rFonts w:ascii="Times New Roman" w:hAnsi="Times New Roman"/>
          <w:color w:val="000000" w:themeColor="text1"/>
          <w:sz w:val="28"/>
          <w:szCs w:val="28"/>
        </w:rPr>
        <w:t xml:space="preserve"> и профессионального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цикл</w:t>
      </w:r>
      <w:r w:rsidR="0083517A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реализуются по сетевой форме с АПОУ УР «Топливно-энергетический колледж». </w:t>
      </w:r>
    </w:p>
    <w:p w:rsidR="00F02990" w:rsidRDefault="00905918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Особенности реализации образовательной программы 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442DE1"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  <w:t>.</w:t>
      </w:r>
    </w:p>
    <w:p w:rsidR="00AC1979" w:rsidRPr="00671EDA" w:rsidRDefault="00AC1979" w:rsidP="00AC197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Студенты Нефтяного техникума осваивают общеобразовательные дисциплины и профессиональны</w:t>
      </w:r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й модуль на получение рабочей профессии с использованием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сетевой форм</w:t>
      </w:r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реализации образовательных программ</w:t>
      </w:r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в АПОУ УР ТЭК по очной форме обучения. Одновременно студенты изучают дисциплины и профессиональные модули в нефтяном техникуме по заочной форме обучения. Дисциплины и профессиональные модули в нефтяном техникуме изучаются </w:t>
      </w:r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 учетом принципа преемственности и межпредметной связи на основе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поэтапного </w:t>
      </w:r>
      <w:proofErr w:type="spellStart"/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перезачета</w:t>
      </w:r>
      <w:proofErr w:type="spellEnd"/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(зачета)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освоенных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дисциплин</w:t>
      </w:r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использованием сетевой формы реализации образовательных программ.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D4FC5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бучен</w:t>
      </w:r>
      <w:r w:rsidR="007D4FC5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ие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 индивидуальным учебным планам проводится в ускоренные сроки и уменьшается на 1 год при обязательном выполнении требований ФГОС.</w:t>
      </w:r>
    </w:p>
    <w:p w:rsidR="00B2461B" w:rsidRDefault="00B2461B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</w:p>
    <w:p w:rsidR="00D52514" w:rsidRDefault="00D52514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</w:p>
    <w:p w:rsidR="00D52514" w:rsidRPr="00442DE1" w:rsidRDefault="00D52514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</w:p>
    <w:p w:rsidR="001E6485" w:rsidRPr="00487B3D" w:rsidRDefault="00671EDA" w:rsidP="00671EDA">
      <w:pPr>
        <w:pStyle w:val="a7"/>
        <w:spacing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7B3D">
        <w:rPr>
          <w:rFonts w:ascii="Times New Roman" w:hAnsi="Times New Roman"/>
          <w:b/>
          <w:color w:val="000000" w:themeColor="text1"/>
          <w:sz w:val="28"/>
          <w:szCs w:val="28"/>
        </w:rPr>
        <w:t xml:space="preserve">1.4.2 </w:t>
      </w:r>
      <w:r w:rsidR="001E6485" w:rsidRPr="00487B3D">
        <w:rPr>
          <w:rFonts w:ascii="Times New Roman" w:hAnsi="Times New Roman"/>
          <w:b/>
          <w:color w:val="000000" w:themeColor="text1"/>
          <w:sz w:val="28"/>
          <w:szCs w:val="28"/>
        </w:rPr>
        <w:t>Трудоемкость образовательной программы СПО ППССЗ с использованием сетевой формы.</w:t>
      </w:r>
    </w:p>
    <w:p w:rsidR="001E6485" w:rsidRPr="00487B3D" w:rsidRDefault="001E6485" w:rsidP="001E6485">
      <w:pPr>
        <w:pStyle w:val="a7"/>
        <w:spacing w:line="240" w:lineRule="auto"/>
        <w:ind w:left="0"/>
        <w:jc w:val="both"/>
        <w:rPr>
          <w:rFonts w:ascii="Times New Roman" w:hAnsi="Times New Roman"/>
          <w:b/>
          <w:color w:val="000000" w:themeColor="text1"/>
        </w:rPr>
      </w:pPr>
      <w:r w:rsidRPr="00487B3D">
        <w:rPr>
          <w:rFonts w:ascii="Times New Roman" w:hAnsi="Times New Roman"/>
          <w:b/>
          <w:color w:val="000000" w:themeColor="text1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89"/>
        <w:gridCol w:w="1463"/>
        <w:gridCol w:w="1602"/>
        <w:gridCol w:w="1396"/>
        <w:gridCol w:w="1877"/>
      </w:tblGrid>
      <w:tr w:rsidR="001E6485" w:rsidRPr="00487B3D" w:rsidTr="00791187">
        <w:tc>
          <w:tcPr>
            <w:tcW w:w="3699" w:type="dxa"/>
            <w:vMerge w:val="restart"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Обучение по дисциплинам и междисциплинарным курса</w:t>
            </w:r>
          </w:p>
        </w:tc>
        <w:tc>
          <w:tcPr>
            <w:tcW w:w="1530" w:type="dxa"/>
            <w:vMerge w:val="restart"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Количество недель</w:t>
            </w:r>
          </w:p>
        </w:tc>
        <w:tc>
          <w:tcPr>
            <w:tcW w:w="4908" w:type="dxa"/>
            <w:gridSpan w:val="3"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</w:tr>
      <w:tr w:rsidR="001E6485" w:rsidRPr="00487B3D" w:rsidTr="00791187">
        <w:tc>
          <w:tcPr>
            <w:tcW w:w="3699" w:type="dxa"/>
            <w:vMerge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Максимальная нагрузка </w:t>
            </w:r>
          </w:p>
        </w:tc>
        <w:tc>
          <w:tcPr>
            <w:tcW w:w="1429" w:type="dxa"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Аудиторная нагрузка при заочной форме обучения</w:t>
            </w:r>
          </w:p>
        </w:tc>
        <w:tc>
          <w:tcPr>
            <w:tcW w:w="1877" w:type="dxa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Учебная нагрузка по учебной и производственной практике </w:t>
            </w:r>
          </w:p>
        </w:tc>
      </w:tr>
      <w:tr w:rsidR="001E6485" w:rsidRPr="00487B3D" w:rsidTr="00791187">
        <w:tc>
          <w:tcPr>
            <w:tcW w:w="3699" w:type="dxa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Объем аудиторной нагрузки образовательной программы</w:t>
            </w:r>
            <w:proofErr w:type="gramEnd"/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реализующейся по сетевой форме </w:t>
            </w:r>
          </w:p>
        </w:tc>
        <w:tc>
          <w:tcPr>
            <w:tcW w:w="1530" w:type="dxa"/>
          </w:tcPr>
          <w:p w:rsidR="001E6485" w:rsidRPr="00487B3D" w:rsidRDefault="00487B3D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602" w:type="dxa"/>
          </w:tcPr>
          <w:p w:rsidR="001E6485" w:rsidRPr="00487B3D" w:rsidRDefault="00045ADE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21</w:t>
            </w:r>
            <w:r w:rsidR="00D9116F" w:rsidRPr="00487B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429" w:type="dxa"/>
          </w:tcPr>
          <w:p w:rsidR="001E6485" w:rsidRPr="00487B3D" w:rsidRDefault="00045ADE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 w:rsidR="00D9116F" w:rsidRPr="00487B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1877" w:type="dxa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6485" w:rsidRPr="00487B3D" w:rsidTr="00791187">
        <w:tc>
          <w:tcPr>
            <w:tcW w:w="3699" w:type="dxa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1530" w:type="dxa"/>
            <w:vAlign w:val="center"/>
          </w:tcPr>
          <w:p w:rsidR="001E6485" w:rsidRPr="00487B3D" w:rsidRDefault="00487B3D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602" w:type="dxa"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29" w:type="dxa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7" w:type="dxa"/>
          </w:tcPr>
          <w:p w:rsidR="001E6485" w:rsidRPr="00487B3D" w:rsidRDefault="00A839F1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144</w:t>
            </w:r>
          </w:p>
        </w:tc>
      </w:tr>
      <w:tr w:rsidR="001E6485" w:rsidRPr="00487B3D" w:rsidTr="00791187">
        <w:tc>
          <w:tcPr>
            <w:tcW w:w="3699" w:type="dxa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1530" w:type="dxa"/>
          </w:tcPr>
          <w:p w:rsidR="001E6485" w:rsidRPr="00487B3D" w:rsidRDefault="00045ADE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="00487B3D" w:rsidRPr="00487B3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602" w:type="dxa"/>
            <w:vAlign w:val="center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9" w:type="dxa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7" w:type="dxa"/>
          </w:tcPr>
          <w:p w:rsidR="001E6485" w:rsidRPr="00487B3D" w:rsidRDefault="00A839F1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360</w:t>
            </w:r>
          </w:p>
        </w:tc>
      </w:tr>
      <w:tr w:rsidR="00FE7365" w:rsidRPr="00487B3D" w:rsidTr="00791187">
        <w:trPr>
          <w:trHeight w:val="111"/>
        </w:trPr>
        <w:tc>
          <w:tcPr>
            <w:tcW w:w="3699" w:type="dxa"/>
          </w:tcPr>
          <w:p w:rsidR="001E6485" w:rsidRPr="00487B3D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530" w:type="dxa"/>
          </w:tcPr>
          <w:p w:rsidR="001E6485" w:rsidRPr="00487B3D" w:rsidRDefault="00487B3D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22</w:t>
            </w:r>
          </w:p>
        </w:tc>
        <w:tc>
          <w:tcPr>
            <w:tcW w:w="1602" w:type="dxa"/>
          </w:tcPr>
          <w:p w:rsidR="001E6485" w:rsidRPr="00487B3D" w:rsidRDefault="00045ADE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21</w:t>
            </w:r>
            <w:r w:rsidR="00A375F3" w:rsidRPr="00487B3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429" w:type="dxa"/>
          </w:tcPr>
          <w:p w:rsidR="001E6485" w:rsidRPr="00487B3D" w:rsidRDefault="00045ADE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  <w:r w:rsidR="00D9116F" w:rsidRPr="00487B3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1877" w:type="dxa"/>
          </w:tcPr>
          <w:p w:rsidR="001E6485" w:rsidRPr="00487B3D" w:rsidRDefault="00A839F1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487B3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504</w:t>
            </w:r>
          </w:p>
        </w:tc>
      </w:tr>
    </w:tbl>
    <w:p w:rsidR="00947F7A" w:rsidRPr="00487B3D" w:rsidRDefault="00947F7A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B122F" w:rsidRPr="00671EDA" w:rsidRDefault="00AD408D" w:rsidP="00442DE1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b/>
          <w:i w:val="0"/>
          <w:color w:val="000000" w:themeColor="text1"/>
        </w:rPr>
      </w:pPr>
      <w:r w:rsidRPr="00671EDA">
        <w:rPr>
          <w:b/>
          <w:i w:val="0"/>
          <w:color w:val="000000" w:themeColor="text1"/>
        </w:rPr>
        <w:t>1.4.</w:t>
      </w:r>
      <w:r w:rsidR="009B122F" w:rsidRPr="00671EDA">
        <w:rPr>
          <w:b/>
          <w:i w:val="0"/>
          <w:color w:val="000000" w:themeColor="text1"/>
        </w:rPr>
        <w:t>4</w:t>
      </w:r>
      <w:r w:rsidRPr="00671EDA">
        <w:rPr>
          <w:b/>
          <w:i w:val="0"/>
          <w:color w:val="000000" w:themeColor="text1"/>
        </w:rPr>
        <w:t>. Требования к абитуриентам</w:t>
      </w:r>
      <w:r w:rsidR="007C017F" w:rsidRPr="00671EDA">
        <w:rPr>
          <w:b/>
          <w:i w:val="0"/>
          <w:color w:val="000000" w:themeColor="text1"/>
        </w:rPr>
        <w:t>.</w:t>
      </w:r>
    </w:p>
    <w:p w:rsidR="001E6485" w:rsidRPr="00671EDA" w:rsidRDefault="009B122F" w:rsidP="001D673C">
      <w:pPr>
        <w:pStyle w:val="a7"/>
        <w:spacing w:line="240" w:lineRule="auto"/>
        <w:ind w:left="0" w:firstLine="851"/>
        <w:jc w:val="both"/>
        <w:rPr>
          <w:rFonts w:ascii="Times New Roman" w:hAnsi="Times New Roman"/>
          <w:color w:val="C0504D" w:themeColor="accent2"/>
          <w:sz w:val="28"/>
          <w:szCs w:val="28"/>
        </w:rPr>
      </w:pPr>
      <w:r w:rsidRPr="00671EDA">
        <w:rPr>
          <w:rFonts w:ascii="Times New Roman" w:hAnsi="Times New Roman"/>
          <w:color w:val="000000" w:themeColor="text1"/>
          <w:sz w:val="28"/>
          <w:szCs w:val="28"/>
        </w:rPr>
        <w:t>Требования регламентируются Правилами приёма в УЧ ПОО «Нефтяной техникум» на учебный год</w:t>
      </w:r>
      <w:r w:rsidR="001E6485" w:rsidRPr="00671EDA">
        <w:rPr>
          <w:rFonts w:ascii="Times New Roman" w:hAnsi="Times New Roman"/>
          <w:color w:val="000000" w:themeColor="text1"/>
          <w:sz w:val="28"/>
          <w:szCs w:val="28"/>
        </w:rPr>
        <w:t xml:space="preserve">.  </w:t>
      </w:r>
    </w:p>
    <w:p w:rsidR="00944ECA" w:rsidRPr="00442DE1" w:rsidRDefault="00944ECA" w:rsidP="001E6485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7C017F" w:rsidRPr="00442DE1" w:rsidRDefault="007C017F" w:rsidP="00CE27C3">
      <w:pPr>
        <w:pStyle w:val="a7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7C017F" w:rsidRPr="00442DE1" w:rsidRDefault="007C017F" w:rsidP="00442DE1">
      <w:pPr>
        <w:pStyle w:val="a7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E7027" w:rsidRPr="00944ECA" w:rsidRDefault="0010000A" w:rsidP="00CE27C3">
      <w:pPr>
        <w:pStyle w:val="31"/>
        <w:numPr>
          <w:ilvl w:val="1"/>
          <w:numId w:val="7"/>
        </w:numPr>
        <w:shd w:val="clear" w:color="auto" w:fill="auto"/>
        <w:spacing w:line="240" w:lineRule="auto"/>
        <w:ind w:left="0" w:firstLine="0"/>
        <w:contextualSpacing/>
        <w:mirrorIndents/>
        <w:jc w:val="both"/>
        <w:rPr>
          <w:color w:val="000000" w:themeColor="text1"/>
        </w:rPr>
      </w:pPr>
      <w:r w:rsidRPr="00944ECA">
        <w:rPr>
          <w:color w:val="000000" w:themeColor="text1"/>
        </w:rPr>
        <w:t>Область профессиональной деятельности</w:t>
      </w:r>
      <w:r w:rsidR="00944ECA">
        <w:rPr>
          <w:color w:val="000000" w:themeColor="text1"/>
        </w:rPr>
        <w:t xml:space="preserve"> </w:t>
      </w:r>
      <w:r w:rsidR="00944ECA" w:rsidRPr="00442DE1">
        <w:rPr>
          <w:color w:val="000000" w:themeColor="text1"/>
        </w:rPr>
        <w:t>выпускника</w:t>
      </w:r>
    </w:p>
    <w:p w:rsidR="00D52514" w:rsidRPr="00D52514" w:rsidRDefault="007C017F" w:rsidP="00D52514">
      <w:pPr>
        <w:spacing w:after="0" w:line="240" w:lineRule="auto"/>
        <w:ind w:right="-16" w:firstLine="540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 w:rsidRPr="00D525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Область профессиональной деятельности выпускников: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ор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г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ц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ия</w:t>
      </w:r>
      <w:r w:rsidR="00D52514" w:rsidRPr="00D52514">
        <w:rPr>
          <w:rFonts w:ascii="Times New Roman" w:eastAsia="Arial" w:hAnsi="Times New Roman"/>
          <w:color w:val="000000"/>
          <w:spacing w:val="66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spacing w:val="64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про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е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е</w:t>
      </w:r>
      <w:r w:rsidR="00D52514" w:rsidRPr="00D52514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ие</w:t>
      </w:r>
      <w:r w:rsidR="00D52514" w:rsidRPr="00D52514">
        <w:rPr>
          <w:rFonts w:ascii="Times New Roman" w:eastAsia="Arial" w:hAnsi="Times New Roman"/>
          <w:color w:val="000000"/>
          <w:spacing w:val="63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от</w:t>
      </w:r>
      <w:r w:rsidR="00D52514" w:rsidRPr="00D52514">
        <w:rPr>
          <w:rFonts w:ascii="Times New Roman" w:eastAsia="Arial" w:hAnsi="Times New Roman"/>
          <w:color w:val="000000"/>
          <w:spacing w:val="64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pacing w:val="3"/>
          <w:sz w:val="28"/>
          <w:szCs w:val="28"/>
        </w:rPr>
        <w:t>п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 тех</w:t>
      </w:r>
      <w:r w:rsidR="00D52514"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ч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е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ко</w:t>
      </w:r>
      <w:r w:rsidR="00D52514" w:rsidRPr="00D52514">
        <w:rPr>
          <w:rFonts w:ascii="Times New Roman" w:eastAsia="Arial" w:hAnsi="Times New Roman"/>
          <w:color w:val="000000"/>
          <w:spacing w:val="4"/>
          <w:sz w:val="28"/>
          <w:szCs w:val="28"/>
        </w:rPr>
        <w:t>м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у</w:t>
      </w:r>
      <w:r w:rsidR="00D52514" w:rsidRPr="00D52514">
        <w:rPr>
          <w:rFonts w:ascii="Times New Roman" w:eastAsia="Arial" w:hAnsi="Times New Roman"/>
          <w:color w:val="000000"/>
          <w:spacing w:val="12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с</w:t>
      </w:r>
      <w:r w:rsidR="00D52514" w:rsidRPr="00D52514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л</w:t>
      </w:r>
      <w:r w:rsidR="00D52514" w:rsidRPr="00D52514">
        <w:rPr>
          <w:rFonts w:ascii="Times New Roman" w:eastAsia="Arial" w:hAnsi="Times New Roman"/>
          <w:color w:val="000000"/>
          <w:spacing w:val="-2"/>
          <w:sz w:val="28"/>
          <w:szCs w:val="28"/>
        </w:rPr>
        <w:t>у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жи</w:t>
      </w:r>
      <w:r w:rsidR="00D52514" w:rsidRPr="00D52514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ию</w:t>
      </w:r>
      <w:r w:rsidR="00D52514" w:rsidRPr="00D52514">
        <w:rPr>
          <w:rFonts w:ascii="Times New Roman" w:eastAsia="Arial" w:hAnsi="Times New Roman"/>
          <w:color w:val="000000"/>
          <w:spacing w:val="18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spacing w:val="15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ре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м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pacing w:val="5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у</w:t>
      </w:r>
      <w:r w:rsidR="00D52514" w:rsidRPr="00D52514">
        <w:rPr>
          <w:rFonts w:ascii="Times New Roman" w:eastAsia="Arial" w:hAnsi="Times New Roman"/>
          <w:color w:val="000000"/>
          <w:spacing w:val="13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омо</w:t>
      </w:r>
      <w:r w:rsidR="00D52514" w:rsidRPr="00D52514">
        <w:rPr>
          <w:rFonts w:ascii="Times New Roman" w:eastAsia="Arial" w:hAnsi="Times New Roman"/>
          <w:color w:val="000000"/>
          <w:spacing w:val="3"/>
          <w:sz w:val="28"/>
          <w:szCs w:val="28"/>
        </w:rPr>
        <w:t>б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ь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го</w:t>
      </w:r>
      <w:r w:rsidR="00D52514" w:rsidRPr="00D52514">
        <w:rPr>
          <w:rFonts w:ascii="Times New Roman" w:eastAsia="Arial" w:hAnsi="Times New Roman"/>
          <w:color w:val="000000"/>
          <w:spacing w:val="16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ра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сп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р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та,</w:t>
      </w:r>
      <w:r w:rsidR="00D52514" w:rsidRPr="00D52514">
        <w:rPr>
          <w:rFonts w:ascii="Times New Roman" w:eastAsia="Arial" w:hAnsi="Times New Roman"/>
          <w:color w:val="000000"/>
          <w:spacing w:val="16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рга</w:t>
      </w:r>
      <w:r w:rsidR="00D52514" w:rsidRPr="00D52514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ац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я</w:t>
      </w:r>
      <w:r w:rsidR="00D52514" w:rsidRPr="00D52514">
        <w:rPr>
          <w:rFonts w:ascii="Times New Roman" w:eastAsia="Arial" w:hAnsi="Times New Roman"/>
          <w:color w:val="000000"/>
          <w:spacing w:val="16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ея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="00D52514" w:rsidRPr="00D52514">
        <w:rPr>
          <w:rFonts w:ascii="Times New Roman" w:eastAsia="Arial" w:hAnsi="Times New Roman"/>
          <w:color w:val="000000"/>
          <w:spacing w:val="-1"/>
          <w:sz w:val="28"/>
          <w:szCs w:val="28"/>
        </w:rPr>
        <w:t>ь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spacing w:val="16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п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ер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ич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ых т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="00D52514" w:rsidRPr="00D52514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="00D52514"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д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ых</w:t>
      </w:r>
      <w:r w:rsidR="00D52514" w:rsidRPr="00D52514">
        <w:rPr>
          <w:rFonts w:ascii="Times New Roman" w:eastAsia="Arial" w:hAnsi="Times New Roman"/>
          <w:color w:val="000000"/>
          <w:spacing w:val="3"/>
          <w:sz w:val="28"/>
          <w:szCs w:val="28"/>
        </w:rPr>
        <w:t xml:space="preserve"> 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к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лл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ек</w:t>
      </w:r>
      <w:r w:rsidR="00D52514"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="00D52514"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="00D52514" w:rsidRPr="00D52514">
        <w:rPr>
          <w:rFonts w:ascii="Times New Roman" w:eastAsia="Arial" w:hAnsi="Times New Roman"/>
          <w:color w:val="000000"/>
          <w:sz w:val="28"/>
          <w:szCs w:val="28"/>
        </w:rPr>
        <w:t>.</w:t>
      </w:r>
    </w:p>
    <w:p w:rsidR="007C017F" w:rsidRPr="00442DE1" w:rsidRDefault="007C017F" w:rsidP="00D52514">
      <w:pPr>
        <w:pStyle w:val="31"/>
        <w:shd w:val="clear" w:color="auto" w:fill="auto"/>
        <w:spacing w:line="240" w:lineRule="auto"/>
        <w:contextualSpacing/>
        <w:mirrorIndents/>
        <w:jc w:val="both"/>
        <w:rPr>
          <w:bCs w:val="0"/>
          <w:color w:val="000000" w:themeColor="text1"/>
        </w:rPr>
      </w:pPr>
    </w:p>
    <w:p w:rsidR="0010000A" w:rsidRPr="00944ECA" w:rsidRDefault="0010000A" w:rsidP="00CE27C3">
      <w:pPr>
        <w:pStyle w:val="31"/>
        <w:numPr>
          <w:ilvl w:val="1"/>
          <w:numId w:val="5"/>
        </w:numPr>
        <w:shd w:val="clear" w:color="auto" w:fill="auto"/>
        <w:spacing w:line="240" w:lineRule="auto"/>
        <w:ind w:left="0" w:firstLine="0"/>
        <w:contextualSpacing/>
        <w:mirrorIndents/>
        <w:jc w:val="both"/>
        <w:rPr>
          <w:color w:val="000000" w:themeColor="text1"/>
        </w:rPr>
      </w:pPr>
      <w:r w:rsidRPr="00944ECA">
        <w:rPr>
          <w:color w:val="000000" w:themeColor="text1"/>
        </w:rPr>
        <w:t>Объекты профессиональной деятельности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Объектами профессиональной деятельности выпускников являются:</w:t>
      </w:r>
    </w:p>
    <w:p w:rsidR="00D52514" w:rsidRPr="00D52514" w:rsidRDefault="00D52514" w:rsidP="00D52514">
      <w:pPr>
        <w:spacing w:after="0" w:line="239" w:lineRule="auto"/>
        <w:ind w:left="540" w:right="2750"/>
        <w:rPr>
          <w:rFonts w:ascii="Times New Roman" w:eastAsia="Arial" w:hAnsi="Times New Roman"/>
          <w:color w:val="000000"/>
          <w:sz w:val="28"/>
          <w:szCs w:val="28"/>
        </w:rPr>
      </w:pPr>
      <w:r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то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т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ра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п</w:t>
      </w:r>
      <w:r w:rsidRPr="00D52514">
        <w:rPr>
          <w:rFonts w:ascii="Times New Roman" w:eastAsia="Arial" w:hAnsi="Times New Roman"/>
          <w:color w:val="000000"/>
          <w:spacing w:val="3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рт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е с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с</w:t>
      </w:r>
      <w:r w:rsidRPr="00D52514">
        <w:rPr>
          <w:rFonts w:ascii="Times New Roman" w:eastAsia="Arial" w:hAnsi="Times New Roman"/>
          <w:color w:val="000000"/>
          <w:spacing w:val="3"/>
          <w:sz w:val="28"/>
          <w:szCs w:val="28"/>
        </w:rPr>
        <w:t>т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а;</w:t>
      </w:r>
    </w:p>
    <w:p w:rsidR="00D52514" w:rsidRPr="00D52514" w:rsidRDefault="00D52514" w:rsidP="00D52514">
      <w:pPr>
        <w:spacing w:after="0" w:line="240" w:lineRule="auto"/>
        <w:ind w:left="540" w:right="-20"/>
        <w:rPr>
          <w:rFonts w:ascii="Times New Roman" w:eastAsia="Arial" w:hAnsi="Times New Roman"/>
          <w:color w:val="000000"/>
          <w:sz w:val="28"/>
          <w:szCs w:val="28"/>
        </w:rPr>
      </w:pPr>
      <w:r w:rsidRPr="00D52514">
        <w:rPr>
          <w:rFonts w:ascii="Times New Roman" w:eastAsia="Arial" w:hAnsi="Times New Roman"/>
          <w:color w:val="000000"/>
          <w:sz w:val="28"/>
          <w:szCs w:val="28"/>
        </w:rPr>
        <w:t>тех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ч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кая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к</w:t>
      </w:r>
      <w:r w:rsidRPr="00D52514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м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ц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я;</w:t>
      </w:r>
    </w:p>
    <w:p w:rsidR="00D52514" w:rsidRPr="00D52514" w:rsidRDefault="00D52514" w:rsidP="00D52514">
      <w:pPr>
        <w:spacing w:after="0" w:line="240" w:lineRule="auto"/>
        <w:ind w:left="540" w:right="-20"/>
        <w:rPr>
          <w:rFonts w:ascii="Times New Roman" w:eastAsia="Arial" w:hAnsi="Times New Roman"/>
          <w:color w:val="000000"/>
          <w:sz w:val="28"/>
          <w:szCs w:val="28"/>
        </w:rPr>
      </w:pPr>
      <w:r w:rsidRPr="00D52514">
        <w:rPr>
          <w:rFonts w:ascii="Times New Roman" w:eastAsia="Arial" w:hAnsi="Times New Roman"/>
          <w:color w:val="000000"/>
          <w:sz w:val="28"/>
          <w:szCs w:val="28"/>
        </w:rPr>
        <w:t>тех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ог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чес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к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ое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spacing w:val="4"/>
          <w:sz w:val="28"/>
          <w:szCs w:val="28"/>
        </w:rPr>
        <w:t>р</w:t>
      </w:r>
      <w:r w:rsidRPr="00D52514">
        <w:rPr>
          <w:rFonts w:ascii="Times New Roman" w:eastAsia="Arial" w:hAnsi="Times New Roman"/>
          <w:color w:val="000000"/>
          <w:spacing w:val="-2"/>
          <w:sz w:val="28"/>
          <w:szCs w:val="28"/>
        </w:rPr>
        <w:t>у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 xml:space="preserve">е 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д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 xml:space="preserve">я 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т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х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ч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го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с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D52514">
        <w:rPr>
          <w:rFonts w:ascii="Times New Roman" w:eastAsia="Arial" w:hAnsi="Times New Roman"/>
          <w:color w:val="000000"/>
          <w:spacing w:val="-5"/>
          <w:sz w:val="28"/>
          <w:szCs w:val="28"/>
        </w:rPr>
        <w:t>у</w:t>
      </w:r>
      <w:r w:rsidRPr="00D52514">
        <w:rPr>
          <w:rFonts w:ascii="Times New Roman" w:eastAsia="Arial" w:hAnsi="Times New Roman"/>
          <w:color w:val="000000"/>
          <w:spacing w:val="3"/>
          <w:sz w:val="28"/>
          <w:szCs w:val="28"/>
        </w:rPr>
        <w:t>ж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ия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ре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м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та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а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тот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р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с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порт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х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с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р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ст</w:t>
      </w:r>
      <w:r w:rsidRPr="00D52514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; пер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ич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ые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D52514">
        <w:rPr>
          <w:rFonts w:ascii="Times New Roman" w:eastAsia="Arial" w:hAnsi="Times New Roman"/>
          <w:color w:val="000000"/>
          <w:spacing w:val="5"/>
          <w:sz w:val="28"/>
          <w:szCs w:val="28"/>
        </w:rPr>
        <w:t>р</w:t>
      </w:r>
      <w:r w:rsidRPr="00D52514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D52514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D52514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ек</w:t>
      </w:r>
      <w:r w:rsidRPr="00D52514">
        <w:rPr>
          <w:rFonts w:ascii="Times New Roman" w:eastAsia="Arial" w:hAnsi="Times New Roman"/>
          <w:color w:val="000000"/>
          <w:spacing w:val="1"/>
          <w:sz w:val="28"/>
          <w:szCs w:val="28"/>
        </w:rPr>
        <w:t>т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D52514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D52514">
        <w:rPr>
          <w:rFonts w:ascii="Times New Roman" w:eastAsia="Arial" w:hAnsi="Times New Roman"/>
          <w:color w:val="000000"/>
          <w:sz w:val="28"/>
          <w:szCs w:val="28"/>
        </w:rPr>
        <w:t>ы.</w:t>
      </w:r>
    </w:p>
    <w:p w:rsidR="00013685" w:rsidRPr="00944ECA" w:rsidRDefault="0010000A" w:rsidP="00CE27C3">
      <w:pPr>
        <w:pStyle w:val="31"/>
        <w:numPr>
          <w:ilvl w:val="1"/>
          <w:numId w:val="5"/>
        </w:numPr>
        <w:shd w:val="clear" w:color="auto" w:fill="auto"/>
        <w:tabs>
          <w:tab w:val="left" w:pos="1276"/>
        </w:tabs>
        <w:spacing w:line="240" w:lineRule="auto"/>
        <w:ind w:left="0" w:firstLine="0"/>
        <w:contextualSpacing/>
        <w:mirrorIndents/>
        <w:jc w:val="both"/>
        <w:rPr>
          <w:color w:val="000000" w:themeColor="text1"/>
        </w:rPr>
      </w:pPr>
      <w:r w:rsidRPr="00944ECA">
        <w:rPr>
          <w:color w:val="000000" w:themeColor="text1"/>
        </w:rPr>
        <w:t>Виды профессиональной деятельности</w:t>
      </w:r>
    </w:p>
    <w:p w:rsidR="007C017F" w:rsidRPr="00442DE1" w:rsidRDefault="00D52514" w:rsidP="00442DE1">
      <w:pPr>
        <w:pStyle w:val="31"/>
        <w:shd w:val="clear" w:color="auto" w:fill="auto"/>
        <w:tabs>
          <w:tab w:val="left" w:pos="1276"/>
        </w:tabs>
        <w:spacing w:line="240" w:lineRule="auto"/>
        <w:contextualSpacing/>
        <w:mirrorIndents/>
        <w:jc w:val="both"/>
        <w:rPr>
          <w:b w:val="0"/>
          <w:color w:val="000000" w:themeColor="text1"/>
        </w:rPr>
      </w:pPr>
      <w:r>
        <w:rPr>
          <w:b w:val="0"/>
          <w:color w:val="000000" w:themeColor="text1"/>
        </w:rPr>
        <w:t>Техник</w:t>
      </w:r>
      <w:r w:rsidR="007C017F" w:rsidRPr="00442DE1">
        <w:rPr>
          <w:b w:val="0"/>
          <w:color w:val="000000" w:themeColor="text1"/>
        </w:rPr>
        <w:t xml:space="preserve"> готовится к следующим видам деятельности:</w:t>
      </w:r>
    </w:p>
    <w:p w:rsidR="007C017F" w:rsidRPr="00D52514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1. 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sz w:val="28"/>
        </w:rPr>
        <w:t>Т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е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sz w:val="28"/>
        </w:rPr>
        <w:t>х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w w:val="99"/>
          <w:sz w:val="28"/>
        </w:rPr>
        <w:t>н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ич</w:t>
      </w:r>
      <w:r w:rsidR="00D52514" w:rsidRPr="00D52514">
        <w:rPr>
          <w:rFonts w:ascii="Times New Roman" w:eastAsia="Arial" w:hAnsi="Times New Roman" w:cs="Times New Roman"/>
          <w:color w:val="000000"/>
          <w:spacing w:val="-1"/>
          <w:sz w:val="28"/>
        </w:rPr>
        <w:t>е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ск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sz w:val="28"/>
        </w:rPr>
        <w:t>о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е об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sz w:val="28"/>
        </w:rPr>
        <w:t>с</w:t>
      </w:r>
      <w:r w:rsidR="00D52514" w:rsidRPr="00D52514">
        <w:rPr>
          <w:rFonts w:ascii="Times New Roman" w:eastAsia="Arial" w:hAnsi="Times New Roman" w:cs="Times New Roman"/>
          <w:color w:val="000000"/>
          <w:spacing w:val="4"/>
          <w:w w:val="99"/>
          <w:sz w:val="28"/>
        </w:rPr>
        <w:t>л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ужи</w:t>
      </w:r>
      <w:r w:rsidR="00D52514" w:rsidRPr="00D52514">
        <w:rPr>
          <w:rFonts w:ascii="Times New Roman" w:eastAsia="Arial" w:hAnsi="Times New Roman" w:cs="Times New Roman"/>
          <w:color w:val="000000"/>
          <w:w w:val="99"/>
          <w:sz w:val="28"/>
        </w:rPr>
        <w:t>в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а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w w:val="99"/>
          <w:sz w:val="28"/>
        </w:rPr>
        <w:t>н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ие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sz w:val="28"/>
        </w:rPr>
        <w:t xml:space="preserve"> 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и</w:t>
      </w:r>
      <w:r w:rsidR="00D52514" w:rsidRPr="00D52514">
        <w:rPr>
          <w:rFonts w:ascii="Times New Roman" w:eastAsia="Arial" w:hAnsi="Times New Roman" w:cs="Times New Roman"/>
          <w:color w:val="000000"/>
          <w:spacing w:val="-1"/>
          <w:sz w:val="28"/>
        </w:rPr>
        <w:t xml:space="preserve"> 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р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sz w:val="28"/>
        </w:rPr>
        <w:t>е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мо</w:t>
      </w:r>
      <w:r w:rsidR="00D52514" w:rsidRPr="00D52514">
        <w:rPr>
          <w:rFonts w:ascii="Times New Roman" w:eastAsia="Arial" w:hAnsi="Times New Roman" w:cs="Times New Roman"/>
          <w:color w:val="000000"/>
          <w:w w:val="99"/>
          <w:sz w:val="28"/>
        </w:rPr>
        <w:t>н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т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sz w:val="28"/>
        </w:rPr>
        <w:t xml:space="preserve"> 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а</w:t>
      </w:r>
      <w:r w:rsidR="00D52514" w:rsidRPr="00D52514">
        <w:rPr>
          <w:rFonts w:ascii="Times New Roman" w:eastAsia="Arial" w:hAnsi="Times New Roman" w:cs="Times New Roman"/>
          <w:color w:val="000000"/>
          <w:w w:val="99"/>
          <w:sz w:val="28"/>
        </w:rPr>
        <w:t>в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sz w:val="28"/>
        </w:rPr>
        <w:t>т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от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sz w:val="28"/>
        </w:rPr>
        <w:t>р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а</w:t>
      </w:r>
      <w:r w:rsidR="00D52514" w:rsidRPr="00D52514">
        <w:rPr>
          <w:rFonts w:ascii="Times New Roman" w:eastAsia="Arial" w:hAnsi="Times New Roman" w:cs="Times New Roman"/>
          <w:color w:val="000000"/>
          <w:w w:val="99"/>
          <w:sz w:val="28"/>
        </w:rPr>
        <w:t>н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sz w:val="28"/>
        </w:rPr>
        <w:t>с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порт</w:t>
      </w:r>
      <w:r w:rsidR="00D52514" w:rsidRPr="00D52514">
        <w:rPr>
          <w:rFonts w:ascii="Times New Roman" w:eastAsia="Arial" w:hAnsi="Times New Roman" w:cs="Times New Roman"/>
          <w:color w:val="000000"/>
          <w:w w:val="99"/>
          <w:sz w:val="28"/>
        </w:rPr>
        <w:t>н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sz w:val="28"/>
        </w:rPr>
        <w:t>ы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х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sz w:val="28"/>
        </w:rPr>
        <w:t xml:space="preserve"> с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р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sz w:val="28"/>
        </w:rPr>
        <w:t>е</w:t>
      </w:r>
      <w:r w:rsidR="00D52514" w:rsidRPr="00D52514">
        <w:rPr>
          <w:rFonts w:ascii="Times New Roman" w:eastAsia="Arial" w:hAnsi="Times New Roman" w:cs="Times New Roman"/>
          <w:color w:val="000000"/>
          <w:w w:val="99"/>
          <w:sz w:val="28"/>
        </w:rPr>
        <w:t>д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ст</w:t>
      </w:r>
      <w:r w:rsidR="00D52514" w:rsidRPr="00D52514">
        <w:rPr>
          <w:rFonts w:ascii="Times New Roman" w:eastAsia="Arial" w:hAnsi="Times New Roman" w:cs="Times New Roman"/>
          <w:color w:val="000000"/>
          <w:w w:val="99"/>
          <w:sz w:val="28"/>
        </w:rPr>
        <w:t>в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 xml:space="preserve"> 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sz w:val="28"/>
        </w:rPr>
        <w:t>(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а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w w:val="99"/>
          <w:sz w:val="28"/>
        </w:rPr>
        <w:t>в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т</w:t>
      </w:r>
      <w:r w:rsidR="00D52514" w:rsidRPr="00D52514">
        <w:rPr>
          <w:rFonts w:ascii="Times New Roman" w:eastAsia="Arial" w:hAnsi="Times New Roman" w:cs="Times New Roman"/>
          <w:color w:val="000000"/>
          <w:spacing w:val="3"/>
          <w:sz w:val="28"/>
        </w:rPr>
        <w:t>о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тра</w:t>
      </w:r>
      <w:r w:rsidR="00D52514" w:rsidRPr="00D52514">
        <w:rPr>
          <w:rFonts w:ascii="Times New Roman" w:eastAsia="Arial" w:hAnsi="Times New Roman" w:cs="Times New Roman"/>
          <w:color w:val="000000"/>
          <w:w w:val="99"/>
          <w:sz w:val="28"/>
        </w:rPr>
        <w:t>н</w:t>
      </w:r>
      <w:r w:rsidR="00D52514" w:rsidRPr="00D52514">
        <w:rPr>
          <w:rFonts w:ascii="Times New Roman" w:eastAsia="Arial" w:hAnsi="Times New Roman" w:cs="Times New Roman"/>
          <w:color w:val="000000"/>
          <w:spacing w:val="1"/>
          <w:sz w:val="28"/>
        </w:rPr>
        <w:t>с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по</w:t>
      </w:r>
      <w:r w:rsidR="00D52514" w:rsidRPr="00D52514">
        <w:rPr>
          <w:rFonts w:ascii="Times New Roman" w:eastAsia="Arial" w:hAnsi="Times New Roman" w:cs="Times New Roman"/>
          <w:color w:val="000000"/>
          <w:spacing w:val="2"/>
          <w:sz w:val="28"/>
        </w:rPr>
        <w:t>р</w:t>
      </w:r>
      <w:r w:rsidR="00D52514" w:rsidRPr="00D52514">
        <w:rPr>
          <w:rFonts w:ascii="Times New Roman" w:eastAsia="Arial" w:hAnsi="Times New Roman" w:cs="Times New Roman"/>
          <w:color w:val="000000"/>
          <w:sz w:val="28"/>
        </w:rPr>
        <w:t>та).</w:t>
      </w:r>
    </w:p>
    <w:p w:rsidR="007C017F" w:rsidRPr="00442DE1" w:rsidRDefault="007C017F" w:rsidP="00442DE1">
      <w:pPr>
        <w:pStyle w:val="22"/>
        <w:widowControl w:val="0"/>
        <w:suppressAutoHyphens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2. Организация деятельности коллектива исполнителей.</w:t>
      </w:r>
    </w:p>
    <w:p w:rsidR="00742CEB" w:rsidRPr="00442DE1" w:rsidRDefault="00D52514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3</w:t>
      </w:r>
      <w:r w:rsidR="007C017F" w:rsidRPr="00442DE1">
        <w:rPr>
          <w:rFonts w:ascii="Times New Roman" w:hAnsi="Times New Roman" w:cs="Times New Roman"/>
          <w:color w:val="000000" w:themeColor="text1"/>
          <w:sz w:val="28"/>
        </w:rPr>
        <w:t>. Выполнение работ по одной или нескольким профессиям рабочих, должностям служащих (приложение к ФГОС).</w:t>
      </w:r>
    </w:p>
    <w:p w:rsidR="00742CEB" w:rsidRPr="00442DE1" w:rsidRDefault="00742CEB" w:rsidP="00CE27C3">
      <w:pPr>
        <w:pStyle w:val="13"/>
        <w:keepNext/>
        <w:keepLines/>
        <w:numPr>
          <w:ilvl w:val="0"/>
          <w:numId w:val="7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4" w:name="bookmark33"/>
      <w:r w:rsidRPr="00442DE1">
        <w:rPr>
          <w:color w:val="000000" w:themeColor="text1"/>
        </w:rPr>
        <w:t>Требования к результатам освоения ОПОП</w:t>
      </w:r>
      <w:bookmarkEnd w:id="4"/>
    </w:p>
    <w:p w:rsidR="007C017F" w:rsidRPr="004263CF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263CF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7C017F" w:rsidRPr="004263CF" w:rsidRDefault="00D52514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263CF">
        <w:rPr>
          <w:rFonts w:ascii="Times New Roman" w:hAnsi="Times New Roman"/>
          <w:bCs/>
          <w:color w:val="000000" w:themeColor="text1"/>
          <w:sz w:val="28"/>
          <w:szCs w:val="28"/>
        </w:rPr>
        <w:t>Техник</w:t>
      </w:r>
      <w:r w:rsidR="007C017F" w:rsidRPr="004263C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C017F" w:rsidRPr="004263CF">
        <w:rPr>
          <w:rFonts w:ascii="Times New Roman" w:hAnsi="Times New Roman"/>
          <w:color w:val="000000" w:themeColor="text1"/>
          <w:sz w:val="28"/>
          <w:szCs w:val="28"/>
        </w:rPr>
        <w:t xml:space="preserve">должен обладать общими </w:t>
      </w:r>
      <w:r w:rsidR="007C017F" w:rsidRPr="004263CF">
        <w:rPr>
          <w:rFonts w:ascii="Times New Roman" w:hAnsi="Times New Roman"/>
          <w:iCs/>
          <w:color w:val="000000" w:themeColor="text1"/>
          <w:sz w:val="28"/>
          <w:szCs w:val="28"/>
        </w:rPr>
        <w:t>компетенциями, включающими в себя способность:</w:t>
      </w:r>
    </w:p>
    <w:p w:rsidR="00D52514" w:rsidRPr="004263CF" w:rsidRDefault="00D52514" w:rsidP="00D52514">
      <w:pPr>
        <w:spacing w:after="0" w:line="239" w:lineRule="auto"/>
        <w:ind w:right="-20" w:firstLine="54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lastRenderedPageBreak/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4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1.</w:t>
      </w:r>
      <w:r w:rsidRPr="004263CF">
        <w:rPr>
          <w:rFonts w:ascii="Times New Roman" w:eastAsia="Arial" w:hAnsi="Times New Roman"/>
          <w:color w:val="000000"/>
          <w:spacing w:val="52"/>
          <w:sz w:val="20"/>
          <w:szCs w:val="20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ма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spacing w:val="5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4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щ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4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ть</w:t>
      </w:r>
      <w:r w:rsidRPr="004263CF">
        <w:rPr>
          <w:rFonts w:ascii="Times New Roman" w:eastAsia="Arial" w:hAnsi="Times New Roman"/>
          <w:color w:val="000000"/>
          <w:spacing w:val="4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52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ц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ю</w:t>
      </w:r>
      <w:r w:rsidRPr="004263CF">
        <w:rPr>
          <w:rFonts w:ascii="Times New Roman" w:eastAsia="Arial" w:hAnsi="Times New Roman"/>
          <w:color w:val="000000"/>
          <w:spacing w:val="5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ч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м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ть</w:t>
      </w:r>
      <w:r w:rsidRPr="004263CF">
        <w:rPr>
          <w:rFonts w:ascii="Times New Roman" w:eastAsia="Arial" w:hAnsi="Times New Roman"/>
          <w:color w:val="000000"/>
          <w:spacing w:val="5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ей</w:t>
      </w:r>
      <w:r w:rsidRPr="004263CF">
        <w:rPr>
          <w:rFonts w:ascii="Times New Roman" w:eastAsia="Arial" w:hAnsi="Times New Roman"/>
          <w:color w:val="000000"/>
          <w:spacing w:val="4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6"/>
          <w:sz w:val="28"/>
          <w:szCs w:val="28"/>
        </w:rPr>
        <w:t>б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-2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щ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й</w:t>
      </w:r>
      <w:r w:rsidRPr="004263CF">
        <w:rPr>
          <w:rFonts w:ascii="Times New Roman" w:eastAsia="Arial" w:hAnsi="Times New Roman"/>
          <w:color w:val="000000"/>
          <w:spacing w:val="4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ро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фес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ии,</w:t>
      </w:r>
      <w:r w:rsidRPr="004263CF">
        <w:rPr>
          <w:rFonts w:ascii="Times New Roman" w:eastAsia="Arial" w:hAnsi="Times New Roman"/>
          <w:color w:val="000000"/>
          <w:spacing w:val="5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оя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ять</w:t>
      </w:r>
      <w:r w:rsidRPr="004263CF">
        <w:rPr>
          <w:rFonts w:ascii="Times New Roman" w:eastAsia="Arial" w:hAnsi="Times New Roman"/>
          <w:color w:val="000000"/>
          <w:spacing w:val="5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5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й 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й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ч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й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рес.</w:t>
      </w:r>
    </w:p>
    <w:p w:rsidR="00D52514" w:rsidRPr="004263CF" w:rsidRDefault="00D52514" w:rsidP="00D52514">
      <w:pPr>
        <w:spacing w:after="0" w:line="240" w:lineRule="auto"/>
        <w:ind w:right="-20" w:firstLine="54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1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2.</w:t>
      </w:r>
      <w:r w:rsidRPr="004263CF">
        <w:rPr>
          <w:rFonts w:ascii="Times New Roman" w:eastAsia="Arial" w:hAnsi="Times New Roman"/>
          <w:color w:val="000000"/>
          <w:spacing w:val="16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г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ать</w:t>
      </w:r>
      <w:r w:rsidRPr="004263CF">
        <w:rPr>
          <w:rFonts w:ascii="Times New Roman" w:eastAsia="Arial" w:hAnsi="Times New Roman"/>
          <w:color w:val="000000"/>
          <w:spacing w:val="16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ю</w:t>
      </w:r>
      <w:r w:rsidRPr="004263CF">
        <w:rPr>
          <w:rFonts w:ascii="Times New Roman" w:eastAsia="Arial" w:hAnsi="Times New Roman"/>
          <w:color w:val="000000"/>
          <w:spacing w:val="1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ь,</w:t>
      </w:r>
      <w:r w:rsidRPr="004263CF">
        <w:rPr>
          <w:rFonts w:ascii="Times New Roman" w:eastAsia="Arial" w:hAnsi="Times New Roman"/>
          <w:color w:val="000000"/>
          <w:spacing w:val="1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б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ир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spacing w:val="1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по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ме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pacing w:val="17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сп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обы</w:t>
      </w:r>
      <w:r w:rsidRPr="004263CF">
        <w:rPr>
          <w:rFonts w:ascii="Times New Roman" w:eastAsia="Arial" w:hAnsi="Times New Roman"/>
          <w:color w:val="000000"/>
          <w:spacing w:val="1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 про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ых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ч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, оце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ь 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х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э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кт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ть 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чест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о.</w:t>
      </w:r>
    </w:p>
    <w:p w:rsidR="00D52514" w:rsidRPr="004263CF" w:rsidRDefault="00D52514" w:rsidP="00D52514">
      <w:pPr>
        <w:spacing w:after="0" w:line="240" w:lineRule="auto"/>
        <w:ind w:left="540" w:right="-2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3. П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им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ь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ш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я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та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рт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ых</w:t>
      </w:r>
      <w:r w:rsidRPr="004263CF">
        <w:rPr>
          <w:rFonts w:ascii="Times New Roman" w:eastAsia="Arial" w:hAnsi="Times New Roman"/>
          <w:color w:val="000000"/>
          <w:spacing w:val="4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и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еста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х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ц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иях 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а 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их о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ет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ость. </w:t>
      </w:r>
    </w:p>
    <w:p w:rsidR="00D52514" w:rsidRPr="004263CF" w:rsidRDefault="00D52514" w:rsidP="00D52514">
      <w:pPr>
        <w:spacing w:after="0" w:line="240" w:lineRule="auto"/>
        <w:ind w:left="540" w:right="-2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12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4.</w:t>
      </w:r>
      <w:r w:rsidRPr="004263CF">
        <w:rPr>
          <w:rFonts w:ascii="Times New Roman" w:eastAsia="Arial" w:hAnsi="Times New Roman"/>
          <w:color w:val="000000"/>
          <w:spacing w:val="12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4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щ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ест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spacing w:val="12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оиск</w:t>
      </w:r>
      <w:r w:rsidRPr="004263CF">
        <w:rPr>
          <w:rFonts w:ascii="Times New Roman" w:eastAsia="Arial" w:hAnsi="Times New Roman"/>
          <w:color w:val="000000"/>
          <w:spacing w:val="12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2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3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рма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ци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и,</w:t>
      </w:r>
      <w:r w:rsidRPr="004263CF">
        <w:rPr>
          <w:rFonts w:ascii="Times New Roman" w:eastAsia="Arial" w:hAnsi="Times New Roman"/>
          <w:color w:val="000000"/>
          <w:spacing w:val="12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бх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им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й</w:t>
      </w:r>
      <w:r w:rsidRPr="004263CF">
        <w:rPr>
          <w:rFonts w:ascii="Times New Roman" w:eastAsia="Arial" w:hAnsi="Times New Roman"/>
          <w:color w:val="000000"/>
          <w:spacing w:val="12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</w:t>
      </w:r>
      <w:r w:rsidRPr="004263CF">
        <w:rPr>
          <w:rFonts w:ascii="Times New Roman" w:eastAsia="Arial" w:hAnsi="Times New Roman"/>
          <w:color w:val="000000"/>
          <w:spacing w:val="12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э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фф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г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</w:p>
    <w:p w:rsidR="00D52514" w:rsidRPr="004263CF" w:rsidRDefault="00D52514" w:rsidP="00D52514">
      <w:pPr>
        <w:spacing w:after="0" w:line="239" w:lineRule="auto"/>
        <w:ind w:right="-2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ыпо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ия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пр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фес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ых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ч, 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ио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г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 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ич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ого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ия.</w:t>
      </w:r>
    </w:p>
    <w:p w:rsidR="00D52514" w:rsidRPr="004263CF" w:rsidRDefault="00D52514" w:rsidP="00D52514">
      <w:pPr>
        <w:tabs>
          <w:tab w:val="left" w:pos="1072"/>
          <w:tab w:val="left" w:pos="1500"/>
          <w:tab w:val="left" w:pos="3062"/>
          <w:tab w:val="left" w:pos="6722"/>
          <w:tab w:val="left" w:pos="8035"/>
          <w:tab w:val="left" w:pos="8402"/>
        </w:tabs>
        <w:spacing w:after="0" w:line="240" w:lineRule="auto"/>
        <w:ind w:right="-20" w:firstLine="54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ab/>
        <w:t>5.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ab/>
        <w:t>И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по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ать 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рмац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-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ом</w:t>
      </w:r>
      <w:r w:rsidRPr="004263CF">
        <w:rPr>
          <w:rFonts w:ascii="Times New Roman" w:eastAsia="Arial" w:hAnsi="Times New Roman"/>
          <w:color w:val="000000"/>
          <w:spacing w:val="4"/>
          <w:sz w:val="28"/>
          <w:szCs w:val="28"/>
        </w:rPr>
        <w:t>м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ц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нн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ab/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х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ги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ab/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ab/>
        <w:t>пр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ио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й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.</w:t>
      </w:r>
    </w:p>
    <w:p w:rsidR="00D52514" w:rsidRPr="004263CF" w:rsidRDefault="00D52514" w:rsidP="00D52514">
      <w:pPr>
        <w:spacing w:after="0" w:line="240" w:lineRule="auto"/>
        <w:ind w:right="-20" w:firstLine="539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97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6.</w:t>
      </w:r>
      <w:r w:rsidRPr="004263CF">
        <w:rPr>
          <w:rFonts w:ascii="Times New Roman" w:eastAsia="Arial" w:hAnsi="Times New Roman"/>
          <w:color w:val="000000"/>
          <w:spacing w:val="1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ть</w:t>
      </w:r>
      <w:r w:rsidRPr="004263CF">
        <w:rPr>
          <w:rFonts w:ascii="Times New Roman" w:eastAsia="Arial" w:hAnsi="Times New Roman"/>
          <w:color w:val="000000"/>
          <w:spacing w:val="1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1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ти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м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е,</w:t>
      </w:r>
      <w:r w:rsidRPr="004263CF">
        <w:rPr>
          <w:rFonts w:ascii="Times New Roman" w:eastAsia="Arial" w:hAnsi="Times New Roman"/>
          <w:color w:val="000000"/>
          <w:spacing w:val="1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э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ща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</w:t>
      </w:r>
      <w:r w:rsidRPr="004263CF">
        <w:rPr>
          <w:rFonts w:ascii="Times New Roman" w:eastAsia="Arial" w:hAnsi="Times New Roman"/>
          <w:color w:val="000000"/>
          <w:spacing w:val="9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102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г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м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и,</w:t>
      </w:r>
      <w:r w:rsidRPr="004263CF">
        <w:rPr>
          <w:rFonts w:ascii="Times New Roman" w:eastAsia="Arial" w:hAnsi="Times New Roman"/>
          <w:color w:val="000000"/>
          <w:spacing w:val="10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-1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ом, потре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б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м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и.</w:t>
      </w:r>
    </w:p>
    <w:p w:rsidR="00D52514" w:rsidRPr="004263CF" w:rsidRDefault="00D52514" w:rsidP="00D52514">
      <w:pPr>
        <w:spacing w:after="0" w:line="239" w:lineRule="auto"/>
        <w:ind w:right="-20" w:firstLine="54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106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7.</w:t>
      </w:r>
      <w:r w:rsidRPr="004263CF">
        <w:rPr>
          <w:rFonts w:ascii="Times New Roman" w:eastAsia="Arial" w:hAnsi="Times New Roman"/>
          <w:color w:val="000000"/>
          <w:spacing w:val="11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Бр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ть</w:t>
      </w:r>
      <w:r w:rsidRPr="004263CF">
        <w:rPr>
          <w:rFonts w:ascii="Times New Roman" w:eastAsia="Arial" w:hAnsi="Times New Roman"/>
          <w:color w:val="000000"/>
          <w:spacing w:val="107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0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я</w:t>
      </w:r>
      <w:r w:rsidRPr="004263CF">
        <w:rPr>
          <w:rFonts w:ascii="Times New Roman" w:eastAsia="Arial" w:hAnsi="Times New Roman"/>
          <w:color w:val="000000"/>
          <w:spacing w:val="11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от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ет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ть</w:t>
      </w:r>
      <w:r w:rsidRPr="004263CF">
        <w:rPr>
          <w:rFonts w:ascii="Times New Roman" w:eastAsia="Arial" w:hAnsi="Times New Roman"/>
          <w:color w:val="000000"/>
          <w:spacing w:val="11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08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б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pacing w:val="106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ч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110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м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pacing w:val="109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(п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-1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ч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нн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х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)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,</w:t>
      </w:r>
      <w:r w:rsidRPr="004263CF">
        <w:rPr>
          <w:rFonts w:ascii="Times New Roman" w:eastAsia="Arial" w:hAnsi="Times New Roman"/>
          <w:color w:val="000000"/>
          <w:spacing w:val="107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pacing w:val="-2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т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ыпо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ия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ий.</w:t>
      </w:r>
    </w:p>
    <w:p w:rsidR="00D52514" w:rsidRPr="004263CF" w:rsidRDefault="00D52514" w:rsidP="00D52514">
      <w:pPr>
        <w:spacing w:after="0" w:line="240" w:lineRule="auto"/>
        <w:ind w:right="-20" w:firstLine="54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32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8.</w:t>
      </w:r>
      <w:r w:rsidRPr="004263CF">
        <w:rPr>
          <w:rFonts w:ascii="Times New Roman" w:eastAsia="Arial" w:hAnsi="Times New Roman"/>
          <w:color w:val="000000"/>
          <w:spacing w:val="3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амосто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я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3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я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ть</w:t>
      </w:r>
      <w:r w:rsidRPr="004263CF">
        <w:rPr>
          <w:rFonts w:ascii="Times New Roman" w:eastAsia="Arial" w:hAnsi="Times New Roman"/>
          <w:color w:val="000000"/>
          <w:spacing w:val="3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чи</w:t>
      </w:r>
      <w:r w:rsidRPr="004263CF">
        <w:rPr>
          <w:rFonts w:ascii="Times New Roman" w:eastAsia="Arial" w:hAnsi="Times New Roman"/>
          <w:color w:val="000000"/>
          <w:spacing w:val="34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ес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г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3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3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ич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ост</w:t>
      </w:r>
      <w:r w:rsidRPr="004263CF">
        <w:rPr>
          <w:rFonts w:ascii="Times New Roman" w:eastAsia="Arial" w:hAnsi="Times New Roman"/>
          <w:color w:val="000000"/>
          <w:spacing w:val="3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ого</w:t>
      </w:r>
      <w:r w:rsidRPr="004263CF">
        <w:rPr>
          <w:rFonts w:ascii="Times New Roman" w:eastAsia="Arial" w:hAnsi="Times New Roman"/>
          <w:color w:val="000000"/>
          <w:spacing w:val="3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зв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тия,</w:t>
      </w:r>
      <w:r w:rsidRPr="004263CF">
        <w:rPr>
          <w:rFonts w:ascii="Times New Roman" w:eastAsia="Arial" w:hAnsi="Times New Roman"/>
          <w:color w:val="000000"/>
          <w:spacing w:val="35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м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аться 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амообр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ем,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з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о 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п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ир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ать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по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ш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ф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ц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ии.</w:t>
      </w:r>
    </w:p>
    <w:p w:rsidR="00D52514" w:rsidRPr="004263CF" w:rsidRDefault="00D52514" w:rsidP="00D52514">
      <w:pPr>
        <w:spacing w:after="0" w:line="240" w:lineRule="auto"/>
        <w:ind w:left="540" w:right="-20"/>
        <w:rPr>
          <w:rFonts w:ascii="Times New Roman" w:eastAsia="Arial" w:hAnsi="Times New Roman"/>
          <w:color w:val="000000"/>
          <w:sz w:val="28"/>
          <w:szCs w:val="28"/>
        </w:rPr>
      </w:pP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К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9. О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р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ть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я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-3"/>
          <w:sz w:val="28"/>
          <w:szCs w:val="28"/>
        </w:rPr>
        <w:t>у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иях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част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й сме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ы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х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-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 xml:space="preserve">гий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в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пр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фе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сс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ио</w:t>
      </w:r>
      <w:r w:rsidRPr="004263CF">
        <w:rPr>
          <w:rFonts w:ascii="Times New Roman" w:eastAsia="Arial" w:hAnsi="Times New Roman"/>
          <w:color w:val="000000"/>
          <w:spacing w:val="2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а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pacing w:val="-1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pacing w:val="2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й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 xml:space="preserve"> 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д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ея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е</w:t>
      </w:r>
      <w:r w:rsidRPr="004263CF">
        <w:rPr>
          <w:rFonts w:ascii="Times New Roman" w:eastAsia="Arial" w:hAnsi="Times New Roman"/>
          <w:color w:val="000000"/>
          <w:spacing w:val="1"/>
          <w:w w:val="99"/>
          <w:sz w:val="28"/>
          <w:szCs w:val="28"/>
        </w:rPr>
        <w:t>л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ь</w:t>
      </w:r>
      <w:r w:rsidRPr="004263CF">
        <w:rPr>
          <w:rFonts w:ascii="Times New Roman" w:eastAsia="Arial" w:hAnsi="Times New Roman"/>
          <w:color w:val="000000"/>
          <w:w w:val="99"/>
          <w:sz w:val="28"/>
          <w:szCs w:val="28"/>
        </w:rPr>
        <w:t>н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о</w:t>
      </w:r>
      <w:r w:rsidRPr="004263CF">
        <w:rPr>
          <w:rFonts w:ascii="Times New Roman" w:eastAsia="Arial" w:hAnsi="Times New Roman"/>
          <w:color w:val="000000"/>
          <w:spacing w:val="1"/>
          <w:sz w:val="28"/>
          <w:szCs w:val="28"/>
        </w:rPr>
        <w:t>с</w:t>
      </w:r>
      <w:r w:rsidRPr="004263CF">
        <w:rPr>
          <w:rFonts w:ascii="Times New Roman" w:eastAsia="Arial" w:hAnsi="Times New Roman"/>
          <w:color w:val="000000"/>
          <w:spacing w:val="3"/>
          <w:sz w:val="28"/>
          <w:szCs w:val="28"/>
        </w:rPr>
        <w:t>т</w:t>
      </w:r>
      <w:r w:rsidRPr="004263CF">
        <w:rPr>
          <w:rFonts w:ascii="Times New Roman" w:eastAsia="Arial" w:hAnsi="Times New Roman"/>
          <w:color w:val="000000"/>
          <w:sz w:val="28"/>
          <w:szCs w:val="28"/>
        </w:rPr>
        <w:t>и.</w:t>
      </w:r>
    </w:p>
    <w:p w:rsidR="00D52514" w:rsidRPr="004263CF" w:rsidRDefault="00D52514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:rsidR="00742CEB" w:rsidRPr="004263CF" w:rsidRDefault="00742CEB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5" w:name="bookmark35"/>
      <w:r w:rsidRPr="004263CF">
        <w:rPr>
          <w:rFonts w:ascii="Times New Roman" w:hAnsi="Times New Roman"/>
          <w:color w:val="000000" w:themeColor="text1"/>
          <w:sz w:val="28"/>
          <w:szCs w:val="28"/>
        </w:rPr>
        <w:t>Виды профессиональной деятельности и профессиональные компетенции</w:t>
      </w:r>
      <w:bookmarkEnd w:id="5"/>
    </w:p>
    <w:p w:rsidR="00E458F2" w:rsidRPr="00442DE1" w:rsidRDefault="00E458F2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131A5F" w:rsidRDefault="00E458F2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31A5F">
        <w:rPr>
          <w:rFonts w:ascii="Times New Roman" w:hAnsi="Times New Roman"/>
          <w:b/>
          <w:color w:val="000000" w:themeColor="text1"/>
          <w:sz w:val="28"/>
          <w:szCs w:val="28"/>
        </w:rPr>
        <w:t>Профессиональные компетенции</w:t>
      </w:r>
    </w:p>
    <w:p w:rsidR="00141545" w:rsidRPr="007F137F" w:rsidRDefault="00D52514" w:rsidP="00141545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F137F">
        <w:rPr>
          <w:rFonts w:ascii="Times New Roman" w:hAnsi="Times New Roman" w:cs="Times New Roman"/>
          <w:color w:val="000000" w:themeColor="text1"/>
          <w:sz w:val="28"/>
        </w:rPr>
        <w:t>Техник</w:t>
      </w:r>
      <w:r w:rsidR="00141545" w:rsidRPr="007F137F">
        <w:rPr>
          <w:rFonts w:ascii="Times New Roman" w:hAnsi="Times New Roman" w:cs="Times New Roman"/>
          <w:color w:val="000000" w:themeColor="text1"/>
          <w:sz w:val="28"/>
        </w:rPr>
        <w:t xml:space="preserve"> должен </w:t>
      </w:r>
      <w:r w:rsidR="00141545" w:rsidRPr="007F137F">
        <w:rPr>
          <w:rFonts w:ascii="Times New Roman" w:hAnsi="Times New Roman" w:cs="Times New Roman"/>
          <w:bCs/>
          <w:color w:val="000000" w:themeColor="text1"/>
          <w:sz w:val="28"/>
        </w:rPr>
        <w:t xml:space="preserve">обладать </w:t>
      </w:r>
      <w:r w:rsidR="00141545" w:rsidRPr="007F137F">
        <w:rPr>
          <w:rFonts w:ascii="Times New Roman" w:hAnsi="Times New Roman" w:cs="Times New Roman"/>
          <w:color w:val="000000" w:themeColor="text1"/>
          <w:sz w:val="28"/>
        </w:rPr>
        <w:t xml:space="preserve">профессиональными </w:t>
      </w:r>
      <w:r w:rsidR="00141545" w:rsidRPr="007F137F">
        <w:rPr>
          <w:rFonts w:ascii="Times New Roman" w:hAnsi="Times New Roman" w:cs="Times New Roman"/>
          <w:bCs/>
          <w:iCs/>
          <w:color w:val="000000" w:themeColor="text1"/>
          <w:sz w:val="28"/>
        </w:rPr>
        <w:t>компетенциями</w:t>
      </w:r>
      <w:r w:rsidR="00141545" w:rsidRPr="007F137F">
        <w:rPr>
          <w:rFonts w:ascii="Times New Roman" w:hAnsi="Times New Roman" w:cs="Times New Roman"/>
          <w:bCs/>
          <w:color w:val="000000" w:themeColor="text1"/>
          <w:sz w:val="28"/>
        </w:rPr>
        <w:t xml:space="preserve">, </w:t>
      </w:r>
      <w:r w:rsidR="00141545" w:rsidRPr="007F137F">
        <w:rPr>
          <w:rFonts w:ascii="Times New Roman" w:hAnsi="Times New Roman" w:cs="Times New Roman"/>
          <w:color w:val="000000" w:themeColor="text1"/>
          <w:sz w:val="28"/>
        </w:rPr>
        <w:t>соответствующими основным видам профессиональной деятельности:</w:t>
      </w:r>
    </w:p>
    <w:p w:rsidR="00613D3A" w:rsidRPr="007F137F" w:rsidRDefault="00613D3A" w:rsidP="00613D3A">
      <w:pPr>
        <w:pStyle w:val="22"/>
        <w:widowControl w:val="0"/>
        <w:numPr>
          <w:ilvl w:val="0"/>
          <w:numId w:val="13"/>
        </w:numPr>
        <w:jc w:val="both"/>
        <w:rPr>
          <w:rFonts w:ascii="Times New Roman" w:eastAsia="Arial" w:hAnsi="Times New Roman" w:cs="Times New Roman"/>
          <w:color w:val="000000" w:themeColor="text1"/>
          <w:sz w:val="28"/>
        </w:rPr>
      </w:pP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>Т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е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х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w w:val="99"/>
          <w:sz w:val="28"/>
        </w:rPr>
        <w:t>н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ич</w:t>
      </w:r>
      <w:r w:rsidRPr="007F137F">
        <w:rPr>
          <w:rFonts w:ascii="Times New Roman" w:eastAsia="Arial" w:hAnsi="Times New Roman" w:cs="Times New Roman"/>
          <w:color w:val="000000" w:themeColor="text1"/>
          <w:spacing w:val="-1"/>
          <w:sz w:val="28"/>
        </w:rPr>
        <w:t>е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ск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е об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с</w:t>
      </w:r>
      <w:r w:rsidRPr="007F137F">
        <w:rPr>
          <w:rFonts w:ascii="Times New Roman" w:eastAsia="Arial" w:hAnsi="Times New Roman" w:cs="Times New Roman"/>
          <w:color w:val="000000" w:themeColor="text1"/>
          <w:spacing w:val="4"/>
          <w:w w:val="99"/>
          <w:sz w:val="28"/>
        </w:rPr>
        <w:t>л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ужи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в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а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w w:val="99"/>
          <w:sz w:val="28"/>
        </w:rPr>
        <w:t>н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ие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 xml:space="preserve"> 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и</w:t>
      </w:r>
      <w:r w:rsidRPr="007F137F">
        <w:rPr>
          <w:rFonts w:ascii="Times New Roman" w:eastAsia="Arial" w:hAnsi="Times New Roman" w:cs="Times New Roman"/>
          <w:color w:val="000000" w:themeColor="text1"/>
          <w:spacing w:val="-1"/>
          <w:sz w:val="28"/>
        </w:rPr>
        <w:t xml:space="preserve"> 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р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е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мо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н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т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 xml:space="preserve"> 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а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в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>т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от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>р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а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н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>с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порт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а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.</w:t>
      </w:r>
    </w:p>
    <w:p w:rsidR="00613D3A" w:rsidRPr="007F137F" w:rsidRDefault="00613D3A" w:rsidP="00613D3A">
      <w:pPr>
        <w:pStyle w:val="a7"/>
        <w:spacing w:after="0" w:line="240" w:lineRule="auto"/>
        <w:ind w:right="-20"/>
        <w:rPr>
          <w:rFonts w:ascii="Times New Roman" w:eastAsia="Arial" w:hAnsi="Times New Roman"/>
          <w:color w:val="000000" w:themeColor="text1"/>
          <w:sz w:val="28"/>
          <w:szCs w:val="28"/>
        </w:rPr>
      </w:pP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ПК</w:t>
      </w:r>
      <w:r w:rsidRPr="007F137F">
        <w:rPr>
          <w:rFonts w:ascii="Times New Roman" w:eastAsia="Arial" w:hAnsi="Times New Roman"/>
          <w:color w:val="000000" w:themeColor="text1"/>
          <w:spacing w:val="14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1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.1.</w:t>
      </w:r>
      <w:r w:rsidRPr="007F137F">
        <w:rPr>
          <w:rFonts w:ascii="Times New Roman" w:eastAsia="Arial" w:hAnsi="Times New Roman"/>
          <w:color w:val="000000" w:themeColor="text1"/>
          <w:spacing w:val="146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г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з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ы</w:t>
      </w:r>
      <w:r w:rsidRPr="007F137F">
        <w:rPr>
          <w:rFonts w:ascii="Times New Roman" w:eastAsia="Arial" w:hAnsi="Times New Roman"/>
          <w:color w:val="000000" w:themeColor="text1"/>
          <w:spacing w:val="3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ь</w:t>
      </w:r>
      <w:r w:rsidRPr="007F137F">
        <w:rPr>
          <w:rFonts w:ascii="Times New Roman" w:eastAsia="Arial" w:hAnsi="Times New Roman"/>
          <w:color w:val="000000" w:themeColor="text1"/>
          <w:spacing w:val="145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14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п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ро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д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ить</w:t>
      </w:r>
      <w:r w:rsidRPr="007F137F">
        <w:rPr>
          <w:rFonts w:ascii="Times New Roman" w:eastAsia="Arial" w:hAnsi="Times New Roman"/>
          <w:color w:val="000000" w:themeColor="text1"/>
          <w:spacing w:val="14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б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ы</w:t>
      </w:r>
      <w:r w:rsidRPr="007F137F">
        <w:rPr>
          <w:rFonts w:ascii="Times New Roman" w:eastAsia="Arial" w:hAnsi="Times New Roman"/>
          <w:color w:val="000000" w:themeColor="text1"/>
          <w:spacing w:val="145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по</w:t>
      </w:r>
      <w:r w:rsidRPr="007F137F">
        <w:rPr>
          <w:rFonts w:ascii="Times New Roman" w:eastAsia="Arial" w:hAnsi="Times New Roman"/>
          <w:color w:val="000000" w:themeColor="text1"/>
          <w:spacing w:val="146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х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чес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к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4"/>
          <w:sz w:val="28"/>
          <w:szCs w:val="28"/>
        </w:rPr>
        <w:t>м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pacing w:val="14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бс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-5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ж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ю</w:t>
      </w:r>
      <w:r w:rsidRPr="007F137F">
        <w:rPr>
          <w:rFonts w:ascii="Times New Roman" w:eastAsia="Arial" w:hAnsi="Times New Roman"/>
          <w:color w:val="000000" w:themeColor="text1"/>
          <w:spacing w:val="146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145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мо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у 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п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рта.</w:t>
      </w:r>
    </w:p>
    <w:p w:rsidR="00613D3A" w:rsidRPr="007F137F" w:rsidRDefault="00613D3A" w:rsidP="00613D3A">
      <w:pPr>
        <w:pStyle w:val="a7"/>
        <w:spacing w:after="0" w:line="240" w:lineRule="auto"/>
        <w:ind w:right="-20"/>
        <w:rPr>
          <w:rFonts w:ascii="Times New Roman" w:eastAsia="Arial" w:hAnsi="Times New Roman"/>
          <w:color w:val="000000" w:themeColor="text1"/>
          <w:sz w:val="28"/>
          <w:szCs w:val="28"/>
        </w:rPr>
      </w:pP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ПК</w:t>
      </w:r>
      <w:r w:rsidRPr="007F137F">
        <w:rPr>
          <w:rFonts w:ascii="Times New Roman" w:eastAsia="Arial" w:hAnsi="Times New Roman"/>
          <w:color w:val="000000" w:themeColor="text1"/>
          <w:spacing w:val="1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1.2.</w:t>
      </w:r>
      <w:r w:rsidRPr="007F137F">
        <w:rPr>
          <w:rFonts w:ascii="Times New Roman" w:eastAsia="Arial" w:hAnsi="Times New Roman"/>
          <w:color w:val="000000" w:themeColor="text1"/>
          <w:spacing w:val="1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4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pacing w:val="-3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щ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я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ь</w:t>
      </w:r>
      <w:r w:rsidRPr="007F137F">
        <w:rPr>
          <w:rFonts w:ascii="Times New Roman" w:eastAsia="Arial" w:hAnsi="Times New Roman"/>
          <w:color w:val="000000" w:themeColor="text1"/>
          <w:spacing w:val="1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те</w:t>
      </w:r>
      <w:r w:rsidRPr="007F137F">
        <w:rPr>
          <w:rFonts w:ascii="Times New Roman" w:eastAsia="Arial" w:hAnsi="Times New Roman"/>
          <w:color w:val="000000" w:themeColor="text1"/>
          <w:spacing w:val="4"/>
          <w:sz w:val="28"/>
          <w:szCs w:val="28"/>
        </w:rPr>
        <w:t>х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ич</w:t>
      </w:r>
      <w:r w:rsidRPr="007F137F">
        <w:rPr>
          <w:rFonts w:ascii="Times New Roman" w:eastAsia="Arial" w:hAnsi="Times New Roman"/>
          <w:color w:val="000000" w:themeColor="text1"/>
          <w:spacing w:val="-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ск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й</w:t>
      </w:r>
      <w:r w:rsidRPr="007F137F">
        <w:rPr>
          <w:rFonts w:ascii="Times New Roman" w:eastAsia="Arial" w:hAnsi="Times New Roman"/>
          <w:color w:val="000000" w:themeColor="text1"/>
          <w:spacing w:val="1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ко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тр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ь</w:t>
      </w:r>
      <w:r w:rsidRPr="007F137F">
        <w:rPr>
          <w:rFonts w:ascii="Times New Roman" w:eastAsia="Arial" w:hAnsi="Times New Roman"/>
          <w:color w:val="000000" w:themeColor="text1"/>
          <w:spacing w:val="12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п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ри</w:t>
      </w:r>
      <w:r w:rsidRPr="007F137F">
        <w:rPr>
          <w:rFonts w:ascii="Times New Roman" w:eastAsia="Arial" w:hAnsi="Times New Roman"/>
          <w:color w:val="000000" w:themeColor="text1"/>
          <w:spacing w:val="1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х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и,</w:t>
      </w:r>
      <w:r w:rsidRPr="007F137F">
        <w:rPr>
          <w:rFonts w:ascii="Times New Roman" w:eastAsia="Arial" w:hAnsi="Times New Roman"/>
          <w:color w:val="000000" w:themeColor="text1"/>
          <w:spacing w:val="1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э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ксп</w:t>
      </w:r>
      <w:r w:rsidRPr="007F137F">
        <w:rPr>
          <w:rFonts w:ascii="Times New Roman" w:eastAsia="Arial" w:hAnsi="Times New Roman"/>
          <w:color w:val="000000" w:themeColor="text1"/>
          <w:spacing w:val="4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-2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та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ци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и,</w:t>
      </w:r>
      <w:r w:rsidRPr="007F137F">
        <w:rPr>
          <w:rFonts w:ascii="Times New Roman" w:eastAsia="Arial" w:hAnsi="Times New Roman"/>
          <w:color w:val="000000" w:themeColor="text1"/>
          <w:spacing w:val="1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х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ич</w:t>
      </w:r>
      <w:r w:rsidRPr="007F137F">
        <w:rPr>
          <w:rFonts w:ascii="Times New Roman" w:eastAsia="Arial" w:hAnsi="Times New Roman"/>
          <w:color w:val="000000" w:themeColor="text1"/>
          <w:spacing w:val="-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к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м</w:t>
      </w:r>
      <w:r w:rsidRPr="007F137F">
        <w:rPr>
          <w:rFonts w:ascii="Times New Roman" w:eastAsia="Arial" w:hAnsi="Times New Roman"/>
          <w:color w:val="000000" w:themeColor="text1"/>
          <w:spacing w:val="1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бс</w:t>
      </w:r>
      <w:r w:rsidRPr="007F137F">
        <w:rPr>
          <w:rFonts w:ascii="Times New Roman" w:eastAsia="Arial" w:hAnsi="Times New Roman"/>
          <w:color w:val="000000" w:themeColor="text1"/>
          <w:spacing w:val="4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-3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жи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 и</w:t>
      </w:r>
      <w:r w:rsidRPr="007F137F">
        <w:rPr>
          <w:rFonts w:ascii="Times New Roman" w:eastAsia="Arial" w:hAnsi="Times New Roman"/>
          <w:color w:val="000000" w:themeColor="text1"/>
          <w:spacing w:val="-1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мо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 а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тот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пор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а.</w:t>
      </w:r>
    </w:p>
    <w:p w:rsidR="00613D3A" w:rsidRPr="007F137F" w:rsidRDefault="00613D3A" w:rsidP="00613D3A">
      <w:pPr>
        <w:spacing w:after="0" w:line="239" w:lineRule="auto"/>
        <w:ind w:left="540" w:right="2432"/>
        <w:rPr>
          <w:rFonts w:ascii="Times New Roman" w:eastAsia="Arial" w:hAnsi="Times New Roman"/>
          <w:color w:val="000000" w:themeColor="text1"/>
          <w:sz w:val="28"/>
          <w:szCs w:val="28"/>
        </w:rPr>
      </w:pP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   ПК 1.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3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. 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з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абат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ы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ть 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х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-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г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ч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к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 п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ц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ы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 xml:space="preserve"> </w:t>
      </w:r>
      <w:r w:rsidR="005C75F5"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емо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та</w:t>
      </w:r>
      <w:r w:rsidRPr="007F137F">
        <w:rPr>
          <w:rFonts w:ascii="Times New Roman" w:eastAsia="Arial" w:hAnsi="Times New Roman"/>
          <w:color w:val="000000" w:themeColor="text1"/>
          <w:spacing w:val="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-3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з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-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д</w:t>
      </w:r>
      <w:r w:rsidRPr="007F137F">
        <w:rPr>
          <w:rFonts w:ascii="Times New Roman" w:eastAsia="Arial" w:hAnsi="Times New Roman"/>
          <w:color w:val="000000" w:themeColor="text1"/>
          <w:spacing w:val="-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ей. </w:t>
      </w:r>
    </w:p>
    <w:p w:rsidR="00613D3A" w:rsidRPr="007F137F" w:rsidRDefault="00613D3A" w:rsidP="00613D3A">
      <w:pPr>
        <w:spacing w:after="0" w:line="239" w:lineRule="auto"/>
        <w:ind w:right="2432"/>
        <w:rPr>
          <w:rFonts w:ascii="Times New Roman" w:eastAsia="Arial" w:hAnsi="Times New Roman"/>
          <w:color w:val="000000" w:themeColor="text1"/>
          <w:sz w:val="28"/>
          <w:szCs w:val="28"/>
        </w:rPr>
      </w:pPr>
      <w:r w:rsidRPr="007F137F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="00141545" w:rsidRPr="007F137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F137F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Ор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г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з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ация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д</w:t>
      </w:r>
      <w:r w:rsidRPr="007F137F">
        <w:rPr>
          <w:rFonts w:ascii="Times New Roman" w:eastAsia="Arial" w:hAnsi="Times New Roman"/>
          <w:color w:val="000000" w:themeColor="text1"/>
          <w:spacing w:val="-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я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ь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ос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и 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к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к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ис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п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лн</w:t>
      </w:r>
      <w:r w:rsidRPr="007F137F">
        <w:rPr>
          <w:rFonts w:ascii="Times New Roman" w:eastAsia="Arial" w:hAnsi="Times New Roman"/>
          <w:color w:val="000000" w:themeColor="text1"/>
          <w:spacing w:val="-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ей.</w:t>
      </w:r>
    </w:p>
    <w:p w:rsidR="00613D3A" w:rsidRPr="007F137F" w:rsidRDefault="00613D3A" w:rsidP="00613D3A">
      <w:pPr>
        <w:spacing w:after="0" w:line="240" w:lineRule="auto"/>
        <w:ind w:right="-20" w:firstLine="540"/>
        <w:rPr>
          <w:rFonts w:ascii="Times New Roman" w:eastAsia="Arial" w:hAnsi="Times New Roman"/>
          <w:color w:val="000000" w:themeColor="text1"/>
          <w:sz w:val="28"/>
          <w:szCs w:val="28"/>
        </w:rPr>
      </w:pP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   ПК</w:t>
      </w:r>
      <w:r w:rsidRPr="007F137F">
        <w:rPr>
          <w:rFonts w:ascii="Times New Roman" w:eastAsia="Arial" w:hAnsi="Times New Roman"/>
          <w:color w:val="000000" w:themeColor="text1"/>
          <w:spacing w:val="12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2.1.</w:t>
      </w:r>
      <w:r w:rsidRPr="007F137F">
        <w:rPr>
          <w:rFonts w:ascii="Times New Roman" w:eastAsia="Arial" w:hAnsi="Times New Roman"/>
          <w:color w:val="000000" w:themeColor="text1"/>
          <w:spacing w:val="12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П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ро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ать</w:t>
      </w:r>
      <w:r w:rsidRPr="007F137F">
        <w:rPr>
          <w:rFonts w:ascii="Times New Roman" w:eastAsia="Arial" w:hAnsi="Times New Roman"/>
          <w:color w:val="000000" w:themeColor="text1"/>
          <w:spacing w:val="126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12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ор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г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з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ы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ать</w:t>
      </w:r>
      <w:r w:rsidRPr="007F137F">
        <w:rPr>
          <w:rFonts w:ascii="Times New Roman" w:eastAsia="Arial" w:hAnsi="Times New Roman"/>
          <w:color w:val="000000" w:themeColor="text1"/>
          <w:spacing w:val="12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б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ты</w:t>
      </w:r>
      <w:r w:rsidRPr="007F137F">
        <w:rPr>
          <w:rFonts w:ascii="Times New Roman" w:eastAsia="Arial" w:hAnsi="Times New Roman"/>
          <w:color w:val="000000" w:themeColor="text1"/>
          <w:spacing w:val="126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по</w:t>
      </w:r>
      <w:r w:rsidRPr="007F137F">
        <w:rPr>
          <w:rFonts w:ascii="Times New Roman" w:eastAsia="Arial" w:hAnsi="Times New Roman"/>
          <w:color w:val="000000" w:themeColor="text1"/>
          <w:spacing w:val="12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х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ч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ко</w:t>
      </w:r>
      <w:r w:rsidRPr="007F137F">
        <w:rPr>
          <w:rFonts w:ascii="Times New Roman" w:eastAsia="Arial" w:hAnsi="Times New Roman"/>
          <w:color w:val="000000" w:themeColor="text1"/>
          <w:spacing w:val="4"/>
          <w:sz w:val="28"/>
          <w:szCs w:val="28"/>
        </w:rPr>
        <w:t>м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pacing w:val="121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бс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-5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ж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ю</w:t>
      </w:r>
      <w:r w:rsidRPr="007F137F">
        <w:rPr>
          <w:rFonts w:ascii="Times New Roman" w:eastAsia="Arial" w:hAnsi="Times New Roman"/>
          <w:color w:val="000000" w:themeColor="text1"/>
          <w:spacing w:val="12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12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емо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5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у 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п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рта.</w:t>
      </w:r>
    </w:p>
    <w:p w:rsidR="00613D3A" w:rsidRPr="007F137F" w:rsidRDefault="00613D3A" w:rsidP="00613D3A">
      <w:pPr>
        <w:spacing w:after="0" w:line="240" w:lineRule="auto"/>
        <w:ind w:left="540" w:right="-20"/>
        <w:rPr>
          <w:rFonts w:ascii="Times New Roman" w:eastAsia="Arial" w:hAnsi="Times New Roman"/>
          <w:color w:val="000000" w:themeColor="text1"/>
          <w:sz w:val="28"/>
          <w:szCs w:val="28"/>
        </w:rPr>
      </w:pP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   ПК 2.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2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. 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К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ир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ь и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ц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ать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к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че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ра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б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от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ы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испо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ит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й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работ.</w:t>
      </w:r>
    </w:p>
    <w:p w:rsidR="00613D3A" w:rsidRPr="007F137F" w:rsidRDefault="00613D3A" w:rsidP="00613D3A">
      <w:pPr>
        <w:spacing w:after="0" w:line="239" w:lineRule="auto"/>
        <w:ind w:right="-20" w:firstLine="540"/>
        <w:rPr>
          <w:rFonts w:ascii="Times New Roman" w:eastAsia="Arial" w:hAnsi="Times New Roman"/>
          <w:color w:val="000000" w:themeColor="text1"/>
          <w:sz w:val="28"/>
          <w:szCs w:val="28"/>
        </w:rPr>
      </w:pP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 xml:space="preserve">    ПК</w:t>
      </w:r>
      <w:r w:rsidRPr="007F137F">
        <w:rPr>
          <w:rFonts w:ascii="Times New Roman" w:eastAsia="Arial" w:hAnsi="Times New Roman"/>
          <w:color w:val="000000" w:themeColor="text1"/>
          <w:spacing w:val="8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2.3.</w:t>
      </w:r>
      <w:r w:rsidRPr="007F137F">
        <w:rPr>
          <w:rFonts w:ascii="Times New Roman" w:eastAsia="Arial" w:hAnsi="Times New Roman"/>
          <w:color w:val="000000" w:themeColor="text1"/>
          <w:spacing w:val="8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рга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з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ы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ь</w:t>
      </w:r>
      <w:r w:rsidRPr="007F137F">
        <w:rPr>
          <w:rFonts w:ascii="Times New Roman" w:eastAsia="Arial" w:hAnsi="Times New Roman"/>
          <w:color w:val="000000" w:themeColor="text1"/>
          <w:spacing w:val="86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б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з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опас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ое</w:t>
      </w:r>
      <w:r w:rsidRPr="007F137F">
        <w:rPr>
          <w:rFonts w:ascii="Times New Roman" w:eastAsia="Arial" w:hAnsi="Times New Roman"/>
          <w:color w:val="000000" w:themeColor="text1"/>
          <w:spacing w:val="85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д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pacing w:val="2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ие</w:t>
      </w:r>
      <w:r w:rsidRPr="007F137F">
        <w:rPr>
          <w:rFonts w:ascii="Times New Roman" w:eastAsia="Arial" w:hAnsi="Times New Roman"/>
          <w:color w:val="000000" w:themeColor="text1"/>
          <w:spacing w:val="82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абот</w:t>
      </w:r>
      <w:r w:rsidRPr="007F137F">
        <w:rPr>
          <w:rFonts w:ascii="Times New Roman" w:eastAsia="Arial" w:hAnsi="Times New Roman"/>
          <w:color w:val="000000" w:themeColor="text1"/>
          <w:spacing w:val="8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п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8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те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х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чес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к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ом</w:t>
      </w:r>
      <w:r w:rsidRPr="007F137F">
        <w:rPr>
          <w:rFonts w:ascii="Times New Roman" w:eastAsia="Arial" w:hAnsi="Times New Roman"/>
          <w:color w:val="000000" w:themeColor="text1"/>
          <w:spacing w:val="85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б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pacing w:val="1"/>
          <w:w w:val="99"/>
          <w:sz w:val="28"/>
          <w:szCs w:val="28"/>
        </w:rPr>
        <w:t>л</w:t>
      </w:r>
      <w:r w:rsidRPr="007F137F">
        <w:rPr>
          <w:rFonts w:ascii="Times New Roman" w:eastAsia="Arial" w:hAnsi="Times New Roman"/>
          <w:color w:val="000000" w:themeColor="text1"/>
          <w:spacing w:val="-3"/>
          <w:sz w:val="28"/>
          <w:szCs w:val="28"/>
        </w:rPr>
        <w:t>у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жи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а</w:t>
      </w:r>
      <w:r w:rsidRPr="007F137F">
        <w:rPr>
          <w:rFonts w:ascii="Times New Roman" w:eastAsia="Arial" w:hAnsi="Times New Roman"/>
          <w:color w:val="000000" w:themeColor="text1"/>
          <w:spacing w:val="3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ии</w:t>
      </w:r>
      <w:r w:rsidRPr="007F137F">
        <w:rPr>
          <w:rFonts w:ascii="Times New Roman" w:eastAsia="Arial" w:hAnsi="Times New Roman"/>
          <w:color w:val="000000" w:themeColor="text1"/>
          <w:spacing w:val="84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и</w:t>
      </w:r>
      <w:r w:rsidRPr="007F137F">
        <w:rPr>
          <w:rFonts w:ascii="Times New Roman" w:eastAsia="Arial" w:hAnsi="Times New Roman"/>
          <w:color w:val="000000" w:themeColor="text1"/>
          <w:spacing w:val="83"/>
          <w:sz w:val="28"/>
          <w:szCs w:val="28"/>
        </w:rPr>
        <w:t xml:space="preserve"> 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е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мо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2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е 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в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то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т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ра</w:t>
      </w:r>
      <w:r w:rsidRPr="007F137F">
        <w:rPr>
          <w:rFonts w:ascii="Times New Roman" w:eastAsia="Arial" w:hAnsi="Times New Roman"/>
          <w:color w:val="000000" w:themeColor="text1"/>
          <w:w w:val="99"/>
          <w:sz w:val="28"/>
          <w:szCs w:val="28"/>
        </w:rPr>
        <w:t>н</w:t>
      </w:r>
      <w:r w:rsidRPr="007F137F">
        <w:rPr>
          <w:rFonts w:ascii="Times New Roman" w:eastAsia="Arial" w:hAnsi="Times New Roman"/>
          <w:color w:val="000000" w:themeColor="text1"/>
          <w:spacing w:val="1"/>
          <w:sz w:val="28"/>
          <w:szCs w:val="28"/>
        </w:rPr>
        <w:t>с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п</w:t>
      </w:r>
      <w:r w:rsidRPr="007F137F">
        <w:rPr>
          <w:rFonts w:ascii="Times New Roman" w:eastAsia="Arial" w:hAnsi="Times New Roman"/>
          <w:color w:val="000000" w:themeColor="text1"/>
          <w:spacing w:val="3"/>
          <w:sz w:val="28"/>
          <w:szCs w:val="28"/>
        </w:rPr>
        <w:t>о</w:t>
      </w:r>
      <w:r w:rsidRPr="007F137F">
        <w:rPr>
          <w:rFonts w:ascii="Times New Roman" w:eastAsia="Arial" w:hAnsi="Times New Roman"/>
          <w:color w:val="000000" w:themeColor="text1"/>
          <w:sz w:val="28"/>
          <w:szCs w:val="28"/>
        </w:rPr>
        <w:t>рта.</w:t>
      </w:r>
    </w:p>
    <w:p w:rsidR="00613D3A" w:rsidRPr="007F137F" w:rsidRDefault="00613D3A" w:rsidP="00613D3A">
      <w:pPr>
        <w:pStyle w:val="22"/>
        <w:widowControl w:val="0"/>
        <w:jc w:val="both"/>
        <w:rPr>
          <w:rFonts w:eastAsia="Arial"/>
          <w:color w:val="000000" w:themeColor="text1"/>
          <w:sz w:val="20"/>
          <w:szCs w:val="20"/>
        </w:rPr>
      </w:pPr>
      <w:r w:rsidRPr="007F137F">
        <w:rPr>
          <w:rFonts w:ascii="Times New Roman" w:eastAsia="Arial" w:hAnsi="Times New Roman" w:cs="Times New Roman"/>
          <w:color w:val="000000" w:themeColor="text1"/>
          <w:spacing w:val="-1"/>
          <w:sz w:val="28"/>
        </w:rPr>
        <w:t xml:space="preserve"> 3.В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ы</w:t>
      </w:r>
      <w:r w:rsidRPr="007F137F">
        <w:rPr>
          <w:rFonts w:ascii="Times New Roman" w:eastAsia="Arial" w:hAnsi="Times New Roman" w:cs="Times New Roman"/>
          <w:color w:val="000000" w:themeColor="text1"/>
          <w:spacing w:val="3"/>
          <w:sz w:val="28"/>
        </w:rPr>
        <w:t>п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л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w w:val="99"/>
          <w:sz w:val="28"/>
        </w:rPr>
        <w:t>н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е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н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и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е раб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т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 xml:space="preserve"> 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п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 xml:space="preserve">о 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дн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 xml:space="preserve">й 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и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л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 xml:space="preserve">и 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w w:val="99"/>
          <w:sz w:val="28"/>
        </w:rPr>
        <w:t>н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е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с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к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л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ь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к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и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м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 xml:space="preserve"> 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про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ф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е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сс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иям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 xml:space="preserve"> 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ра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б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ч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и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х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,</w:t>
      </w:r>
      <w:r w:rsidRPr="007F137F">
        <w:rPr>
          <w:rFonts w:ascii="Times New Roman" w:eastAsia="Arial" w:hAnsi="Times New Roman" w:cs="Times New Roman"/>
          <w:color w:val="000000" w:themeColor="text1"/>
          <w:spacing w:val="2"/>
          <w:sz w:val="28"/>
        </w:rPr>
        <w:t xml:space="preserve"> </w:t>
      </w:r>
      <w:r w:rsidRPr="007F137F">
        <w:rPr>
          <w:rFonts w:ascii="Times New Roman" w:eastAsia="Arial" w:hAnsi="Times New Roman" w:cs="Times New Roman"/>
          <w:color w:val="000000" w:themeColor="text1"/>
          <w:w w:val="99"/>
          <w:sz w:val="28"/>
        </w:rPr>
        <w:t>д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w w:val="99"/>
          <w:sz w:val="28"/>
        </w:rPr>
        <w:t>л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ж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w w:val="99"/>
          <w:sz w:val="28"/>
        </w:rPr>
        <w:t>н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о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с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 xml:space="preserve">тям 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с</w:t>
      </w:r>
      <w:r w:rsidRPr="007F137F">
        <w:rPr>
          <w:rFonts w:ascii="Times New Roman" w:eastAsia="Arial" w:hAnsi="Times New Roman" w:cs="Times New Roman"/>
          <w:color w:val="000000" w:themeColor="text1"/>
          <w:spacing w:val="4"/>
          <w:w w:val="99"/>
          <w:sz w:val="28"/>
        </w:rPr>
        <w:t>л</w:t>
      </w:r>
      <w:r w:rsidRPr="007F137F">
        <w:rPr>
          <w:rFonts w:ascii="Times New Roman" w:eastAsia="Arial" w:hAnsi="Times New Roman" w:cs="Times New Roman"/>
          <w:color w:val="000000" w:themeColor="text1"/>
          <w:spacing w:val="-5"/>
          <w:sz w:val="28"/>
        </w:rPr>
        <w:t>у</w:t>
      </w:r>
      <w:r w:rsidRPr="007F137F">
        <w:rPr>
          <w:rFonts w:ascii="Times New Roman" w:eastAsia="Arial" w:hAnsi="Times New Roman" w:cs="Times New Roman"/>
          <w:color w:val="000000" w:themeColor="text1"/>
          <w:spacing w:val="3"/>
          <w:sz w:val="28"/>
        </w:rPr>
        <w:t>ж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а</w:t>
      </w:r>
      <w:r w:rsidRPr="007F137F">
        <w:rPr>
          <w:rFonts w:ascii="Times New Roman" w:eastAsia="Arial" w:hAnsi="Times New Roman" w:cs="Times New Roman"/>
          <w:color w:val="000000" w:themeColor="text1"/>
          <w:spacing w:val="1"/>
          <w:sz w:val="28"/>
        </w:rPr>
        <w:t>щ</w:t>
      </w:r>
      <w:r w:rsidRPr="007F137F">
        <w:rPr>
          <w:rFonts w:ascii="Times New Roman" w:eastAsia="Arial" w:hAnsi="Times New Roman" w:cs="Times New Roman"/>
          <w:color w:val="000000" w:themeColor="text1"/>
          <w:sz w:val="28"/>
        </w:rPr>
        <w:t>их</w:t>
      </w:r>
      <w:r w:rsidRPr="007F137F">
        <w:rPr>
          <w:rFonts w:eastAsia="Arial"/>
          <w:color w:val="000000" w:themeColor="text1"/>
          <w:sz w:val="20"/>
          <w:szCs w:val="20"/>
        </w:rPr>
        <w:t>.</w:t>
      </w:r>
    </w:p>
    <w:p w:rsidR="00613D3A" w:rsidRPr="007F137F" w:rsidRDefault="005C75F5" w:rsidP="00613D3A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pacing w:val="-6"/>
          <w:sz w:val="28"/>
        </w:rPr>
      </w:pPr>
      <w:r w:rsidRPr="007F137F">
        <w:rPr>
          <w:rFonts w:eastAsia="Arial"/>
          <w:color w:val="000000" w:themeColor="text1"/>
          <w:sz w:val="20"/>
          <w:szCs w:val="20"/>
        </w:rPr>
        <w:t xml:space="preserve">             </w:t>
      </w:r>
      <w:r w:rsidR="00613D3A" w:rsidRPr="007F137F">
        <w:rPr>
          <w:rFonts w:eastAsia="Arial"/>
          <w:color w:val="000000" w:themeColor="text1"/>
          <w:sz w:val="20"/>
          <w:szCs w:val="20"/>
        </w:rPr>
        <w:t xml:space="preserve"> </w:t>
      </w:r>
      <w:r w:rsidR="00141545" w:rsidRPr="007F137F">
        <w:rPr>
          <w:rFonts w:ascii="Times New Roman" w:hAnsi="Times New Roman" w:cs="Times New Roman"/>
          <w:bCs/>
          <w:color w:val="000000" w:themeColor="text1"/>
          <w:sz w:val="28"/>
        </w:rPr>
        <w:t>ПК 3.1. </w:t>
      </w:r>
      <w:r w:rsidR="00613D3A" w:rsidRPr="007F137F">
        <w:rPr>
          <w:rFonts w:ascii="Times New Roman" w:hAnsi="Times New Roman" w:cs="Times New Roman"/>
          <w:color w:val="000000" w:themeColor="text1"/>
          <w:spacing w:val="-6"/>
          <w:sz w:val="28"/>
        </w:rPr>
        <w:t xml:space="preserve">Диагностировать автомобиль, его агрегаты и системы. </w:t>
      </w:r>
    </w:p>
    <w:p w:rsidR="005C75F5" w:rsidRPr="007F137F" w:rsidRDefault="005C75F5" w:rsidP="00613D3A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7F137F">
        <w:rPr>
          <w:rFonts w:ascii="Times New Roman" w:hAnsi="Times New Roman" w:cs="Times New Roman"/>
          <w:bCs/>
          <w:color w:val="000000" w:themeColor="text1"/>
          <w:sz w:val="28"/>
        </w:rPr>
        <w:t xml:space="preserve">           </w:t>
      </w:r>
      <w:r w:rsidR="00141545" w:rsidRPr="007F137F">
        <w:rPr>
          <w:rFonts w:ascii="Times New Roman" w:hAnsi="Times New Roman" w:cs="Times New Roman"/>
          <w:bCs/>
          <w:color w:val="000000" w:themeColor="text1"/>
          <w:sz w:val="28"/>
        </w:rPr>
        <w:t>ПК 3.2. </w:t>
      </w:r>
      <w:r w:rsidR="00613D3A" w:rsidRPr="007F137F">
        <w:rPr>
          <w:rFonts w:ascii="Times New Roman" w:hAnsi="Times New Roman" w:cs="Times New Roman"/>
          <w:bCs/>
          <w:color w:val="000000" w:themeColor="text1"/>
          <w:spacing w:val="-6"/>
          <w:sz w:val="28"/>
        </w:rPr>
        <w:t>Выполнять работы по различным видам технического обслуживания</w:t>
      </w:r>
      <w:r w:rsidR="00613D3A" w:rsidRPr="007F137F">
        <w:rPr>
          <w:rFonts w:ascii="Times New Roman" w:hAnsi="Times New Roman" w:cs="Times New Roman"/>
          <w:bCs/>
          <w:color w:val="000000" w:themeColor="text1"/>
          <w:sz w:val="28"/>
        </w:rPr>
        <w:t xml:space="preserve"> </w:t>
      </w:r>
    </w:p>
    <w:p w:rsidR="00613D3A" w:rsidRPr="007F137F" w:rsidRDefault="005C75F5" w:rsidP="00613D3A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pacing w:val="-6"/>
          <w:sz w:val="28"/>
        </w:rPr>
      </w:pPr>
      <w:r w:rsidRPr="007F137F">
        <w:rPr>
          <w:rFonts w:ascii="Times New Roman" w:hAnsi="Times New Roman" w:cs="Times New Roman"/>
          <w:bCs/>
          <w:color w:val="000000" w:themeColor="text1"/>
          <w:sz w:val="28"/>
        </w:rPr>
        <w:t xml:space="preserve">          </w:t>
      </w:r>
      <w:r w:rsidR="00141545" w:rsidRPr="007F137F">
        <w:rPr>
          <w:rFonts w:ascii="Times New Roman" w:hAnsi="Times New Roman" w:cs="Times New Roman"/>
          <w:bCs/>
          <w:color w:val="000000" w:themeColor="text1"/>
          <w:sz w:val="28"/>
        </w:rPr>
        <w:t>ПК 3.3. </w:t>
      </w:r>
      <w:r w:rsidR="00613D3A" w:rsidRPr="007F137F">
        <w:rPr>
          <w:rFonts w:ascii="Times New Roman" w:hAnsi="Times New Roman" w:cs="Times New Roman"/>
          <w:color w:val="000000" w:themeColor="text1"/>
          <w:spacing w:val="-6"/>
          <w:sz w:val="28"/>
        </w:rPr>
        <w:t xml:space="preserve">Разбирать, собирать узлы и агрегаты автомобиля и устранять </w:t>
      </w:r>
      <w:r w:rsidR="00613D3A" w:rsidRPr="007F137F">
        <w:rPr>
          <w:rFonts w:ascii="Times New Roman" w:hAnsi="Times New Roman" w:cs="Times New Roman"/>
          <w:color w:val="000000" w:themeColor="text1"/>
          <w:spacing w:val="-6"/>
          <w:sz w:val="28"/>
        </w:rPr>
        <w:lastRenderedPageBreak/>
        <w:t xml:space="preserve">неисправности </w:t>
      </w:r>
    </w:p>
    <w:p w:rsidR="00141545" w:rsidRPr="007F137F" w:rsidRDefault="005C75F5" w:rsidP="00613D3A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F137F">
        <w:rPr>
          <w:rFonts w:ascii="Times New Roman" w:hAnsi="Times New Roman" w:cs="Times New Roman"/>
          <w:color w:val="000000" w:themeColor="text1"/>
          <w:spacing w:val="-6"/>
          <w:sz w:val="28"/>
        </w:rPr>
        <w:t xml:space="preserve">           </w:t>
      </w:r>
      <w:r w:rsidR="00613D3A" w:rsidRPr="007F137F">
        <w:rPr>
          <w:rFonts w:ascii="Times New Roman" w:hAnsi="Times New Roman" w:cs="Times New Roman"/>
          <w:color w:val="000000" w:themeColor="text1"/>
          <w:spacing w:val="-6"/>
          <w:sz w:val="28"/>
        </w:rPr>
        <w:t xml:space="preserve">ПК 3.4 </w:t>
      </w:r>
      <w:r w:rsidR="00613D3A" w:rsidRPr="007F137F">
        <w:rPr>
          <w:rFonts w:ascii="Times New Roman" w:hAnsi="Times New Roman" w:cs="Times New Roman"/>
          <w:bCs/>
          <w:color w:val="000000" w:themeColor="text1"/>
          <w:spacing w:val="-6"/>
          <w:sz w:val="28"/>
        </w:rPr>
        <w:t>Оформлять отчетную документацию по техническому обслуживанию.</w:t>
      </w:r>
    </w:p>
    <w:p w:rsidR="006A7A7C" w:rsidRPr="00442DE1" w:rsidRDefault="00923FD2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освоения ОПОП в соответствии с целью основной профессиональной образовательной программы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соответствии с (приложением </w:t>
      </w:r>
      <w:r w:rsidR="00AF1EEF" w:rsidRPr="00442DE1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316E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6A7A7C" w:rsidRPr="00442DE1"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  <w:t>Требования к результатам освоения основной образовательной программы (программы подготовки специалистов среднего звена»</w:t>
      </w:r>
    </w:p>
    <w:p w:rsidR="00962441" w:rsidRPr="00442DE1" w:rsidRDefault="00962441" w:rsidP="00CE27C3">
      <w:pPr>
        <w:pStyle w:val="a7"/>
        <w:numPr>
          <w:ilvl w:val="0"/>
          <w:numId w:val="7"/>
        </w:numPr>
        <w:spacing w:after="0" w:line="240" w:lineRule="auto"/>
        <w:ind w:left="0" w:firstLine="0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Общеобразовательный цикл основной профессиональной образовательной программы СПО формируется на основе требований соответствующих федеральных государственных образовательных стандартов среднего общего образования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Общеобразовательный цикл дисциплин направлен на технический профиль и реализуется с использованием сетевой формы реализации образовательных программ.</w:t>
      </w:r>
    </w:p>
    <w:p w:rsidR="00A5605C" w:rsidRPr="00442DE1" w:rsidRDefault="00A5605C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Особенности и условия реализации о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бщеобразовательного цикла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442DE1"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  <w:t>.</w:t>
      </w:r>
    </w:p>
    <w:p w:rsidR="00940DC4" w:rsidRPr="00B2461B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" w:name="_Hlk508183793"/>
      <w:r w:rsidRPr="00B2461B">
        <w:rPr>
          <w:rFonts w:ascii="Times New Roman" w:hAnsi="Times New Roman"/>
          <w:sz w:val="28"/>
          <w:szCs w:val="28"/>
        </w:rPr>
        <w:t>Учебное время, отведенное на теоретическое обучение (1404 часа) распределено на изучение: общих базовых, общих профильных учебных дисциплин, учебных дисциплин по выбору из обязательных предметных областей (в соответствии с «Рекомендациями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учётом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образования», письмо Министерства образования и науки Российской Федерации исх. № 06/259 от 17.03.2015 года). Нефтяным техникумом выбран вариант общеобразовательного цикла по техническому профилю.</w:t>
      </w:r>
    </w:p>
    <w:p w:rsidR="00940DC4" w:rsidRPr="00B2461B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461B">
        <w:rPr>
          <w:rFonts w:ascii="Times New Roman" w:hAnsi="Times New Roman"/>
          <w:sz w:val="28"/>
          <w:szCs w:val="28"/>
        </w:rPr>
        <w:t xml:space="preserve">В соответствие с Приказом Министерства образования и науки Российской Федерации от 07 июня 2017 года № 506 «О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утверждённый приказом Министерства образования Российской Федерации от 5 марта 2004 </w:t>
      </w:r>
      <w:r w:rsidRPr="00B2461B">
        <w:rPr>
          <w:rFonts w:ascii="Times New Roman" w:hAnsi="Times New Roman"/>
          <w:sz w:val="28"/>
          <w:szCs w:val="28"/>
        </w:rPr>
        <w:lastRenderedPageBreak/>
        <w:t xml:space="preserve">года № 1089» в общеобразовательный цикл общих базовых дисциплин введена учебная дисциплина «Астрономия». </w:t>
      </w:r>
    </w:p>
    <w:p w:rsidR="00940DC4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C1979">
        <w:rPr>
          <w:rFonts w:ascii="Times New Roman" w:hAnsi="Times New Roman"/>
          <w:sz w:val="28"/>
          <w:szCs w:val="28"/>
        </w:rPr>
        <w:t xml:space="preserve">В связи с внесением изменений в примерную структуру и содержание общеобразовательного цикла основной профессиональной образовательной программы среднего профессионального образования на базе основного общего образования с получением среднего общего образования (ППССЗ) с учётом требований ФГОС и профиля профессионального образования (Протокол № 3 от 25 мая 2017 года «О внесении уточнений в рекомендации по организации получения среднего общего образования» (письмо Департамента государственной политики в сфере подготовки рабочих кадров и ДПО Минобрнауки России от 17.03.15 года № 06-259) в учебный план внесены две учебные дисциплины: ОУД.01 Русский язык и ОУД.02 Литература. </w:t>
      </w:r>
    </w:p>
    <w:p w:rsidR="00940DC4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40DC4" w:rsidRPr="00944ECA" w:rsidRDefault="00940DC4" w:rsidP="00CE27C3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  <w:r w:rsidRPr="00944ECA">
        <w:rPr>
          <w:rFonts w:ascii="Times New Roman" w:hAnsi="Times New Roman"/>
          <w:b/>
          <w:sz w:val="28"/>
          <w:szCs w:val="28"/>
        </w:rPr>
        <w:t xml:space="preserve">Условия и порядок </w:t>
      </w:r>
      <w:r w:rsidR="00E71A44" w:rsidRPr="00944ECA">
        <w:rPr>
          <w:rFonts w:ascii="Times New Roman" w:hAnsi="Times New Roman"/>
          <w:b/>
          <w:sz w:val="28"/>
          <w:szCs w:val="28"/>
        </w:rPr>
        <w:t>образовательной программы СПО</w:t>
      </w:r>
      <w:r w:rsidR="00B7089C" w:rsidRPr="00944ECA">
        <w:rPr>
          <w:rFonts w:ascii="Times New Roman" w:hAnsi="Times New Roman"/>
          <w:b/>
          <w:sz w:val="28"/>
          <w:szCs w:val="28"/>
        </w:rPr>
        <w:t xml:space="preserve"> ППССЗ</w:t>
      </w:r>
      <w:r w:rsidR="00E71A44" w:rsidRPr="00944ECA">
        <w:rPr>
          <w:rFonts w:ascii="Times New Roman" w:hAnsi="Times New Roman"/>
          <w:b/>
          <w:sz w:val="28"/>
          <w:szCs w:val="28"/>
        </w:rPr>
        <w:t xml:space="preserve"> с использованием сетевых форм реализации образовательных программ</w:t>
      </w:r>
      <w:r w:rsidR="00B7089C" w:rsidRPr="00944ECA">
        <w:rPr>
          <w:rFonts w:ascii="Times New Roman" w:hAnsi="Times New Roman"/>
          <w:b/>
          <w:sz w:val="28"/>
          <w:szCs w:val="28"/>
        </w:rPr>
        <w:t xml:space="preserve"> по индивидуальному учебному плану в ускоренные сроки</w:t>
      </w:r>
    </w:p>
    <w:p w:rsidR="00B7089C" w:rsidRPr="00944ECA" w:rsidRDefault="00944ECA" w:rsidP="00944ECA">
      <w:pPr>
        <w:pStyle w:val="a7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B7089C" w:rsidRPr="00944ECA">
        <w:rPr>
          <w:rFonts w:ascii="Times New Roman" w:hAnsi="Times New Roman"/>
          <w:sz w:val="28"/>
          <w:szCs w:val="28"/>
        </w:rPr>
        <w:t xml:space="preserve">Использование сетевой формы реализации образовательных программ осуществляется на основании Концепции развития и модернизации модели многоуровневого непрерывного профессионального образования для нефтяной и газовой промышленности УР в условиях его реформирования и договоров о сетевой форме реализации образовательной программы между организациями. </w:t>
      </w:r>
    </w:p>
    <w:p w:rsidR="00B7089C" w:rsidRPr="00944ECA" w:rsidRDefault="00955868" w:rsidP="00B7089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sz w:val="28"/>
          <w:szCs w:val="28"/>
        </w:rPr>
        <w:t>Образовательной организацией «Нефтяной техникум»</w:t>
      </w:r>
      <w:r w:rsidR="00791187" w:rsidRPr="00944ECA">
        <w:rPr>
          <w:rFonts w:ascii="Times New Roman" w:hAnsi="Times New Roman"/>
          <w:sz w:val="28"/>
          <w:szCs w:val="28"/>
        </w:rPr>
        <w:t xml:space="preserve"> </w:t>
      </w:r>
      <w:r w:rsidRPr="00944ECA">
        <w:rPr>
          <w:rFonts w:ascii="Times New Roman" w:hAnsi="Times New Roman"/>
          <w:sz w:val="28"/>
          <w:szCs w:val="28"/>
        </w:rPr>
        <w:t xml:space="preserve">совместно с </w:t>
      </w:r>
      <w:r w:rsidR="00B7089C" w:rsidRPr="00944ECA">
        <w:rPr>
          <w:rFonts w:ascii="Times New Roman" w:hAnsi="Times New Roman"/>
          <w:sz w:val="28"/>
          <w:szCs w:val="28"/>
        </w:rPr>
        <w:t>АПОУ УР «Топливно-энергетический колледж» разработана образовательная программа</w:t>
      </w:r>
      <w:r w:rsidRPr="00944ECA">
        <w:rPr>
          <w:rFonts w:ascii="Times New Roman" w:hAnsi="Times New Roman"/>
          <w:sz w:val="28"/>
          <w:szCs w:val="28"/>
        </w:rPr>
        <w:t xml:space="preserve"> СПО ППССЗ с использованием сетевой формы реализации образовательных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программ </w:t>
      </w:r>
      <w:r w:rsidR="00B7089C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по специальности </w:t>
      </w:r>
      <w:r w:rsidR="005C75F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Т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ехни</w:t>
      </w:r>
      <w:r w:rsidR="005C75F5" w:rsidRPr="005C75F5">
        <w:rPr>
          <w:rFonts w:ascii="Times New Roman" w:eastAsia="Tahoma" w:hAnsi="Times New Roman"/>
          <w:color w:val="000000"/>
          <w:spacing w:val="-1"/>
          <w:sz w:val="28"/>
          <w:szCs w:val="28"/>
        </w:rPr>
        <w:t>чес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ко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 xml:space="preserve">е 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о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бслуж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ив</w:t>
      </w:r>
      <w:r w:rsidR="005C75F5" w:rsidRPr="005C75F5">
        <w:rPr>
          <w:rFonts w:ascii="Times New Roman" w:eastAsia="Tahoma" w:hAnsi="Times New Roman"/>
          <w:color w:val="000000"/>
          <w:spacing w:val="-1"/>
          <w:sz w:val="28"/>
          <w:szCs w:val="28"/>
        </w:rPr>
        <w:t>а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н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и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 xml:space="preserve">е и </w:t>
      </w:r>
      <w:r w:rsidR="005C75F5" w:rsidRPr="005C75F5">
        <w:rPr>
          <w:rFonts w:ascii="Times New Roman" w:eastAsia="Tahoma" w:hAnsi="Times New Roman"/>
          <w:color w:val="000000"/>
          <w:spacing w:val="2"/>
          <w:sz w:val="28"/>
          <w:szCs w:val="28"/>
        </w:rPr>
        <w:t>р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е</w:t>
      </w:r>
      <w:r w:rsidR="005C75F5" w:rsidRPr="005C75F5">
        <w:rPr>
          <w:rFonts w:ascii="Times New Roman" w:eastAsia="Tahoma" w:hAnsi="Times New Roman"/>
          <w:color w:val="000000"/>
          <w:spacing w:val="-1"/>
          <w:sz w:val="28"/>
          <w:szCs w:val="28"/>
        </w:rPr>
        <w:t>м</w:t>
      </w:r>
      <w:r w:rsidR="005C75F5" w:rsidRPr="005C75F5">
        <w:rPr>
          <w:rFonts w:ascii="Times New Roman" w:eastAsia="Tahoma" w:hAnsi="Times New Roman"/>
          <w:color w:val="000000"/>
          <w:spacing w:val="-2"/>
          <w:sz w:val="28"/>
          <w:szCs w:val="28"/>
        </w:rPr>
        <w:t>о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нт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 xml:space="preserve"> 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а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в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то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м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обиль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но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го тра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н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с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пор</w:t>
      </w:r>
      <w:r w:rsidR="005C75F5" w:rsidRPr="005C75F5">
        <w:rPr>
          <w:rFonts w:ascii="Times New Roman" w:eastAsia="Tahoma" w:hAnsi="Times New Roman"/>
          <w:color w:val="000000"/>
          <w:spacing w:val="-2"/>
          <w:sz w:val="28"/>
          <w:szCs w:val="28"/>
        </w:rPr>
        <w:t>т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а"</w:t>
      </w:r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по индивидуальным учебным планам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C3EE3" w:rsidRPr="00944ECA" w:rsidRDefault="00940DC4" w:rsidP="00955868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Абитуриенты на базе основного общего образования сначала поступают в АПОУ УР 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«</w:t>
      </w:r>
      <w:proofErr w:type="spellStart"/>
      <w:r w:rsidRPr="00944ECA">
        <w:rPr>
          <w:rFonts w:ascii="Times New Roman" w:hAnsi="Times New Roman"/>
          <w:color w:val="000000" w:themeColor="text1"/>
          <w:sz w:val="28"/>
          <w:szCs w:val="28"/>
        </w:rPr>
        <w:t>Топливно</w:t>
      </w:r>
      <w:proofErr w:type="spellEnd"/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- энергетический колледж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на образовательную программу СПО ППКРС </w:t>
      </w:r>
      <w:r w:rsidR="00955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по профессии </w:t>
      </w:r>
      <w:r w:rsidR="00955868" w:rsidRPr="0020152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C75F5" w:rsidRPr="00201525">
        <w:rPr>
          <w:rFonts w:ascii="Times New Roman" w:hAnsi="Times New Roman"/>
          <w:color w:val="000000" w:themeColor="text1"/>
          <w:sz w:val="28"/>
          <w:szCs w:val="28"/>
        </w:rPr>
        <w:t>Автомеханик</w:t>
      </w:r>
      <w:r w:rsidR="00955868" w:rsidRPr="00201525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955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и при желании поступают в Нефтяной техникум на образовательную программу СПО ППССЗ</w:t>
      </w:r>
      <w:r w:rsidR="00955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по специальности </w:t>
      </w:r>
      <w:r w:rsidR="005C75F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Т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ехни</w:t>
      </w:r>
      <w:r w:rsidR="005C75F5" w:rsidRPr="005C75F5">
        <w:rPr>
          <w:rFonts w:ascii="Times New Roman" w:eastAsia="Tahoma" w:hAnsi="Times New Roman"/>
          <w:color w:val="000000"/>
          <w:spacing w:val="-1"/>
          <w:sz w:val="28"/>
          <w:szCs w:val="28"/>
        </w:rPr>
        <w:t>чес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ко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 xml:space="preserve">е 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о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бслуж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ив</w:t>
      </w:r>
      <w:r w:rsidR="005C75F5" w:rsidRPr="005C75F5">
        <w:rPr>
          <w:rFonts w:ascii="Times New Roman" w:eastAsia="Tahoma" w:hAnsi="Times New Roman"/>
          <w:color w:val="000000"/>
          <w:spacing w:val="-1"/>
          <w:sz w:val="28"/>
          <w:szCs w:val="28"/>
        </w:rPr>
        <w:t>а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н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и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 xml:space="preserve">е и </w:t>
      </w:r>
      <w:r w:rsidR="005C75F5" w:rsidRPr="005C75F5">
        <w:rPr>
          <w:rFonts w:ascii="Times New Roman" w:eastAsia="Tahoma" w:hAnsi="Times New Roman"/>
          <w:color w:val="000000"/>
          <w:spacing w:val="2"/>
          <w:sz w:val="28"/>
          <w:szCs w:val="28"/>
        </w:rPr>
        <w:t>р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е</w:t>
      </w:r>
      <w:r w:rsidR="005C75F5" w:rsidRPr="005C75F5">
        <w:rPr>
          <w:rFonts w:ascii="Times New Roman" w:eastAsia="Tahoma" w:hAnsi="Times New Roman"/>
          <w:color w:val="000000"/>
          <w:spacing w:val="-1"/>
          <w:sz w:val="28"/>
          <w:szCs w:val="28"/>
        </w:rPr>
        <w:t>м</w:t>
      </w:r>
      <w:r w:rsidR="005C75F5" w:rsidRPr="005C75F5">
        <w:rPr>
          <w:rFonts w:ascii="Times New Roman" w:eastAsia="Tahoma" w:hAnsi="Times New Roman"/>
          <w:color w:val="000000"/>
          <w:spacing w:val="-2"/>
          <w:sz w:val="28"/>
          <w:szCs w:val="28"/>
        </w:rPr>
        <w:t>о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нт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 xml:space="preserve"> 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а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в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то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м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обиль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но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го тра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н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с</w:t>
      </w:r>
      <w:r w:rsidR="005C75F5" w:rsidRPr="005C75F5">
        <w:rPr>
          <w:rFonts w:ascii="Times New Roman" w:eastAsia="Tahoma" w:hAnsi="Times New Roman"/>
          <w:color w:val="000000"/>
          <w:spacing w:val="1"/>
          <w:sz w:val="28"/>
          <w:szCs w:val="28"/>
        </w:rPr>
        <w:t>пор</w:t>
      </w:r>
      <w:r w:rsidR="005C75F5" w:rsidRPr="005C75F5">
        <w:rPr>
          <w:rFonts w:ascii="Times New Roman" w:eastAsia="Tahoma" w:hAnsi="Times New Roman"/>
          <w:color w:val="000000"/>
          <w:spacing w:val="-2"/>
          <w:sz w:val="28"/>
          <w:szCs w:val="28"/>
        </w:rPr>
        <w:t>т</w:t>
      </w:r>
      <w:r w:rsidR="005C75F5" w:rsidRPr="005C75F5">
        <w:rPr>
          <w:rFonts w:ascii="Times New Roman" w:eastAsia="Tahoma" w:hAnsi="Times New Roman"/>
          <w:color w:val="000000"/>
          <w:sz w:val="28"/>
          <w:szCs w:val="28"/>
        </w:rPr>
        <w:t>а"</w:t>
      </w:r>
      <w:r w:rsidR="005C75F5">
        <w:rPr>
          <w:rFonts w:ascii="Times New Roman" w:eastAsia="Tahoma" w:hAnsi="Times New Roman"/>
          <w:color w:val="000000"/>
          <w:sz w:val="28"/>
          <w:szCs w:val="28"/>
        </w:rPr>
        <w:t xml:space="preserve">. </w:t>
      </w:r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Обучающийся поступает в нефтяной техникум после поступления на образовательную программу СПО ППКРС в АПОУ УР «Топливно-энергетический колледж». 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При поступлении в нефтяной техникум обучающ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ийся з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наком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ится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с особенностями</w:t>
      </w:r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, сложностями, спецификой 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освоения образовательной программы с использованием сетевой формы реализации образовательных программ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по индивидуальному учебному плану в ускоренные сроки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. Поступив в нефтяной техникум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, являясь одновременно студентом АПОУ УР «Т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опливно-энергетический колледж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FD6785" w:rsidRPr="00944ECA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студент может перевестись на образ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вательну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ю программу по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D6785" w:rsidRPr="00944ECA">
        <w:rPr>
          <w:rFonts w:ascii="Times New Roman" w:hAnsi="Times New Roman"/>
          <w:color w:val="000000" w:themeColor="text1"/>
          <w:sz w:val="28"/>
          <w:szCs w:val="28"/>
        </w:rPr>
        <w:t>индивидуальному учебному плану в ускоренные сроки обучения</w:t>
      </w:r>
      <w:r w:rsidR="00906CC2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(срок обучения сокращается на 1 год). </w:t>
      </w:r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Срок сокращения обусловлен тем, что общеобразовательный цикл и профессиональный модуль на получение рабочей профессии осваивается с использованием сетевой формы реализации образовательных программ в АПОУ УР «Топливно-энергетический колледж» в рамках программы СПО ППКРС. </w:t>
      </w:r>
    </w:p>
    <w:p w:rsidR="00A26350" w:rsidRPr="00944ECA" w:rsidRDefault="00A26350" w:rsidP="00955868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lastRenderedPageBreak/>
        <w:t>В нефтяном техникуме образовательная программа по сетевой форме осваивается в следующем объеме:</w:t>
      </w:r>
    </w:p>
    <w:p w:rsidR="00A26350" w:rsidRPr="005C75F5" w:rsidRDefault="00A26350" w:rsidP="00CE27C3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C75F5">
        <w:rPr>
          <w:rFonts w:ascii="Times New Roman" w:hAnsi="Times New Roman"/>
          <w:sz w:val="28"/>
          <w:szCs w:val="28"/>
        </w:rPr>
        <w:t>Дисциплины общеобразовательного цикла ОУД.01-ОУД.15 осваиваются в количестве 2</w:t>
      </w:r>
      <w:r w:rsidR="00201525" w:rsidRPr="00201525">
        <w:rPr>
          <w:rFonts w:ascii="Times New Roman" w:hAnsi="Times New Roman"/>
          <w:sz w:val="28"/>
          <w:szCs w:val="28"/>
        </w:rPr>
        <w:t>106</w:t>
      </w:r>
      <w:r w:rsidRPr="005C75F5">
        <w:rPr>
          <w:rFonts w:ascii="Times New Roman" w:hAnsi="Times New Roman"/>
          <w:sz w:val="28"/>
          <w:szCs w:val="28"/>
        </w:rPr>
        <w:t xml:space="preserve"> часов максимальной нагрузки, </w:t>
      </w:r>
      <w:r w:rsidR="008A709D" w:rsidRPr="008A709D">
        <w:rPr>
          <w:rFonts w:ascii="Times New Roman" w:hAnsi="Times New Roman"/>
          <w:sz w:val="28"/>
          <w:szCs w:val="28"/>
        </w:rPr>
        <w:t>296</w:t>
      </w:r>
      <w:r w:rsidRPr="005C75F5">
        <w:rPr>
          <w:rFonts w:ascii="Times New Roman" w:hAnsi="Times New Roman"/>
          <w:sz w:val="28"/>
          <w:szCs w:val="28"/>
        </w:rPr>
        <w:t xml:space="preserve"> часов учебной нагрузки при заочной форме обучения</w:t>
      </w:r>
    </w:p>
    <w:p w:rsidR="000650EB" w:rsidRPr="005C75F5" w:rsidRDefault="000650EB" w:rsidP="00CE27C3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C75F5">
        <w:rPr>
          <w:rFonts w:ascii="Times New Roman" w:hAnsi="Times New Roman"/>
          <w:sz w:val="28"/>
          <w:szCs w:val="28"/>
        </w:rPr>
        <w:t xml:space="preserve">Дисциплины общегуманитарного и социально экономического цикла </w:t>
      </w:r>
      <w:r w:rsidR="00007E53" w:rsidRPr="005C75F5">
        <w:rPr>
          <w:rFonts w:ascii="Times New Roman" w:hAnsi="Times New Roman"/>
          <w:sz w:val="28"/>
          <w:szCs w:val="28"/>
        </w:rPr>
        <w:t xml:space="preserve">вариативной части </w:t>
      </w:r>
      <w:r w:rsidRPr="005C75F5">
        <w:rPr>
          <w:rFonts w:ascii="Times New Roman" w:hAnsi="Times New Roman"/>
          <w:sz w:val="28"/>
          <w:szCs w:val="28"/>
        </w:rPr>
        <w:t>ОГСЭ.05 Эффективное поведение на рынке труда осваиваются в количестве 18 часов максимальной нагрузки, 4 часа учебной нагрузки при заочной форме обучения</w:t>
      </w:r>
    </w:p>
    <w:p w:rsidR="005C75F5" w:rsidRPr="005C75F5" w:rsidRDefault="000650EB" w:rsidP="00CE27C3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C75F5">
        <w:rPr>
          <w:rFonts w:ascii="Times New Roman" w:hAnsi="Times New Roman"/>
          <w:sz w:val="28"/>
          <w:szCs w:val="28"/>
        </w:rPr>
        <w:t xml:space="preserve">Модуль </w:t>
      </w:r>
      <w:r w:rsidR="00027D82" w:rsidRPr="005C75F5">
        <w:rPr>
          <w:rFonts w:ascii="Times New Roman" w:hAnsi="Times New Roman"/>
          <w:sz w:val="28"/>
          <w:szCs w:val="28"/>
        </w:rPr>
        <w:t xml:space="preserve">«Выполнение работ по профессии </w:t>
      </w:r>
      <w:r w:rsidR="005C75F5" w:rsidRPr="005C75F5">
        <w:rPr>
          <w:rFonts w:ascii="Times New Roman" w:hAnsi="Times New Roman"/>
          <w:sz w:val="28"/>
          <w:szCs w:val="28"/>
        </w:rPr>
        <w:t xml:space="preserve">" Слесарь по ремонту автомобилей" </w:t>
      </w:r>
      <w:r w:rsidR="00027D82" w:rsidRPr="005C75F5">
        <w:rPr>
          <w:rFonts w:ascii="Times New Roman" w:hAnsi="Times New Roman"/>
          <w:sz w:val="28"/>
          <w:szCs w:val="28"/>
        </w:rPr>
        <w:t>(МДК.0</w:t>
      </w:r>
      <w:r w:rsidR="005C75F5" w:rsidRPr="005C75F5">
        <w:rPr>
          <w:rFonts w:ascii="Times New Roman" w:hAnsi="Times New Roman"/>
          <w:sz w:val="28"/>
          <w:szCs w:val="28"/>
        </w:rPr>
        <w:t>3</w:t>
      </w:r>
      <w:r w:rsidR="00027D82" w:rsidRPr="005C75F5">
        <w:rPr>
          <w:rFonts w:ascii="Times New Roman" w:hAnsi="Times New Roman"/>
          <w:sz w:val="28"/>
          <w:szCs w:val="28"/>
        </w:rPr>
        <w:t xml:space="preserve">.01 </w:t>
      </w:r>
      <w:r w:rsidR="005C75F5" w:rsidRPr="005C75F5">
        <w:rPr>
          <w:rFonts w:ascii="Times New Roman" w:hAnsi="Times New Roman"/>
          <w:sz w:val="28"/>
          <w:szCs w:val="28"/>
        </w:rPr>
        <w:t>Слесарное дело и технические измерения</w:t>
      </w:r>
      <w:r w:rsidR="00027D82" w:rsidRPr="005C75F5">
        <w:rPr>
          <w:rFonts w:ascii="Times New Roman" w:hAnsi="Times New Roman"/>
          <w:sz w:val="28"/>
          <w:szCs w:val="28"/>
        </w:rPr>
        <w:t xml:space="preserve">»  в количестве </w:t>
      </w:r>
      <w:r w:rsidR="005C75F5" w:rsidRPr="005C75F5">
        <w:rPr>
          <w:rFonts w:ascii="Times New Roman" w:hAnsi="Times New Roman"/>
          <w:sz w:val="28"/>
          <w:szCs w:val="28"/>
        </w:rPr>
        <w:t>30</w:t>
      </w:r>
      <w:r w:rsidR="00027D82" w:rsidRPr="005C75F5">
        <w:rPr>
          <w:rFonts w:ascii="Times New Roman" w:hAnsi="Times New Roman"/>
          <w:sz w:val="28"/>
          <w:szCs w:val="28"/>
        </w:rPr>
        <w:t xml:space="preserve"> часов максимальной нагрузки и </w:t>
      </w:r>
      <w:r w:rsidR="005C75F5" w:rsidRPr="005C75F5">
        <w:rPr>
          <w:rFonts w:ascii="Times New Roman" w:hAnsi="Times New Roman"/>
          <w:sz w:val="28"/>
          <w:szCs w:val="28"/>
        </w:rPr>
        <w:t>5</w:t>
      </w:r>
      <w:r w:rsidR="00027D82" w:rsidRPr="005C75F5">
        <w:rPr>
          <w:rFonts w:ascii="Times New Roman" w:hAnsi="Times New Roman"/>
          <w:sz w:val="28"/>
          <w:szCs w:val="28"/>
        </w:rPr>
        <w:t xml:space="preserve"> часов нагрузки при заочной форме обучен</w:t>
      </w:r>
      <w:r w:rsidR="005C75F5" w:rsidRPr="005C75F5">
        <w:rPr>
          <w:rFonts w:ascii="Times New Roman" w:hAnsi="Times New Roman"/>
          <w:sz w:val="28"/>
          <w:szCs w:val="28"/>
        </w:rPr>
        <w:t xml:space="preserve">ия  и МДК 03.02 </w:t>
      </w:r>
      <w:r w:rsidR="00027D82" w:rsidRPr="005C75F5">
        <w:rPr>
          <w:rFonts w:ascii="Times New Roman" w:hAnsi="Times New Roman"/>
          <w:sz w:val="28"/>
          <w:szCs w:val="28"/>
        </w:rPr>
        <w:t xml:space="preserve"> </w:t>
      </w:r>
      <w:r w:rsidR="005C75F5" w:rsidRPr="005C75F5">
        <w:rPr>
          <w:rFonts w:ascii="Times New Roman" w:hAnsi="Times New Roman"/>
          <w:sz w:val="28"/>
          <w:szCs w:val="28"/>
        </w:rPr>
        <w:t>Устройство , техническое обслуживание и ремонт  автотранспорта в количестве 101 часов максимальной нагрузки и 16 часов нагрузки при заочной форме обучения</w:t>
      </w:r>
      <w:r w:rsidR="005C75F5" w:rsidRPr="005C75F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5C75F5" w:rsidRPr="00E8068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C75F5" w:rsidRPr="005C75F5" w:rsidRDefault="005C75F5" w:rsidP="00CE27C3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Учебная практика </w:t>
      </w:r>
      <w:r>
        <w:rPr>
          <w:rFonts w:ascii="Times New Roman" w:hAnsi="Times New Roman"/>
          <w:color w:val="000000" w:themeColor="text1"/>
          <w:sz w:val="28"/>
          <w:szCs w:val="28"/>
        </w:rPr>
        <w:t>осваивается</w:t>
      </w:r>
      <w:r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 по модулю</w:t>
      </w:r>
      <w:r w:rsidR="00E370A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C75F5">
        <w:rPr>
          <w:rFonts w:ascii="Times New Roman" w:hAnsi="Times New Roman"/>
          <w:sz w:val="28"/>
          <w:szCs w:val="28"/>
        </w:rPr>
        <w:t>«</w:t>
      </w:r>
      <w:r w:rsidR="00E370A1" w:rsidRPr="00E370A1">
        <w:rPr>
          <w:rFonts w:ascii="Times New Roman" w:hAnsi="Times New Roman"/>
          <w:sz w:val="28"/>
          <w:szCs w:val="28"/>
        </w:rPr>
        <w:t xml:space="preserve">Техническое обслуживание и ремонт автотранспорта </w:t>
      </w:r>
      <w:r w:rsidRPr="005C75F5">
        <w:rPr>
          <w:rFonts w:ascii="Times New Roman" w:hAnsi="Times New Roman"/>
          <w:sz w:val="28"/>
          <w:szCs w:val="28"/>
        </w:rPr>
        <w:t xml:space="preserve">" </w:t>
      </w:r>
      <w:r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в количестве </w:t>
      </w:r>
      <w:r w:rsidR="00E370A1">
        <w:rPr>
          <w:rFonts w:ascii="Times New Roman" w:hAnsi="Times New Roman"/>
          <w:color w:val="000000" w:themeColor="text1"/>
          <w:sz w:val="28"/>
          <w:szCs w:val="28"/>
        </w:rPr>
        <w:t>108</w:t>
      </w:r>
      <w:r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 часов учебной нагрузки</w:t>
      </w:r>
    </w:p>
    <w:p w:rsidR="00A26350" w:rsidRPr="005C75F5" w:rsidRDefault="00027D82" w:rsidP="000650EB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Учебная и </w:t>
      </w:r>
      <w:r w:rsidR="00F62669" w:rsidRPr="005C75F5">
        <w:rPr>
          <w:rFonts w:ascii="Times New Roman" w:hAnsi="Times New Roman"/>
          <w:color w:val="000000" w:themeColor="text1"/>
          <w:sz w:val="28"/>
          <w:szCs w:val="28"/>
        </w:rPr>
        <w:t>производственная</w:t>
      </w:r>
      <w:r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 практика (по профилю специальности) по модулю  </w:t>
      </w:r>
      <w:r w:rsidR="00A26350"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5C75F5" w:rsidRPr="005C75F5">
        <w:rPr>
          <w:rFonts w:ascii="Times New Roman" w:hAnsi="Times New Roman"/>
          <w:sz w:val="28"/>
          <w:szCs w:val="28"/>
        </w:rPr>
        <w:t xml:space="preserve">«Выполнение работ по профессии " Слесарь по ремонту автомобилей" </w:t>
      </w:r>
      <w:r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в количестве </w:t>
      </w:r>
      <w:r w:rsidR="005C75F5">
        <w:rPr>
          <w:rFonts w:ascii="Times New Roman" w:hAnsi="Times New Roman"/>
          <w:color w:val="000000" w:themeColor="text1"/>
          <w:sz w:val="28"/>
          <w:szCs w:val="28"/>
        </w:rPr>
        <w:t>396</w:t>
      </w:r>
      <w:r w:rsidR="00007E53" w:rsidRPr="005C75F5">
        <w:rPr>
          <w:rFonts w:ascii="Times New Roman" w:hAnsi="Times New Roman"/>
          <w:color w:val="000000" w:themeColor="text1"/>
          <w:sz w:val="28"/>
          <w:szCs w:val="28"/>
        </w:rPr>
        <w:t xml:space="preserve"> часов учебной нагрузки.</w:t>
      </w:r>
    </w:p>
    <w:p w:rsidR="002C3EE3" w:rsidRPr="00944ECA" w:rsidRDefault="002C3EE3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07E53" w:rsidRPr="00944ECA" w:rsidRDefault="002C3EE3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>В нефтяном техникуме совместно с Топливно-энергетическим колледжем на основании договора о сетевом взаимодействии определены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объем дисциплин, периоды их осовения в АПОУ УР ТЭК, формы промежуточной аттестации в АПОУ УР ТЭК, 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закрепленный за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преподава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нием дисциплины преподаватель АПОУ УР ТЭК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>сроки предоставления справки с результатами промежуточной аттестации дисциплин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, предоставляемые в Нефтяной техникум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A92D0E" w:rsidRPr="00944ECA" w:rsidRDefault="0019470E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r w:rsidR="00A92D0E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На основании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полученной справки в нефтяном техникуме организуется заседание </w:t>
      </w:r>
      <w:proofErr w:type="spellStart"/>
      <w:r w:rsidRPr="00944ECA">
        <w:rPr>
          <w:rFonts w:ascii="Times New Roman" w:hAnsi="Times New Roman"/>
          <w:color w:val="000000" w:themeColor="text1"/>
          <w:sz w:val="28"/>
          <w:szCs w:val="28"/>
        </w:rPr>
        <w:t>переаттестационной</w:t>
      </w:r>
      <w:proofErr w:type="spellEnd"/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комиссии в составе постоянных членов комиссии и закрепленного за дисциплиной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(МДК)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преподавателя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Нефтяного техникума, руководителя практики Нефтяного техникума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Комиссия осуществляет </w:t>
      </w:r>
      <w:proofErr w:type="spellStart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перезачет</w:t>
      </w:r>
      <w:proofErr w:type="spellEnd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освоенных учебных элементов. (разделов, </w:t>
      </w:r>
      <w:proofErr w:type="gramStart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дисциплин ,</w:t>
      </w:r>
      <w:proofErr w:type="gramEnd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мдк</w:t>
      </w:r>
      <w:proofErr w:type="spellEnd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, практики) указанных в договоре о сетевом взаимодействии. Е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сли студент не согласен с результатами </w:t>
      </w:r>
      <w:proofErr w:type="spellStart"/>
      <w:r w:rsidRPr="00944ECA">
        <w:rPr>
          <w:rFonts w:ascii="Times New Roman" w:hAnsi="Times New Roman"/>
          <w:color w:val="000000" w:themeColor="text1"/>
          <w:sz w:val="28"/>
          <w:szCs w:val="28"/>
        </w:rPr>
        <w:t>перезачета</w:t>
      </w:r>
      <w:proofErr w:type="spellEnd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(зачета) дисциплин освоенных по сетевой форме реализации образовательных программ, он может индивидуально 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повторно пройти промежуточную аттестацию по направлению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в нефтяном техникуме.</w:t>
      </w:r>
      <w:r w:rsidR="00ED5E30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24F8B" w:rsidRPr="00944ECA" w:rsidRDefault="00E24F8B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sz w:val="28"/>
          <w:szCs w:val="28"/>
        </w:rPr>
        <w:t xml:space="preserve">        Параллельно с освоением дисциплин по сетевой форме реализации образовательных программ в АПОУ УР ТЭК студенты в нефтяном техникуме осваивают профильные, общепрофессиональные дисциплины с учетом преемственности образовательных программ.    После зачета освоенных дисциплин общеобразовательного цикла по  сетевой форме реализации образовательных программ, в техникуме осваиваются более сложные дисциплины, базирующиеся на освоенных и зачтенных знаниях, умениях дисциплин.</w:t>
      </w:r>
    </w:p>
    <w:p w:rsidR="00624598" w:rsidRPr="00944ECA" w:rsidRDefault="00E24F8B" w:rsidP="000650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4ECA">
        <w:rPr>
          <w:rFonts w:ascii="Times New Roman" w:hAnsi="Times New Roman"/>
          <w:sz w:val="28"/>
          <w:szCs w:val="28"/>
        </w:rPr>
        <w:lastRenderedPageBreak/>
        <w:t xml:space="preserve">    В техникуме </w:t>
      </w:r>
      <w:proofErr w:type="spellStart"/>
      <w:r w:rsidRPr="00944ECA">
        <w:rPr>
          <w:rFonts w:ascii="Times New Roman" w:hAnsi="Times New Roman"/>
          <w:sz w:val="28"/>
          <w:szCs w:val="28"/>
        </w:rPr>
        <w:t>экзаменационно</w:t>
      </w:r>
      <w:proofErr w:type="spellEnd"/>
      <w:r w:rsidR="0064094C" w:rsidRPr="00944ECA">
        <w:rPr>
          <w:rFonts w:ascii="Times New Roman" w:hAnsi="Times New Roman"/>
          <w:sz w:val="28"/>
          <w:szCs w:val="28"/>
        </w:rPr>
        <w:t xml:space="preserve"> - лабораторная сессия, разбита на </w:t>
      </w:r>
      <w:r w:rsidRPr="00944ECA">
        <w:rPr>
          <w:rFonts w:ascii="Times New Roman" w:hAnsi="Times New Roman"/>
          <w:sz w:val="28"/>
          <w:szCs w:val="28"/>
        </w:rPr>
        <w:t>периоды</w:t>
      </w:r>
      <w:r w:rsidR="0064094C" w:rsidRPr="00944ECA">
        <w:rPr>
          <w:rFonts w:ascii="Times New Roman" w:hAnsi="Times New Roman"/>
          <w:sz w:val="28"/>
          <w:szCs w:val="28"/>
        </w:rPr>
        <w:t xml:space="preserve"> – 2 раза в неделю в течении всего учебного года в объеме не менее 160 ч. в год. В межсессионный период в соответствии с графиком сдачи контрольных и курсовых работ студенты выполняют межсессионные домашние контрольные и курсовые проекты (работы). В течении экзаменационной сессии в соответствии с графиком сдачи промежуточной аттестации проводится промежуточная аттестация. </w:t>
      </w:r>
      <w:r w:rsidRPr="00944ECA">
        <w:rPr>
          <w:rFonts w:ascii="Times New Roman" w:hAnsi="Times New Roman"/>
          <w:sz w:val="28"/>
          <w:szCs w:val="28"/>
        </w:rPr>
        <w:t xml:space="preserve">Нефтяным техникумом </w:t>
      </w:r>
      <w:r w:rsidR="00624598" w:rsidRPr="00944ECA">
        <w:rPr>
          <w:rFonts w:ascii="Times New Roman" w:hAnsi="Times New Roman"/>
          <w:sz w:val="28"/>
          <w:szCs w:val="28"/>
        </w:rPr>
        <w:t xml:space="preserve">с АПОУ УР «Топливно-энергетический колледж» </w:t>
      </w:r>
      <w:r w:rsidR="0064094C" w:rsidRPr="00944ECA">
        <w:rPr>
          <w:rFonts w:ascii="Times New Roman" w:hAnsi="Times New Roman"/>
          <w:sz w:val="28"/>
          <w:szCs w:val="28"/>
        </w:rPr>
        <w:t>утвержд</w:t>
      </w:r>
      <w:r w:rsidR="00624598" w:rsidRPr="00944ECA">
        <w:rPr>
          <w:rFonts w:ascii="Times New Roman" w:hAnsi="Times New Roman"/>
          <w:sz w:val="28"/>
          <w:szCs w:val="28"/>
        </w:rPr>
        <w:t>ено</w:t>
      </w:r>
      <w:r w:rsidR="0064094C" w:rsidRPr="00944ECA">
        <w:rPr>
          <w:rFonts w:ascii="Times New Roman" w:hAnsi="Times New Roman"/>
          <w:sz w:val="28"/>
          <w:szCs w:val="28"/>
        </w:rPr>
        <w:t xml:space="preserve"> постоянное расписание в котором </w:t>
      </w:r>
      <w:r w:rsidR="00DE554D" w:rsidRPr="00944ECA">
        <w:rPr>
          <w:rFonts w:ascii="Times New Roman" w:hAnsi="Times New Roman"/>
          <w:sz w:val="28"/>
          <w:szCs w:val="28"/>
        </w:rPr>
        <w:t xml:space="preserve">определены </w:t>
      </w:r>
      <w:r w:rsidR="00624598" w:rsidRPr="00944ECA">
        <w:rPr>
          <w:rFonts w:ascii="Times New Roman" w:hAnsi="Times New Roman"/>
          <w:sz w:val="28"/>
          <w:szCs w:val="28"/>
        </w:rPr>
        <w:t xml:space="preserve">сроки проведения лабораторно – экзаменационной сессии студентов (2 раза в неделю) и </w:t>
      </w:r>
      <w:r w:rsidR="00DE554D" w:rsidRPr="00944ECA">
        <w:rPr>
          <w:rFonts w:ascii="Times New Roman" w:hAnsi="Times New Roman"/>
          <w:sz w:val="28"/>
          <w:szCs w:val="28"/>
        </w:rPr>
        <w:t>дни</w:t>
      </w:r>
      <w:r w:rsidR="00624598" w:rsidRPr="00944ECA">
        <w:rPr>
          <w:rFonts w:ascii="Times New Roman" w:hAnsi="Times New Roman"/>
          <w:sz w:val="28"/>
          <w:szCs w:val="28"/>
        </w:rPr>
        <w:t xml:space="preserve"> </w:t>
      </w:r>
      <w:r w:rsidR="00DE554D" w:rsidRPr="00944ECA">
        <w:rPr>
          <w:rFonts w:ascii="Times New Roman" w:hAnsi="Times New Roman"/>
          <w:sz w:val="28"/>
          <w:szCs w:val="28"/>
        </w:rPr>
        <w:t xml:space="preserve"> освоения студентами образовательной программы </w:t>
      </w:r>
      <w:r w:rsidR="00624598" w:rsidRPr="00944ECA">
        <w:rPr>
          <w:rFonts w:ascii="Times New Roman" w:hAnsi="Times New Roman"/>
          <w:sz w:val="28"/>
          <w:szCs w:val="28"/>
        </w:rPr>
        <w:t xml:space="preserve">с использованием сетевой формы реализации образовательных программ (по очной форме обучения в АПОУ УР ТЭК). В расписании учтена дневная нагрузка, не превышающая 6 часов в день и недельная нагрузка, не превышающая 36 часов в неделю по программе </w:t>
      </w:r>
      <w:r w:rsidR="00DE554D" w:rsidRPr="00944ECA">
        <w:rPr>
          <w:rFonts w:ascii="Times New Roman" w:hAnsi="Times New Roman"/>
          <w:sz w:val="28"/>
          <w:szCs w:val="28"/>
        </w:rPr>
        <w:t>СПО ППССЗ Нефтяного техникума.</w:t>
      </w:r>
    </w:p>
    <w:p w:rsidR="0019470E" w:rsidRPr="00944ECA" w:rsidRDefault="00DE554D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sz w:val="28"/>
          <w:szCs w:val="28"/>
        </w:rPr>
        <w:t xml:space="preserve">  </w:t>
      </w:r>
      <w:r w:rsidR="0064094C" w:rsidRPr="00944ECA">
        <w:rPr>
          <w:rFonts w:ascii="Times New Roman" w:hAnsi="Times New Roman"/>
          <w:sz w:val="28"/>
          <w:szCs w:val="28"/>
        </w:rPr>
        <w:t xml:space="preserve"> На 4 курсе после окончания </w:t>
      </w:r>
      <w:r w:rsidR="00624598" w:rsidRPr="00944ECA">
        <w:rPr>
          <w:rFonts w:ascii="Times New Roman" w:hAnsi="Times New Roman"/>
          <w:sz w:val="28"/>
          <w:szCs w:val="28"/>
        </w:rPr>
        <w:t xml:space="preserve">образовательной </w:t>
      </w:r>
      <w:r w:rsidR="0064094C" w:rsidRPr="00944ECA">
        <w:rPr>
          <w:rFonts w:ascii="Times New Roman" w:hAnsi="Times New Roman"/>
          <w:sz w:val="28"/>
          <w:szCs w:val="28"/>
        </w:rPr>
        <w:t xml:space="preserve">программы </w:t>
      </w:r>
      <w:r w:rsidR="00624598" w:rsidRPr="00944ECA">
        <w:rPr>
          <w:rFonts w:ascii="Times New Roman" w:hAnsi="Times New Roman"/>
          <w:sz w:val="28"/>
          <w:szCs w:val="28"/>
        </w:rPr>
        <w:t xml:space="preserve">СПО </w:t>
      </w:r>
      <w:r w:rsidR="0064094C" w:rsidRPr="00944ECA">
        <w:rPr>
          <w:rFonts w:ascii="Times New Roman" w:hAnsi="Times New Roman"/>
          <w:sz w:val="28"/>
          <w:szCs w:val="28"/>
        </w:rPr>
        <w:t>ППКРС  по профессии «</w:t>
      </w:r>
      <w:r w:rsidR="00E370A1">
        <w:rPr>
          <w:rFonts w:ascii="Times New Roman" w:hAnsi="Times New Roman"/>
          <w:sz w:val="28"/>
          <w:szCs w:val="28"/>
        </w:rPr>
        <w:t>Автомеханик</w:t>
      </w:r>
      <w:r w:rsidR="0064094C" w:rsidRPr="00944ECA">
        <w:rPr>
          <w:rFonts w:ascii="Times New Roman" w:hAnsi="Times New Roman"/>
          <w:sz w:val="28"/>
          <w:szCs w:val="28"/>
        </w:rPr>
        <w:t>»</w:t>
      </w:r>
      <w:r w:rsidR="0064094C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039CB" w:rsidRPr="00944ECA">
        <w:rPr>
          <w:rFonts w:ascii="Times New Roman" w:hAnsi="Times New Roman"/>
          <w:sz w:val="28"/>
          <w:szCs w:val="28"/>
        </w:rPr>
        <w:t>экзаменационно</w:t>
      </w:r>
      <w:proofErr w:type="spellEnd"/>
      <w:r w:rsidR="006039CB" w:rsidRPr="00944ECA">
        <w:rPr>
          <w:rFonts w:ascii="Times New Roman" w:hAnsi="Times New Roman"/>
          <w:sz w:val="28"/>
          <w:szCs w:val="28"/>
        </w:rPr>
        <w:t xml:space="preserve"> </w:t>
      </w:r>
      <w:r w:rsidR="0064094C" w:rsidRPr="00944ECA">
        <w:rPr>
          <w:rFonts w:ascii="Times New Roman" w:hAnsi="Times New Roman"/>
          <w:sz w:val="28"/>
          <w:szCs w:val="28"/>
        </w:rPr>
        <w:t>-</w:t>
      </w:r>
      <w:r w:rsidR="006039CB" w:rsidRPr="00944ECA">
        <w:rPr>
          <w:rFonts w:ascii="Times New Roman" w:hAnsi="Times New Roman"/>
          <w:sz w:val="28"/>
          <w:szCs w:val="28"/>
        </w:rPr>
        <w:t xml:space="preserve"> </w:t>
      </w:r>
      <w:r w:rsidR="0064094C" w:rsidRPr="00944ECA">
        <w:rPr>
          <w:rFonts w:ascii="Times New Roman" w:hAnsi="Times New Roman"/>
          <w:sz w:val="28"/>
          <w:szCs w:val="28"/>
        </w:rPr>
        <w:t xml:space="preserve">лабораторная сессия проводится </w:t>
      </w:r>
      <w:r w:rsidR="00624598" w:rsidRPr="00944ECA">
        <w:rPr>
          <w:rFonts w:ascii="Times New Roman" w:hAnsi="Times New Roman"/>
          <w:sz w:val="28"/>
          <w:szCs w:val="28"/>
        </w:rPr>
        <w:t xml:space="preserve">для студентов </w:t>
      </w:r>
      <w:r w:rsidR="0064094C" w:rsidRPr="00944ECA">
        <w:rPr>
          <w:rFonts w:ascii="Times New Roman" w:hAnsi="Times New Roman"/>
          <w:sz w:val="28"/>
          <w:szCs w:val="28"/>
        </w:rPr>
        <w:t xml:space="preserve">концентрированно: 7 семестр в объеме 3 </w:t>
      </w:r>
      <w:proofErr w:type="spellStart"/>
      <w:r w:rsidR="0064094C" w:rsidRPr="00944ECA">
        <w:rPr>
          <w:rFonts w:ascii="Times New Roman" w:hAnsi="Times New Roman"/>
          <w:sz w:val="28"/>
          <w:szCs w:val="28"/>
        </w:rPr>
        <w:t>нед</w:t>
      </w:r>
      <w:proofErr w:type="spellEnd"/>
      <w:r w:rsidR="0064094C" w:rsidRPr="00944ECA">
        <w:rPr>
          <w:rFonts w:ascii="Times New Roman" w:hAnsi="Times New Roman"/>
          <w:sz w:val="28"/>
          <w:szCs w:val="28"/>
        </w:rPr>
        <w:t xml:space="preserve">., 8 семестр – 3 </w:t>
      </w:r>
      <w:proofErr w:type="spellStart"/>
      <w:r w:rsidR="0064094C" w:rsidRPr="00944ECA">
        <w:rPr>
          <w:rFonts w:ascii="Times New Roman" w:hAnsi="Times New Roman"/>
          <w:sz w:val="28"/>
          <w:szCs w:val="28"/>
        </w:rPr>
        <w:t>нед</w:t>
      </w:r>
      <w:proofErr w:type="spellEnd"/>
      <w:r w:rsidR="0064094C" w:rsidRPr="00944ECA">
        <w:rPr>
          <w:rFonts w:ascii="Times New Roman" w:hAnsi="Times New Roman"/>
          <w:sz w:val="28"/>
          <w:szCs w:val="28"/>
        </w:rPr>
        <w:t>. В межсессионный период студенты проходят производственную практику (по профилю</w:t>
      </w:r>
      <w:r w:rsidR="00624598" w:rsidRPr="00944ECA">
        <w:rPr>
          <w:rFonts w:ascii="Times New Roman" w:hAnsi="Times New Roman"/>
          <w:sz w:val="28"/>
          <w:szCs w:val="28"/>
        </w:rPr>
        <w:t xml:space="preserve"> специальности), сдают межсессионные контрольные и курсовые работы</w:t>
      </w:r>
      <w:r w:rsidR="006039CB" w:rsidRPr="00944ECA">
        <w:rPr>
          <w:rFonts w:ascii="Times New Roman" w:hAnsi="Times New Roman"/>
          <w:sz w:val="28"/>
          <w:szCs w:val="28"/>
        </w:rPr>
        <w:t xml:space="preserve">, проходят преддипломную практику и государственную итоговую аттестацию. </w:t>
      </w:r>
      <w:r w:rsidR="00624598" w:rsidRPr="00944ECA">
        <w:rPr>
          <w:rFonts w:ascii="Times New Roman" w:hAnsi="Times New Roman"/>
          <w:sz w:val="28"/>
          <w:szCs w:val="28"/>
        </w:rPr>
        <w:t xml:space="preserve"> </w:t>
      </w:r>
    </w:p>
    <w:p w:rsidR="00007E53" w:rsidRPr="00944ECA" w:rsidRDefault="00007E53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4EC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bookmarkEnd w:id="6"/>
    <w:p w:rsidR="007C017F" w:rsidRPr="00944ECA" w:rsidRDefault="00962441" w:rsidP="00CE27C3">
      <w:pPr>
        <w:pStyle w:val="a7"/>
        <w:numPr>
          <w:ilvl w:val="0"/>
          <w:numId w:val="7"/>
        </w:numPr>
        <w:spacing w:after="0" w:line="240" w:lineRule="auto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C017F" w:rsidRPr="00944ECA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944ECA" w:rsidRDefault="00944ECA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7" w:name="_Hlk512339594"/>
    </w:p>
    <w:p w:rsidR="007C017F" w:rsidRPr="00442DE1" w:rsidRDefault="00944ECA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7C017F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и организацию образовательного процесса при реализации данной ОПОП регламентируется учебным планом, рабочими программами дисциплин, модулей, календарным учебным графиком, а также методическими материалами (учебно-методические комплексы), обеспечивающими качество подготовки и воспитания обучающихся, а также реализацию соответствующих образовательных технологий. </w:t>
      </w:r>
    </w:p>
    <w:bookmarkEnd w:id="7"/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F1F9D" w:rsidRPr="00944ECA" w:rsidRDefault="00EF1F9D" w:rsidP="00CE27C3">
      <w:pPr>
        <w:pStyle w:val="13"/>
        <w:keepNext/>
        <w:keepLines/>
        <w:numPr>
          <w:ilvl w:val="1"/>
          <w:numId w:val="7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8" w:name="bookmark37"/>
      <w:r w:rsidRPr="00944ECA">
        <w:rPr>
          <w:color w:val="000000" w:themeColor="text1"/>
        </w:rPr>
        <w:t>Учебный план</w:t>
      </w:r>
      <w:bookmarkEnd w:id="8"/>
      <w:r w:rsidRPr="00944ECA">
        <w:rPr>
          <w:color w:val="000000" w:themeColor="text1"/>
        </w:rPr>
        <w:t xml:space="preserve"> (приложение </w:t>
      </w:r>
      <w:r w:rsidR="00AF1EEF" w:rsidRPr="00944ECA">
        <w:rPr>
          <w:color w:val="000000" w:themeColor="text1"/>
        </w:rPr>
        <w:t>3</w:t>
      </w:r>
      <w:r w:rsidRPr="00944ECA">
        <w:rPr>
          <w:color w:val="000000" w:themeColor="text1"/>
        </w:rPr>
        <w:t>)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Учебный план включает: график учебного процесса; сводные данные по бюджету времени; план учебного процесса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Учебный план определяет следующие характеристики ОПОП образовательного учреждения по специальности (профессии) СПО: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объемные параметры учебной нагрузки в целом, по годам обучения и по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семестрам;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перечень, последовательность изучения и объемы учебной нагрузки по видам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учебных занятий, по учебным дисциплинам, профессиональным модулям и их составляющим (междисциплинарным курсам (далее - МДК), учебной и производственной практике);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сроки прохождения и продолжительность преддипломной практики;</w:t>
      </w:r>
    </w:p>
    <w:p w:rsidR="00EF1F9D" w:rsidRPr="00442DE1" w:rsidRDefault="00230DDF" w:rsidP="00230DDF">
      <w:pPr>
        <w:pStyle w:val="28"/>
        <w:keepNext/>
        <w:keepLines/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- </w:t>
      </w:r>
      <w:r w:rsidR="00EF1F9D" w:rsidRPr="00442DE1">
        <w:rPr>
          <w:color w:val="000000" w:themeColor="text1"/>
        </w:rPr>
        <w:t>распределение по годам обучения и семестрам различных форм промежуточной аттестации по учебным дисциплинам, профессиональным модулям и их составляющим;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формы государственной (итоговой) аттестации (обязательные и</w:t>
      </w:r>
    </w:p>
    <w:p w:rsidR="003C2FB2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предусмотренные образовательным учреждением), их распределение по семестрам объемы времени, отведенные на подготовку и защиту 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выпускной квалификационной работы в рамках государственной (итоговой) аттестации;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объем каникул по годам обучения.</w:t>
      </w:r>
    </w:p>
    <w:p w:rsidR="00962441" w:rsidRPr="00442DE1" w:rsidRDefault="00962441" w:rsidP="00442DE1">
      <w:pPr>
        <w:pStyle w:val="28"/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EF1F9D" w:rsidRPr="00944ECA" w:rsidRDefault="00EF1F9D" w:rsidP="00CE27C3">
      <w:pPr>
        <w:pStyle w:val="13"/>
        <w:keepNext/>
        <w:keepLines/>
        <w:numPr>
          <w:ilvl w:val="1"/>
          <w:numId w:val="7"/>
        </w:numPr>
        <w:shd w:val="clear" w:color="auto" w:fill="auto"/>
        <w:tabs>
          <w:tab w:val="left" w:pos="142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9" w:name="bookmark38"/>
      <w:r w:rsidRPr="00944ECA">
        <w:rPr>
          <w:color w:val="000000" w:themeColor="text1"/>
        </w:rPr>
        <w:t>Календарный учебный график</w:t>
      </w:r>
      <w:bookmarkEnd w:id="9"/>
      <w:r w:rsidRPr="00944ECA">
        <w:rPr>
          <w:color w:val="000000" w:themeColor="text1"/>
        </w:rPr>
        <w:t xml:space="preserve"> (приложение </w:t>
      </w:r>
      <w:r w:rsidR="00AF1EEF" w:rsidRPr="00944ECA">
        <w:rPr>
          <w:color w:val="000000" w:themeColor="text1"/>
        </w:rPr>
        <w:t>4</w:t>
      </w:r>
      <w:r w:rsidRPr="00944ECA">
        <w:rPr>
          <w:color w:val="000000" w:themeColor="text1"/>
        </w:rPr>
        <w:t>)</w:t>
      </w:r>
    </w:p>
    <w:p w:rsidR="00EF1F9D" w:rsidRPr="00C124F4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  <w:lang w:val="en-US"/>
        </w:rPr>
      </w:pPr>
      <w:bookmarkStart w:id="10" w:name="_Hlk512347273"/>
      <w:r w:rsidRPr="00442DE1">
        <w:rPr>
          <w:color w:val="000000" w:themeColor="text1"/>
        </w:rPr>
        <w:t xml:space="preserve">В календарном учебном графике указывается последовательность реализации ОПОП специальности, включая теоретическое обучение (самостоятельное изучение, лабораторно-экзаменационную сессию), практики, промежуточные и итоговую аттестации, каникулы. Календарный учебный график приведен в структуре </w:t>
      </w:r>
      <w:proofErr w:type="spellStart"/>
      <w:r w:rsidRPr="00442DE1">
        <w:rPr>
          <w:color w:val="000000" w:themeColor="text1"/>
        </w:rPr>
        <w:t>компетентностно</w:t>
      </w:r>
      <w:proofErr w:type="spellEnd"/>
      <w:r w:rsidRPr="00442DE1">
        <w:rPr>
          <w:color w:val="000000" w:themeColor="text1"/>
        </w:rPr>
        <w:t>-ориентированного учебного плана в Приложении 2. В календарных графиках указаны даты проведения этапов учебного процесса.</w:t>
      </w:r>
    </w:p>
    <w:bookmarkEnd w:id="10"/>
    <w:p w:rsidR="00EF1F9D" w:rsidRPr="00442DE1" w:rsidRDefault="00EF1F9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30DDF" w:rsidRPr="00944ECA" w:rsidRDefault="003E5352" w:rsidP="00CE27C3">
      <w:pPr>
        <w:pStyle w:val="a7"/>
        <w:keepNext/>
        <w:keepLines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b/>
          <w:color w:val="000000" w:themeColor="text1"/>
        </w:rPr>
      </w:pPr>
      <w:bookmarkStart w:id="11" w:name="bookmark39"/>
      <w:r w:rsidRPr="00944ECA">
        <w:rPr>
          <w:rFonts w:ascii="Times New Roman" w:hAnsi="Times New Roman"/>
          <w:b/>
          <w:color w:val="000000" w:themeColor="text1"/>
          <w:sz w:val="28"/>
          <w:szCs w:val="28"/>
        </w:rPr>
        <w:t>Рабочие программы учебных дисциплин, МДК</w:t>
      </w:r>
      <w:bookmarkEnd w:id="11"/>
      <w:r w:rsidRPr="00944ECA">
        <w:rPr>
          <w:rFonts w:ascii="Times New Roman" w:hAnsi="Times New Roman"/>
          <w:b/>
          <w:color w:val="000000" w:themeColor="text1"/>
          <w:sz w:val="28"/>
          <w:szCs w:val="28"/>
        </w:rPr>
        <w:t>, программы профессиональных модулей, преддипломной практики</w:t>
      </w:r>
      <w:r w:rsidR="00230DDF" w:rsidRPr="00944EC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230DDF" w:rsidRPr="00944ECA">
        <w:rPr>
          <w:rFonts w:ascii="Times New Roman" w:hAnsi="Times New Roman"/>
          <w:b/>
          <w:sz w:val="28"/>
          <w:szCs w:val="28"/>
        </w:rPr>
        <w:t xml:space="preserve">по сетевой форме реализации образовательных программ </w:t>
      </w:r>
    </w:p>
    <w:p w:rsidR="00696450" w:rsidRPr="00230DDF" w:rsidRDefault="003E5352" w:rsidP="00230DDF">
      <w:pPr>
        <w:pStyle w:val="a7"/>
        <w:keepNext/>
        <w:keepLines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0DDF">
        <w:rPr>
          <w:rFonts w:ascii="Times New Roman" w:hAnsi="Times New Roman"/>
          <w:color w:val="000000" w:themeColor="text1"/>
          <w:sz w:val="28"/>
          <w:szCs w:val="28"/>
        </w:rPr>
        <w:t>Рабочие программы разрабатываются в соответствии с Положением по разработке рабочих программ учебных дисциплин, МДК, согласуются с предметными (цикловыми) комиссиями. Рабочие программы профессиональных модулей и преддипломной практики разработаны в соответствие с Положением по разработке рабочих программ профессиональных модулей и утверждены директором (или заместителем директора) ОО СПО, согласованы с работодателями.</w:t>
      </w:r>
      <w:r w:rsidR="0092043E" w:rsidRPr="00230DDF">
        <w:rPr>
          <w:rFonts w:ascii="Times New Roman" w:hAnsi="Times New Roman"/>
          <w:color w:val="000000" w:themeColor="text1"/>
          <w:sz w:val="28"/>
          <w:szCs w:val="28"/>
        </w:rPr>
        <w:t xml:space="preserve"> Программы практик разработаны на основе локального акта «Положение об учебной и производственной практике студентов (обучающихся)», утверждены и являются приложением к ОПОП</w:t>
      </w:r>
      <w:r w:rsidR="00696450" w:rsidRPr="00230DD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696450" w:rsidRPr="00DE6D93" w:rsidRDefault="00696450" w:rsidP="00772931">
      <w:pPr>
        <w:pStyle w:val="a7"/>
        <w:keepNext/>
        <w:keepLines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E6D93">
        <w:rPr>
          <w:rFonts w:ascii="Times New Roman" w:hAnsi="Times New Roman"/>
          <w:color w:val="000000" w:themeColor="text1"/>
          <w:sz w:val="28"/>
          <w:szCs w:val="28"/>
        </w:rPr>
        <w:t xml:space="preserve">Рабочие программы учебных дисциплин, МДК, программы профессиональных модулей, преддипломной практики </w:t>
      </w:r>
      <w:r w:rsidR="00A91DFA" w:rsidRPr="00DE6D93">
        <w:rPr>
          <w:rFonts w:ascii="Times New Roman" w:hAnsi="Times New Roman"/>
          <w:sz w:val="28"/>
          <w:szCs w:val="28"/>
        </w:rPr>
        <w:t xml:space="preserve">по сетевой форме реализации образовательных программ </w:t>
      </w:r>
      <w:r w:rsidRPr="00DE6D93">
        <w:rPr>
          <w:rFonts w:ascii="Times New Roman" w:hAnsi="Times New Roman"/>
          <w:color w:val="000000" w:themeColor="text1"/>
          <w:sz w:val="28"/>
          <w:szCs w:val="28"/>
        </w:rPr>
        <w:t xml:space="preserve">прилагаются в соответствии с нижеперечисленным перечнем в приложении </w:t>
      </w:r>
      <w:r w:rsidR="00234BDE" w:rsidRPr="00DE6D93">
        <w:rPr>
          <w:rFonts w:ascii="Times New Roman" w:hAnsi="Times New Roman"/>
          <w:color w:val="000000" w:themeColor="text1"/>
          <w:sz w:val="28"/>
          <w:szCs w:val="28"/>
        </w:rPr>
        <w:t>5</w:t>
      </w:r>
    </w:p>
    <w:tbl>
      <w:tblPr>
        <w:tblStyle w:val="ab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08"/>
        <w:gridCol w:w="1562"/>
        <w:gridCol w:w="7357"/>
      </w:tblGrid>
      <w:tr w:rsidR="00430B4C" w:rsidRPr="00E370A1" w:rsidTr="00E370A1">
        <w:trPr>
          <w:trHeight w:val="570"/>
          <w:jc w:val="center"/>
        </w:trPr>
        <w:tc>
          <w:tcPr>
            <w:tcW w:w="720" w:type="dxa"/>
            <w:vMerge w:val="restart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596" w:type="dxa"/>
            <w:vMerge w:val="restart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Индекс</w:t>
            </w:r>
          </w:p>
        </w:tc>
        <w:tc>
          <w:tcPr>
            <w:tcW w:w="7537" w:type="dxa"/>
            <w:vMerge w:val="restart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Наименование дисциплин, МДК, практик</w:t>
            </w:r>
          </w:p>
        </w:tc>
      </w:tr>
      <w:tr w:rsidR="00430B4C" w:rsidRPr="00E370A1" w:rsidTr="00E370A1">
        <w:trPr>
          <w:trHeight w:val="370"/>
          <w:jc w:val="center"/>
        </w:trPr>
        <w:tc>
          <w:tcPr>
            <w:tcW w:w="720" w:type="dxa"/>
            <w:vMerge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Merge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37" w:type="dxa"/>
            <w:vMerge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B4C" w:rsidRPr="00E370A1" w:rsidTr="00E370A1">
        <w:trPr>
          <w:trHeight w:val="70"/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ОУД.01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ОУД.02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 xml:space="preserve">Литература 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ОУД.03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Иностранный язык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ОУД.04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Математика</w:t>
            </w:r>
            <w:bookmarkStart w:id="12" w:name="_GoBack"/>
            <w:bookmarkEnd w:id="12"/>
            <w:r w:rsidRPr="00E370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ОУД.05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ОУД.06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ОУД.07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ОБЖ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ОУД.08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Информатика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ОУД.09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ОУД.10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Астрономия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ОУД.11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ОУД.12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370A1">
              <w:rPr>
                <w:rFonts w:ascii="Times New Roman" w:hAnsi="Times New Roman"/>
                <w:sz w:val="28"/>
                <w:szCs w:val="28"/>
              </w:rPr>
              <w:t>Обществознание(</w:t>
            </w:r>
            <w:proofErr w:type="gramEnd"/>
            <w:r w:rsidRPr="00E370A1">
              <w:rPr>
                <w:rFonts w:ascii="Times New Roman" w:hAnsi="Times New Roman"/>
                <w:sz w:val="28"/>
                <w:szCs w:val="28"/>
              </w:rPr>
              <w:t>вкл. экономику и право)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ОУД.13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ОУД.14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ОУД.15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Экология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ОГСЭ.05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 xml:space="preserve">Эффективное поведение на рынке труда </w:t>
            </w:r>
          </w:p>
        </w:tc>
      </w:tr>
      <w:tr w:rsidR="00F72FFE" w:rsidRPr="00E370A1" w:rsidTr="00E370A1">
        <w:trPr>
          <w:jc w:val="center"/>
        </w:trPr>
        <w:tc>
          <w:tcPr>
            <w:tcW w:w="720" w:type="dxa"/>
          </w:tcPr>
          <w:p w:rsidR="00F72FFE" w:rsidRPr="00E370A1" w:rsidRDefault="00F72FFE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F72FFE" w:rsidRPr="00E370A1" w:rsidRDefault="00F72FFE" w:rsidP="00E370A1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УП.0</w:t>
            </w:r>
            <w:r w:rsidR="00E370A1" w:rsidRPr="00E370A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37" w:type="dxa"/>
            <w:vAlign w:val="center"/>
          </w:tcPr>
          <w:p w:rsidR="00F72FFE" w:rsidRPr="00E370A1" w:rsidRDefault="00F72FFE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Учебная практика</w:t>
            </w:r>
          </w:p>
        </w:tc>
      </w:tr>
      <w:tr w:rsidR="00430B4C" w:rsidRPr="00E370A1" w:rsidTr="00E370A1">
        <w:trPr>
          <w:jc w:val="center"/>
        </w:trPr>
        <w:tc>
          <w:tcPr>
            <w:tcW w:w="720" w:type="dxa"/>
          </w:tcPr>
          <w:p w:rsidR="00430B4C" w:rsidRPr="00E370A1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430B4C" w:rsidRPr="00E370A1" w:rsidRDefault="00430B4C" w:rsidP="00E370A1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ПМ.0</w:t>
            </w:r>
            <w:r w:rsidR="00E370A1" w:rsidRPr="00E370A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37" w:type="dxa"/>
            <w:vAlign w:val="center"/>
          </w:tcPr>
          <w:p w:rsidR="00430B4C" w:rsidRPr="00E370A1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 xml:space="preserve">Выполнение работ по профессии </w:t>
            </w:r>
            <w:r w:rsidR="00E370A1" w:rsidRPr="00E370A1">
              <w:rPr>
                <w:rFonts w:ascii="Times New Roman" w:hAnsi="Times New Roman"/>
                <w:sz w:val="28"/>
                <w:szCs w:val="28"/>
              </w:rPr>
              <w:t>" Слесарь по ремонту автомобилей"</w:t>
            </w:r>
          </w:p>
        </w:tc>
      </w:tr>
      <w:tr w:rsidR="00E370A1" w:rsidRPr="00E370A1" w:rsidTr="00E370A1">
        <w:trPr>
          <w:trHeight w:val="238"/>
          <w:jc w:val="center"/>
        </w:trPr>
        <w:tc>
          <w:tcPr>
            <w:tcW w:w="720" w:type="dxa"/>
          </w:tcPr>
          <w:p w:rsidR="00E370A1" w:rsidRPr="00E370A1" w:rsidRDefault="00E370A1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E370A1" w:rsidRPr="00E370A1" w:rsidRDefault="00E370A1" w:rsidP="00E370A1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УП.03</w:t>
            </w:r>
          </w:p>
        </w:tc>
        <w:tc>
          <w:tcPr>
            <w:tcW w:w="7537" w:type="dxa"/>
            <w:vAlign w:val="center"/>
          </w:tcPr>
          <w:p w:rsidR="00E370A1" w:rsidRPr="00E370A1" w:rsidRDefault="00E370A1" w:rsidP="00A375F3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Учебная практика</w:t>
            </w:r>
          </w:p>
        </w:tc>
      </w:tr>
      <w:tr w:rsidR="00E370A1" w:rsidRPr="00E370A1" w:rsidTr="00E370A1">
        <w:trPr>
          <w:jc w:val="center"/>
        </w:trPr>
        <w:tc>
          <w:tcPr>
            <w:tcW w:w="720" w:type="dxa"/>
          </w:tcPr>
          <w:p w:rsidR="00E370A1" w:rsidRPr="00E370A1" w:rsidRDefault="00E370A1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E370A1" w:rsidRPr="00E370A1" w:rsidRDefault="00E370A1" w:rsidP="00E370A1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ПП.03</w:t>
            </w:r>
          </w:p>
        </w:tc>
        <w:tc>
          <w:tcPr>
            <w:tcW w:w="7537" w:type="dxa"/>
            <w:vAlign w:val="center"/>
          </w:tcPr>
          <w:p w:rsidR="00E370A1" w:rsidRPr="00E370A1" w:rsidRDefault="00E370A1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E370A1" w:rsidRPr="00E370A1" w:rsidTr="00E370A1">
        <w:trPr>
          <w:jc w:val="center"/>
        </w:trPr>
        <w:tc>
          <w:tcPr>
            <w:tcW w:w="9853" w:type="dxa"/>
            <w:gridSpan w:val="3"/>
          </w:tcPr>
          <w:p w:rsidR="00E370A1" w:rsidRPr="00E370A1" w:rsidRDefault="00E370A1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70A1">
              <w:rPr>
                <w:rFonts w:ascii="Times New Roman" w:hAnsi="Times New Roman"/>
                <w:sz w:val="28"/>
                <w:szCs w:val="28"/>
              </w:rPr>
              <w:t xml:space="preserve">Итого: </w:t>
            </w:r>
          </w:p>
        </w:tc>
      </w:tr>
    </w:tbl>
    <w:p w:rsidR="0078633A" w:rsidRPr="00442DE1" w:rsidRDefault="0078633A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13" w:name="_Hlk512363019"/>
    </w:p>
    <w:p w:rsidR="00944ECA" w:rsidRPr="00944ECA" w:rsidRDefault="00772931" w:rsidP="00CE27C3">
      <w:pPr>
        <w:pStyle w:val="a7"/>
        <w:numPr>
          <w:ilvl w:val="1"/>
          <w:numId w:val="12"/>
        </w:numPr>
        <w:shd w:val="clear" w:color="auto" w:fill="FFFFFF"/>
        <w:tabs>
          <w:tab w:val="left" w:pos="709"/>
        </w:tabs>
        <w:spacing w:after="0" w:line="240" w:lineRule="auto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661C20" w:rsidRPr="00944ECA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  <w:r w:rsidR="00B80F69" w:rsidRPr="00944ECA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по сетевой форме </w:t>
      </w:r>
      <w:bookmarkEnd w:id="13"/>
    </w:p>
    <w:p w:rsidR="00661C20" w:rsidRPr="00772931" w:rsidRDefault="00772931" w:rsidP="00944ECA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77293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6.5 </w:t>
      </w:r>
      <w:r w:rsidR="00661C20" w:rsidRPr="0077293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</w:t>
      </w:r>
    </w:p>
    <w:p w:rsidR="00661C20" w:rsidRPr="00442DE1" w:rsidRDefault="00661C20" w:rsidP="00442DE1">
      <w:pPr>
        <w:pStyle w:val="a8"/>
        <w:widowControl w:val="0"/>
        <w:tabs>
          <w:tab w:val="clear" w:pos="708"/>
        </w:tabs>
        <w:autoSpaceDE w:val="0"/>
        <w:autoSpaceDN w:val="0"/>
        <w:adjustRightInd w:val="0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качества подготовки обучающихся и выпускников осуществляется в двух основных направлениях:</w:t>
      </w:r>
    </w:p>
    <w:p w:rsidR="00661C20" w:rsidRPr="00442DE1" w:rsidRDefault="00661C20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уровня освоения дисциплин;</w:t>
      </w:r>
    </w:p>
    <w:p w:rsidR="00661C20" w:rsidRPr="00442DE1" w:rsidRDefault="00661C20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компетенций обучающихся.</w:t>
      </w:r>
    </w:p>
    <w:p w:rsidR="00661C20" w:rsidRPr="00442DE1" w:rsidRDefault="00661C20" w:rsidP="00F30C0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 осуществляется</w:t>
      </w:r>
      <w:r w:rsidR="00DE6D93" w:rsidRP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 основании справки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АПОУ УР «Топливно-энергетический колледж» на основании 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полученны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результат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ов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промежуточно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аттестации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 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результатов решения </w:t>
      </w:r>
      <w:proofErr w:type="spellStart"/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переаттестационной</w:t>
      </w:r>
      <w:proofErr w:type="spellEnd"/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комиссии Нефтяного техникума.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D1A5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Переаттестационной</w:t>
      </w:r>
      <w:proofErr w:type="spellEnd"/>
      <w:r w:rsidR="00ED1A5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комиссией оформляется протокол заседания и ведомость итогов переаттестации знаний, умений, компетенций студентов, обучающихся по образовательной программе с использованием сетевой форме реализации образовательных программ. </w:t>
      </w:r>
      <w:r w:rsidR="004536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При желании повысить свой результат промежуточной аттестации или при несогласии с полученным результатом студент может индивидуально сдать промежуточную аттестацию повторно преподавателю.</w:t>
      </w:r>
      <w:r w:rsidR="00F30C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Основными формами промежуточной аттестации являются:</w:t>
      </w:r>
    </w:p>
    <w:p w:rsidR="00661C20" w:rsidRPr="00442DE1" w:rsidRDefault="00661C20" w:rsidP="00CE27C3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экзамен по отдельной дисциплине;</w:t>
      </w:r>
    </w:p>
    <w:p w:rsidR="00661C20" w:rsidRPr="00442DE1" w:rsidRDefault="00661C20" w:rsidP="00CE27C3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квалификационный  экзамен по профессиональному модулю;</w:t>
      </w:r>
    </w:p>
    <w:p w:rsidR="00661C20" w:rsidRPr="00442DE1" w:rsidRDefault="00661C20" w:rsidP="00CE27C3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зачет/ дифференцированный зачет по отдельной дисциплине;</w:t>
      </w:r>
    </w:p>
    <w:p w:rsidR="009738EF" w:rsidRPr="00F30C01" w:rsidRDefault="009738EF" w:rsidP="00CE27C3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0C01">
        <w:rPr>
          <w:rFonts w:ascii="Times New Roman" w:hAnsi="Times New Roman"/>
          <w:color w:val="000000" w:themeColor="text1"/>
          <w:sz w:val="28"/>
          <w:szCs w:val="28"/>
        </w:rPr>
        <w:t>комплексный зачет по производственной практике</w:t>
      </w:r>
      <w:r w:rsidR="00F30C0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30C01">
        <w:rPr>
          <w:rFonts w:ascii="Times New Roman" w:hAnsi="Times New Roman"/>
          <w:color w:val="000000" w:themeColor="text1"/>
          <w:sz w:val="28"/>
          <w:szCs w:val="28"/>
        </w:rPr>
        <w:t xml:space="preserve">(по профилю специальности) </w:t>
      </w: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Вопросы (задания) к зачету и дифференцированному зачету разрабатываются преподавателем с учетом требований федеральных государственных образовательных стандартов, согласуются на заседании предметно-цикловой комиссией и утверждаются заместителем директора по учебной работе.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 проведении зачета уровень подготовки обучающегося фиксируется в зачетной книжке словом «зачет». При проведении дифференцированного зачета уровень подготовки обучающегося оценивается в баллах: 5 (отлично), 4 (хорошо), 3 (удовлетворительно), 2(неудовлетворительно).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Оценка, полученная </w:t>
      </w:r>
      <w:proofErr w:type="gramStart"/>
      <w:r w:rsidRPr="00442DE1">
        <w:rPr>
          <w:color w:val="000000" w:themeColor="text1"/>
          <w:sz w:val="28"/>
          <w:szCs w:val="28"/>
        </w:rPr>
        <w:t>на дифференцированном зачете</w:t>
      </w:r>
      <w:proofErr w:type="gramEnd"/>
      <w:r w:rsidRPr="00442DE1">
        <w:rPr>
          <w:color w:val="000000" w:themeColor="text1"/>
          <w:sz w:val="28"/>
          <w:szCs w:val="28"/>
        </w:rPr>
        <w:t xml:space="preserve"> заносится в зачетную книжку обучающегося (кроме неудовлетворительной).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Экзамены проводятся  в период экзаменационных сессий.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bCs/>
          <w:color w:val="000000" w:themeColor="text1"/>
          <w:sz w:val="28"/>
          <w:szCs w:val="28"/>
        </w:rPr>
        <w:t xml:space="preserve">Проведение экзамена по дисциплине/междисциплинарному курсу (МДК). 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В критерии оценки уровня подготовки обучающегося входят: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- уровень освоения обучающимся материала, предусмотренного рабочей программой по учебной дисциплине или МДК;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- умение обучающегося использовать теоретические знания при выполнении практических заданий;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- обоснованность, четкость, краткость изложения устного ответа или качественное выполнение практического задания.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Проведение экзамена (квалификационного). Целью проведения экзамена (квалификационного) является подтверждение сформированности у обучающегося всех общих и профессиональных компетенций, входящих в состав профессионального модуля.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Для проведения экзамена (квалификационного) приказом директора техникума создается аттестационная комиссия, организуемая с участием работодателей.  Численность аттестационной комиссии не должно составлять менее трех человек.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Принятое решение по оценке обучающегося заносится председателем экзаменационной комиссии в зачетную книжку обучающегося и прописывается в приложении к диплому. </w:t>
      </w:r>
    </w:p>
    <w:p w:rsidR="007B73B7" w:rsidRPr="00442DE1" w:rsidRDefault="00CB3D1B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bCs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           Контроль и оценка освоения основных видов профессиональной деятельности, профессиональных и общих компетенций по </w:t>
      </w:r>
      <w:r w:rsidRPr="00442DE1">
        <w:rPr>
          <w:b w:val="0"/>
          <w:bCs w:val="0"/>
          <w:color w:val="000000" w:themeColor="text1"/>
        </w:rPr>
        <w:t xml:space="preserve">основной профессиональной образовательной программе среднего профессионального образования (программе подготовки специалистов среднего звена) </w:t>
      </w:r>
      <w:r w:rsidR="007B73B7" w:rsidRPr="00442DE1">
        <w:rPr>
          <w:b w:val="0"/>
          <w:bCs w:val="0"/>
          <w:color w:val="000000" w:themeColor="text1"/>
        </w:rPr>
        <w:t>описываются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1).</w:t>
      </w:r>
    </w:p>
    <w:p w:rsidR="00ED3438" w:rsidRPr="00442DE1" w:rsidRDefault="00ED3438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14" w:name="bookmark55"/>
    </w:p>
    <w:p w:rsidR="00246817" w:rsidRPr="00442DE1" w:rsidRDefault="00246817" w:rsidP="00CE27C3">
      <w:pPr>
        <w:pStyle w:val="13"/>
        <w:keepNext/>
        <w:keepLines/>
        <w:numPr>
          <w:ilvl w:val="0"/>
          <w:numId w:val="7"/>
        </w:numPr>
        <w:shd w:val="clear" w:color="auto" w:fill="auto"/>
        <w:tabs>
          <w:tab w:val="left" w:pos="1469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r w:rsidRPr="00442DE1">
        <w:rPr>
          <w:color w:val="000000" w:themeColor="text1"/>
        </w:rPr>
        <w:t>Фонды оценочных средств (ФОС) текущего контроля успеваемости, промежуточной и государственной итоговой аттестации</w:t>
      </w:r>
      <w:bookmarkEnd w:id="14"/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Для оценки обучающихся на соответствие их персональных достижений поэтапным требованиям соответствующей ОПОП (текущая и промежуточная аттестация) созданы фонды оценочных средств, позволяющие оценить знания, умения и освоенные компетенции. Фонды оценочных средств для промежуточной аттестации разработаны и утверждены </w:t>
      </w:r>
      <w:r w:rsidR="00F866B4" w:rsidRPr="00442DE1">
        <w:rPr>
          <w:color w:val="000000" w:themeColor="text1"/>
        </w:rPr>
        <w:t>Техникумом</w:t>
      </w:r>
      <w:r w:rsidRPr="00442DE1">
        <w:rPr>
          <w:color w:val="000000" w:themeColor="text1"/>
        </w:rPr>
        <w:t xml:space="preserve"> </w:t>
      </w:r>
      <w:r w:rsidRPr="00442DE1">
        <w:rPr>
          <w:color w:val="000000" w:themeColor="text1"/>
        </w:rPr>
        <w:lastRenderedPageBreak/>
        <w:t>самостоятельно, а для государственной итоговой аттестации разработаны и утверждены после предварительного положительного заключения работодателей.</w:t>
      </w:r>
    </w:p>
    <w:p w:rsidR="00246817" w:rsidRPr="00442DE1" w:rsidRDefault="00246817" w:rsidP="00442DE1">
      <w:pPr>
        <w:pStyle w:val="210"/>
        <w:shd w:val="clear" w:color="auto" w:fill="auto"/>
        <w:tabs>
          <w:tab w:val="left" w:leader="underscore" w:pos="10826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В соответствии с требованиями ФГОС СПО </w:t>
      </w:r>
      <w:r w:rsidR="00F866B4" w:rsidRPr="00442DE1">
        <w:rPr>
          <w:color w:val="000000" w:themeColor="text1"/>
        </w:rPr>
        <w:t xml:space="preserve">по данной </w:t>
      </w:r>
      <w:r w:rsidRPr="00442DE1">
        <w:rPr>
          <w:color w:val="000000" w:themeColor="text1"/>
        </w:rPr>
        <w:t>специальности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конкретные формы и процедуры текущего контроля знаний, промежуточной аттестации по каждой дисциплине и профессиональному модулю разрабатываются и доводятся до сведения обучающихся в течение первых двух месяцев от начала обучения</w:t>
      </w:r>
      <w:r w:rsidR="00F866B4" w:rsidRPr="00442DE1">
        <w:rPr>
          <w:color w:val="000000" w:themeColor="text1"/>
        </w:rPr>
        <w:t xml:space="preserve"> (в течении осенней </w:t>
      </w:r>
      <w:proofErr w:type="spellStart"/>
      <w:r w:rsidR="00F866B4" w:rsidRPr="00442DE1">
        <w:rPr>
          <w:color w:val="000000" w:themeColor="text1"/>
        </w:rPr>
        <w:t>экзаменационно</w:t>
      </w:r>
      <w:proofErr w:type="spellEnd"/>
      <w:r w:rsidR="00F866B4" w:rsidRPr="00442DE1">
        <w:rPr>
          <w:color w:val="000000" w:themeColor="text1"/>
        </w:rPr>
        <w:t xml:space="preserve"> -лабораторной сессии)</w:t>
      </w:r>
      <w:r w:rsidRPr="00442DE1">
        <w:rPr>
          <w:color w:val="000000" w:themeColor="text1"/>
        </w:rPr>
        <w:t>.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Программы текущей и промежуточной аттестации обучающихся максимально приближены к условиям их будущей профессиональной деятельности.</w:t>
      </w:r>
    </w:p>
    <w:p w:rsidR="00246817" w:rsidRPr="00CE27C3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CE27C3">
        <w:rPr>
          <w:color w:val="000000" w:themeColor="text1"/>
        </w:rPr>
        <w:t>Контроль знаний обучающихся (студентов) проводится по следующей схеме:</w:t>
      </w:r>
    </w:p>
    <w:p w:rsidR="00246817" w:rsidRPr="00CE27C3" w:rsidRDefault="00246817" w:rsidP="00CE27C3">
      <w:pPr>
        <w:pStyle w:val="210"/>
        <w:numPr>
          <w:ilvl w:val="0"/>
          <w:numId w:val="6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CE27C3">
        <w:rPr>
          <w:color w:val="000000" w:themeColor="text1"/>
        </w:rPr>
        <w:t>текущая аттестация знаний в семестре;</w:t>
      </w:r>
    </w:p>
    <w:p w:rsidR="00246817" w:rsidRPr="00CE27C3" w:rsidRDefault="00246817" w:rsidP="00CE27C3">
      <w:pPr>
        <w:pStyle w:val="210"/>
        <w:numPr>
          <w:ilvl w:val="0"/>
          <w:numId w:val="6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CE27C3">
        <w:rPr>
          <w:color w:val="000000" w:themeColor="text1"/>
        </w:rPr>
        <w:t>промежуточная аттестация в форме зачетов и экзаменов (в соответствии с учебными планами);</w:t>
      </w:r>
    </w:p>
    <w:p w:rsidR="00246817" w:rsidRPr="00CE27C3" w:rsidRDefault="00246817" w:rsidP="00CE27C3">
      <w:pPr>
        <w:pStyle w:val="210"/>
        <w:numPr>
          <w:ilvl w:val="0"/>
          <w:numId w:val="6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CE27C3">
        <w:rPr>
          <w:color w:val="000000" w:themeColor="text1"/>
        </w:rPr>
        <w:t>государственная итоговая аттестация.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bookmarkStart w:id="15" w:name="_Hlk512373495"/>
      <w:r w:rsidRPr="00442DE1">
        <w:rPr>
          <w:color w:val="000000" w:themeColor="text1"/>
          <w:sz w:val="28"/>
          <w:szCs w:val="28"/>
        </w:rPr>
        <w:t xml:space="preserve">Фонды оценочных средств формируются из контрольно-измерительных материалов (КИМ) </w:t>
      </w:r>
      <w:r w:rsidR="00ED3438" w:rsidRPr="00442DE1">
        <w:rPr>
          <w:color w:val="000000" w:themeColor="text1"/>
          <w:sz w:val="28"/>
          <w:szCs w:val="28"/>
        </w:rPr>
        <w:t xml:space="preserve">(приложение 7) </w:t>
      </w:r>
      <w:r w:rsidRPr="00442DE1">
        <w:rPr>
          <w:color w:val="000000" w:themeColor="text1"/>
          <w:sz w:val="28"/>
          <w:szCs w:val="28"/>
        </w:rPr>
        <w:t xml:space="preserve">по каждой дисциплине учебного плана и контрольно - оценочных средств (КОС) </w:t>
      </w:r>
      <w:r w:rsidR="00CA79E9" w:rsidRPr="00442DE1">
        <w:rPr>
          <w:color w:val="000000" w:themeColor="text1"/>
          <w:sz w:val="28"/>
          <w:szCs w:val="28"/>
        </w:rPr>
        <w:t xml:space="preserve">(приложение 8) </w:t>
      </w:r>
      <w:r w:rsidRPr="00442DE1">
        <w:rPr>
          <w:color w:val="000000" w:themeColor="text1"/>
          <w:sz w:val="28"/>
          <w:szCs w:val="28"/>
        </w:rPr>
        <w:t xml:space="preserve">междисциплинарных курсов профессиональных модулей учебной и производственной практик соответствующего ОПОП. 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Комплекты </w:t>
      </w:r>
      <w:proofErr w:type="spellStart"/>
      <w:r w:rsidRPr="00442DE1">
        <w:rPr>
          <w:color w:val="000000" w:themeColor="text1"/>
          <w:sz w:val="28"/>
          <w:szCs w:val="28"/>
        </w:rPr>
        <w:t>КИМов</w:t>
      </w:r>
      <w:proofErr w:type="spellEnd"/>
      <w:r w:rsidRPr="00442DE1">
        <w:rPr>
          <w:color w:val="000000" w:themeColor="text1"/>
          <w:sz w:val="28"/>
          <w:szCs w:val="28"/>
        </w:rPr>
        <w:t xml:space="preserve"> и </w:t>
      </w:r>
      <w:proofErr w:type="spellStart"/>
      <w:r w:rsidRPr="00442DE1">
        <w:rPr>
          <w:color w:val="000000" w:themeColor="text1"/>
          <w:sz w:val="28"/>
          <w:szCs w:val="28"/>
        </w:rPr>
        <w:t>КОСо</w:t>
      </w:r>
      <w:r w:rsidR="00CA79E9" w:rsidRPr="00442DE1">
        <w:rPr>
          <w:color w:val="000000" w:themeColor="text1"/>
          <w:sz w:val="28"/>
          <w:szCs w:val="28"/>
        </w:rPr>
        <w:t>в</w:t>
      </w:r>
      <w:proofErr w:type="spellEnd"/>
      <w:r w:rsidRPr="00442DE1">
        <w:rPr>
          <w:color w:val="000000" w:themeColor="text1"/>
          <w:sz w:val="28"/>
          <w:szCs w:val="28"/>
        </w:rPr>
        <w:t xml:space="preserve"> разрабатываются преподавателями самостоятельно, рассматриваются и согласовываются на заседаниях предметно-цикловых комиссий с участием заместителя директора по учебной работе. </w:t>
      </w:r>
      <w:proofErr w:type="spellStart"/>
      <w:r w:rsidRPr="00442DE1">
        <w:rPr>
          <w:color w:val="000000" w:themeColor="text1"/>
          <w:sz w:val="28"/>
          <w:szCs w:val="28"/>
        </w:rPr>
        <w:t>КОСы</w:t>
      </w:r>
      <w:proofErr w:type="spellEnd"/>
      <w:r w:rsidRPr="00442DE1">
        <w:rPr>
          <w:color w:val="000000" w:themeColor="text1"/>
          <w:sz w:val="28"/>
          <w:szCs w:val="28"/>
        </w:rPr>
        <w:t xml:space="preserve">  утверждаются заместителем директора с представителями работодателей. </w:t>
      </w:r>
    </w:p>
    <w:p w:rsidR="00F866B4" w:rsidRPr="00442DE1" w:rsidRDefault="00246817" w:rsidP="006C03F7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В рабочей программе и учебном плане определен объем практических и лабораторных </w:t>
      </w:r>
      <w:proofErr w:type="gramStart"/>
      <w:r w:rsidRPr="00442DE1">
        <w:rPr>
          <w:color w:val="000000" w:themeColor="text1"/>
          <w:sz w:val="28"/>
          <w:szCs w:val="28"/>
        </w:rPr>
        <w:t>занятий ,</w:t>
      </w:r>
      <w:proofErr w:type="gramEnd"/>
      <w:r w:rsidRPr="00442DE1">
        <w:rPr>
          <w:color w:val="000000" w:themeColor="text1"/>
          <w:sz w:val="28"/>
          <w:szCs w:val="28"/>
        </w:rPr>
        <w:t xml:space="preserve"> которые проводятся в период </w:t>
      </w:r>
      <w:proofErr w:type="spellStart"/>
      <w:r w:rsidRPr="00442DE1">
        <w:rPr>
          <w:color w:val="000000" w:themeColor="text1"/>
          <w:sz w:val="28"/>
          <w:szCs w:val="28"/>
        </w:rPr>
        <w:t>экзаменационно</w:t>
      </w:r>
      <w:proofErr w:type="spellEnd"/>
      <w:r w:rsidRPr="00442DE1">
        <w:rPr>
          <w:color w:val="000000" w:themeColor="text1"/>
          <w:sz w:val="28"/>
          <w:szCs w:val="28"/>
        </w:rPr>
        <w:t xml:space="preserve">-лабораторной сессии. Техникумом сформирован фонд методических рекомендаций по проведению практических занятий в соответствии с программой ОПОП по данной специальности. </w:t>
      </w:r>
      <w:r w:rsidR="00CA79E9" w:rsidRPr="00442DE1">
        <w:rPr>
          <w:color w:val="000000" w:themeColor="text1"/>
          <w:sz w:val="28"/>
          <w:szCs w:val="28"/>
        </w:rPr>
        <w:t>(приложение 9)</w:t>
      </w:r>
      <w:bookmarkEnd w:id="15"/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Домашние контрольные работы подлежат обязательному рецензированию.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Каждая контрольная работа проверяется преподавателем в срок не более семи дней. Общий срок нахождения домашней контрольной работы в образовательной организации не превышает двух недель.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проверки фиксируются в журнале учета домашних контрольных работ и в учебной карточке обучающегося.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По зачтенным работам преподаватель может проводить собеседование для выяснения возникших при рецензировании вопросов.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Незачтенные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контрольные работы подлежат повторному выполнению на основе развернутой рецензии.</w:t>
      </w:r>
    </w:p>
    <w:p w:rsidR="00A54A54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6" w:name="_Hlk512373478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 заочной форме обучения по дисциплинам определены формы текущего контроля в виде выполнения межсессионных домашних контрольных работ </w:t>
      </w:r>
      <w:bookmarkEnd w:id="16"/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(Приложение 10)</w:t>
      </w:r>
      <w:r w:rsidR="00790291" w:rsidRPr="00442DE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E27C3" w:rsidRPr="00442DE1" w:rsidRDefault="00CE27C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CE27C3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A54A54" w:rsidRPr="00CE27C3" w:rsidRDefault="00E458F2" w:rsidP="00442DE1">
      <w:pPr>
        <w:shd w:val="clear" w:color="auto" w:fill="FFFFFF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lastRenderedPageBreak/>
        <w:t>8</w:t>
      </w:r>
      <w:r w:rsidR="00A54A54"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.1 .Кадровое обеспечение образовательного процесса</w:t>
      </w:r>
    </w:p>
    <w:p w:rsidR="00A54A54" w:rsidRPr="00442DE1" w:rsidRDefault="00A54A54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основной профессиональной образовательной программы по специальности обеспечена педагогическими кадрами, имеющими высшее образование, соответствующее профилю преподаваемой дисциплины (модуля). Преподаватели, отвечающих за освоение обучающимся 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профессионального цикла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имеют опыт деятельности в организациях соответствующей профессиональной сферы. Э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ти преподаватели </w:t>
      </w:r>
      <w:r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проходят  стажировку в профильных организациях не реже 1 раза в 3 года.</w:t>
      </w:r>
      <w:r w:rsidR="006B2452"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8B62BB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Кадровое обеспечение образовательного процесса определено в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приложении 11 </w:t>
      </w:r>
      <w:r w:rsidR="00B948D7" w:rsidRPr="00442DE1">
        <w:rPr>
          <w:rFonts w:ascii="Times New Roman" w:hAnsi="Times New Roman"/>
          <w:color w:val="000000" w:themeColor="text1"/>
          <w:sz w:val="28"/>
          <w:szCs w:val="28"/>
        </w:rPr>
        <w:t>«Количественный и качественный состав педагогических работников по основной профессиональной образовательной программе»</w:t>
      </w: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C017F" w:rsidRPr="00CE27C3" w:rsidRDefault="00E458F2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8</w:t>
      </w:r>
      <w:r w:rsidR="007C017F"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442DE1" w:rsidRDefault="007C017F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C017F" w:rsidRPr="00442DE1" w:rsidRDefault="007C017F" w:rsidP="00442DE1">
      <w:pPr>
        <w:tabs>
          <w:tab w:val="left" w:pos="540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Основная профессиональная образовательная программа обеспечена  учебно-методической документацией по всем дисциплинам, междисциплинарным курсам и профессиональным модулям ОПОП.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неаудиторная работа сопровождается  методическим обеспечением и обоснованием времени, затрачиваемого на ее выполнение.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Реализация ОПОП  обеспечена  доступом каждого обучающегося к базам данных и библиотечным фондам, формируемым по полному перечню дисциплин (модулей) основной профессиональной образовательной программы. Во время самостоятельной подготовки обучающиеся обеспечены доступом к сети Интернет.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Каждый обучающийся обеспечен не менее чем одним учебным печатным и/или электронным изданием по каждой дисциплине профессионального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Библиотечный фонд должен укомплектован печатными и/или электронными изданиями основной и дополнительной учебной литературы по дисциплинам всех циклов, изданной за последние 5 лет.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Библиотечный фонд, помимо учебной литературы, включает</w:t>
      </w:r>
      <w:r w:rsidR="00FE7365" w:rsidRPr="00FE73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официальные, справочно-библиографические и периодические издания в расчете 1–2 экземпляра на каждые 100 обучающихся.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Каждому обучающемуся обеспечен доступ к комплектам библиотечного фонда, состоящим не менее чем из 3 наименований отечественных журналов.</w:t>
      </w:r>
    </w:p>
    <w:p w:rsidR="00096FDB" w:rsidRPr="00442DE1" w:rsidRDefault="007C017F" w:rsidP="00442DE1">
      <w:pPr>
        <w:pStyle w:val="41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Образовательное учреждение предоставляет</w:t>
      </w:r>
      <w:r w:rsidR="00FE7365" w:rsidRPr="00FE7365">
        <w:rPr>
          <w:i w:val="0"/>
          <w:color w:val="000000" w:themeColor="text1"/>
        </w:rPr>
        <w:t xml:space="preserve"> </w:t>
      </w:r>
      <w:r w:rsidRPr="00442DE1">
        <w:rPr>
          <w:i w:val="0"/>
          <w:color w:val="000000" w:themeColor="text1"/>
        </w:rPr>
        <w:t>обучающимся возможность оперативного обмена информацией с отечественными образовательными учреждениями, организациями и доступ к современным профессиональным базам данных и информационным ресурсам сети Интернет.</w:t>
      </w:r>
      <w:r w:rsidR="00096FDB" w:rsidRPr="00442DE1">
        <w:rPr>
          <w:i w:val="0"/>
          <w:color w:val="000000" w:themeColor="text1"/>
        </w:rPr>
        <w:t xml:space="preserve"> Техникум имеет 2 читальных зала (см. кабинет «Библиотека») с доступом к электронным библиотечным средствам.</w:t>
      </w:r>
    </w:p>
    <w:p w:rsidR="00096FDB" w:rsidRPr="00442DE1" w:rsidRDefault="00096FDB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Основная профессиональная образовательная программа обеспечена учебно-методической документацией по всем дисциплинам, междисциплинарным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курсам и профессиональным модулям ОПОП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 xml:space="preserve">. </w:t>
      </w:r>
      <w:bookmarkStart w:id="17" w:name="_Hlk512371640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Учебно-методическое и информационное обеспечение учебного процесса</w:t>
      </w:r>
    </w:p>
    <w:p w:rsidR="00096FDB" w:rsidRPr="00442DE1" w:rsidRDefault="00096FDB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описано в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приложении</w:t>
      </w:r>
      <w:r w:rsidR="00CA79E9" w:rsidRPr="00442DE1">
        <w:rPr>
          <w:rFonts w:ascii="Times New Roman" w:hAnsi="Times New Roman"/>
          <w:i/>
          <w:color w:val="000000" w:themeColor="text1"/>
          <w:sz w:val="28"/>
          <w:szCs w:val="28"/>
        </w:rPr>
        <w:t xml:space="preserve"> 12 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>«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Обеспечение образовательного процесса учебной и  дополнительной</w:t>
      </w:r>
      <w:r w:rsidR="00FE7365" w:rsidRPr="00FE73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литературой по специальностям (профессиям)»</w:t>
      </w:r>
    </w:p>
    <w:bookmarkEnd w:id="17"/>
    <w:p w:rsidR="007C017F" w:rsidRPr="00442DE1" w:rsidRDefault="007C017F" w:rsidP="00442DE1">
      <w:pPr>
        <w:shd w:val="clear" w:color="auto" w:fill="FFFFFF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D0CBE" w:rsidRPr="004536FD" w:rsidRDefault="00E458F2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8</w:t>
      </w:r>
      <w:r w:rsidR="007D0CBE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</w:t>
      </w:r>
      <w:r w:rsidR="00096FDB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3</w:t>
      </w:r>
      <w:r w:rsidR="007D0CBE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. Материально-техническое обеспечение </w:t>
      </w:r>
      <w:r w:rsidR="00096FDB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образовательного процесса</w:t>
      </w:r>
    </w:p>
    <w:p w:rsidR="009C5933" w:rsidRPr="00442DE1" w:rsidRDefault="009C5933" w:rsidP="00442DE1">
      <w:pPr>
        <w:pStyle w:val="41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Техникум, реализующий основную профессиональную образовательную программу по специальности среднего профессионального образования,  располагает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образовательного учреждения. Материально-техническая база соответствует действующим санитарным и противопожарным нормам.</w:t>
      </w:r>
    </w:p>
    <w:p w:rsidR="00B948D7" w:rsidRPr="00442DE1" w:rsidRDefault="00B948D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8" w:name="_Hlk512372089"/>
    </w:p>
    <w:p w:rsidR="009C5933" w:rsidRPr="00442DE1" w:rsidRDefault="009C5933" w:rsidP="00442DE1">
      <w:pPr>
        <w:spacing w:after="0" w:line="240" w:lineRule="auto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КАБИНЕТОВ, ЛАБОРАТОРИЙ, МАСТЕРСКИХ</w:t>
      </w:r>
    </w:p>
    <w:p w:rsidR="009C5933" w:rsidRPr="00442DE1" w:rsidRDefault="009C5933" w:rsidP="00442DE1">
      <w:pPr>
        <w:spacing w:after="0" w:line="240" w:lineRule="auto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И ДРУГИХ ПОМЕЩЕНИЙ</w:t>
      </w:r>
    </w:p>
    <w:p w:rsidR="00CE1D49" w:rsidRPr="00442DE1" w:rsidRDefault="00CE1D4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4"/>
        <w:gridCol w:w="5142"/>
        <w:gridCol w:w="3501"/>
      </w:tblGrid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№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Наименование кабинетов,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лабораторий, мастерских и др.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Номера кабинетов,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лабораторий,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мастерских и др.</w:t>
            </w:r>
          </w:p>
        </w:tc>
      </w:tr>
      <w:tr w:rsidR="00442DE1" w:rsidRPr="00442DE1" w:rsidTr="00F866C1">
        <w:trPr>
          <w:trHeight w:val="3114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B25EE2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</w:t>
            </w:r>
            <w:r w:rsidR="00B25EE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B25EE2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капитального ремонта скважин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01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Стрелковый тир (электронный)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№1,2</w:t>
            </w:r>
          </w:p>
        </w:tc>
      </w:tr>
      <w:tr w:rsidR="00442DE1" w:rsidRPr="00442DE1" w:rsidTr="00B64603">
        <w:trPr>
          <w:trHeight w:val="16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 04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B948D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Кабинет- лаборатория сооружения и </w:t>
            </w: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эксплуатации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газонефтепроводов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газонефтехранилищ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информатики , информационных технологий в профессиональной деятельности; </w:t>
            </w:r>
            <w:r w:rsidR="00CE1D49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учета; анализа финансово-хозяйственной деятельности</w:t>
            </w:r>
            <w:r w:rsidR="00B25EE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411F84" w:rsidRPr="00411F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25EE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 </w:t>
            </w:r>
            <w:r w:rsidR="00411F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B25EE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редпринимательской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кабинет – лаборатория  № </w:t>
            </w: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05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</w:t>
            </w:r>
            <w:r w:rsidR="00DF7C8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лаборатория технологии бурения нефтяных и газовых скважин, автоматизации производственных и технологических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процессов,  имитации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процессов бурения, основ нефтегазового производства.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 № 10</w:t>
            </w:r>
          </w:p>
        </w:tc>
      </w:tr>
      <w:tr w:rsidR="00442DE1" w:rsidRPr="00442DE1" w:rsidTr="00B64603">
        <w:trPr>
          <w:trHeight w:val="142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 № 22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№32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имитации процессов бурения, тренажера-имитатора бурения при проводке скважины АМТ-231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33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имитации процессов бурения, повышения нефтеотдачи пластов, капитального ремонта скважин, освоения, тренажера-имитатора АМТ-411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37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общеобразовательных </w:t>
            </w: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дисциплин и инженерной графики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кабинет № 41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Слесарная мастерская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Мастерские базовых предприятий:</w:t>
            </w:r>
          </w:p>
          <w:p w:rsidR="00CE1D49" w:rsidRPr="00442DE1" w:rsidRDefault="00CE1D49" w:rsidP="00CE27C3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Общество с ограниченной ответственностью «Буровые системы»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Библиотека, читальный зал с выходом в сеть Интернет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</w:tr>
      <w:tr w:rsidR="00442DE1" w:rsidRPr="00442DE1" w:rsidTr="00F866C1">
        <w:trPr>
          <w:trHeight w:val="319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</w:tr>
      <w:tr w:rsidR="00442DE1" w:rsidRPr="00442DE1" w:rsidTr="00B64603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 нефтегазопромыслового оборудования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</w:t>
            </w:r>
          </w:p>
        </w:tc>
      </w:tr>
      <w:tr w:rsidR="00442DE1" w:rsidRPr="00442DE1" w:rsidTr="00B64603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E9" w:rsidRPr="00442DE1" w:rsidRDefault="00CA79E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E9" w:rsidRPr="00442DE1" w:rsidRDefault="00CA79E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E9" w:rsidRPr="00442DE1" w:rsidRDefault="0078320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Стадион</w:t>
            </w:r>
          </w:p>
        </w:tc>
      </w:tr>
    </w:tbl>
    <w:p w:rsidR="00CE1D49" w:rsidRPr="00442DE1" w:rsidRDefault="00CE1D4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bookmarkEnd w:id="18"/>
    <w:p w:rsidR="007D0CBE" w:rsidRPr="00442DE1" w:rsidRDefault="007D0CBE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A7247" w:rsidRPr="00442DE1" w:rsidRDefault="007A7247" w:rsidP="00CE27C3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  <w:r w:rsid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Видами практики студентов, осваивающих ОПОП СПО, являются: учебная и производственная практика (далее – практика).  Практика имеет целью комплексное освоение обучающимися всех видов профессиональной деятельности по специальности СПО, формирование общих и профессиональных компетенций, а также приобретение студентами необходимых умений и опыта практической работы по специальности. 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СПО, программами практики.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по профилю специальности направлена на формирование у студента общих и профессиональных компетенций, приобретение практического опыта и реализуется в рамках модулей ОПОП СПО по каждому из видов профессиональной деятельности, предусмотренных ФГОС СПО по специальности.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при заочной форме получения образования  реализуется в объеме часов очной формы получения образования.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Производственная практика (по профилю специальности) реализуется по каждому профессиональному модулю ОПОП СПО.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Учебная и производственная практика реализуется концентрированно в несколько периодов.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Преддипломная практика проводится непрерывно после освоения учебной практики и практики по профилю специальности.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Планирование практики осущест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вляется заместителем директора по УПР образовательного учреждения ежегодно в соответствии с графиком учебного процесса по данной профессии, являю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щимся составной частью учебного плана. При этом составляется календарный график практики для каждой учебной группы по всем этапам и видам.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По каждому виду практики образовательное учреждение разрабатывает рабочие программы</w:t>
      </w:r>
      <w:r w:rsidR="00F72FFE">
        <w:rPr>
          <w:rFonts w:ascii="Times New Roman" w:hAnsi="Times New Roman"/>
          <w:color w:val="000000" w:themeColor="text1"/>
          <w:sz w:val="28"/>
          <w:szCs w:val="28"/>
        </w:rPr>
        <w:t xml:space="preserve"> по сетевой форме реализации образовательных программ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, утверждаемые руководителем учебного заведения и согласованные с работодателями.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Для организованного проведения производственной (профессиональной) практики на предприятиях образовательное учреждение ежегодно заключает договоры с предприятиями - базами производственной практики, в которых отражаются взаимные обязательства договаривающихся сторон, обеспечивающие выполнение рабочей программы соответствующего этапа и вида практики. К договору прилагается дневник производственной практики, направление на практику, рабочая программа. Руководитель образовательного учреждения издает приказ о распределении студентов по объектам практики, в котором указывается наименование предприятия (организации), фамилия, имя, отчество студентов и руководителей практики от учебного заведения. К практике допускаются студенты, не имеющие академической задолженности по учебным дисциплинам. С момента зачисления студентов, в период практик, в качестве практикантов на рабочие места, на них распространяются правила охраны труда и правила внутреннего распорядка, действующие в организации (на предприятии). Кроме того, на студентов, зачисленных на рабочие должности, распространяется трудовое законодательство Российской федерации, и они подлежат государственному социальному страхованию наравне со всеми работниками.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Методическое руководство практикой и контроль за ней возлагаются на преподавателей специальных дисциплин (руководителей практики от образовательного учреждения), хорошо знающих организацию, технологию и особенности производственных процессов нефтегазовой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отрасли,  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на руководителей практики от предприятия.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Образовательные организации: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планируют и утверждают в учебном плане все виды и этапы практики в соответствии с ОПОП с учетом договоров с организациями;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разрабатывают и согласовывают с организациями программы практики, содержание и планируемые результаты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осуществляют руководство практикой;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контролируют реализацию программы практики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формируют группы в случае применения групповых форм проведения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lastRenderedPageBreak/>
        <w:t>определяют совместно с организациями процедуру оценки общих и профессиональных компетенций обучающегося, освоенных им в ходе прохождения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разрабатывают и согласовывают с организациями формы отчетности и оценочный материал прохождения практики.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045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Организации: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согласовывают программы практики, содержание и планируемые результаты практики, задание на практику;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предоставляют рабочие места обучающимся, назначают руководителей практики от организации, определяют наставников;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участвуют в определении процедуры оценки результатов освоения общих и профессиональных компетенций, полученных в период прохождения практики, а также оценке таких результатов;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участвуют в формировании оценочного материала для оценки общих и профессиональных компетенций, освоенных обучающимися в период прохождения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при наличии вакантных должностей могут заключать с обучающимися срочные трудовые договоры;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обеспечивают безопасные условия прохождения практики обучающимся, отвечающие санитарным правилам и требованиям охраны труда;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проводят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Обучающиеся, осваивающие ОПОП СПО в период прохождения практики в организациях обязаны: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выполнять задания, предусмотренные программами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соблюдать действующие в организациях правила внутреннего трудового распорядка;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соблюдать требования охраны труда и пожарной безопасности.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Организацию и руководство практикой осуществляют руководители практики от образовательной организации и от организации.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Результатом каждого этапа прак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тики является комплексный зачет, по преддипломной практике (дифференцированный зачет).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С целью  допуска к итоговой аттестации практики в форме зачета студенты сдают в учебную часть отчет о прохождении практики, который содержит следующие разделы: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договор с базы практики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дневник,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характеристику студента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аттестационные листы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отчет о практике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приказ из базового предприятия (копия заверенная) о прохождении студентов учебной практики на предприятии и закреплении за ним руководителя</w:t>
      </w:r>
    </w:p>
    <w:p w:rsidR="007A7247" w:rsidRPr="00442DE1" w:rsidRDefault="008634FC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чертежи изготавливаемых деталей (изделий)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Порядок выполнения учебной и производственной практики отражено в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положении  об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учебной, производственной и преддипломной практики.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Критерии оценивания результатов практики.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Практикант получает  - «Зачет» в следующих случаях: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1) Предоставлены и полностью оформлены необходимые отчетные документы:  договор с базы практики, дневник, характеристика студента, характеристика предприятия – базы практики, описание выполняемых работ, приказ из базового предприятия (копия заверенная) о прохождении студентов учебной практики на предприятии и закреплении за ним руководителя,  чертежи изготавливаемых деталей (изделий)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2) Отчет выполнен в соответствии с рекомендациями по оформлению отчета по учебной практике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3) В отчете раскрыты вопросы: техника безопасности, методы, технология, последовательность выполнения операций, описание оборудования, инструментов, измерительных материалов и контрольно- измерительных средств, описание по их уходу и эксплуатации. В отчете должно быть описание методики выполнения технологических операций. Описание  организации рабочего места практиканта в соответствии с техникой безопасности.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4) В отчете должны присутствовать чертежи изготовленных деталей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5) Характеристика должна иметь положительный отзыв руководителя от предприятия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6) В ходе беседы на зачете с руководителем практики от учебного заведения студент должен продемонстрировать знания  технологии выполнения видов работ с учетом техники безопасности, предусмотренных содержанием   программы практики.  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«Незачет» - ставится в следующих случаях: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Перечень документов не соответствует требованиям программы практики 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Отчет и чертежи к отчету выполнены не в соответствии с ЕСКД и требованиями методических рекомендаций по оформлению отчета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отчете не раскрыты вопросы техники безопасности, методов, технологии, последовательность выполнения технологических операций (видов работ) практики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Не описаны оборудование, измерительные материалы и контрольно- измерительные средства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отчете отсутствуют  чертежи деталей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Характеристика имеет отрицательный характер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ходе беседы на зачете с руководителем практики от учебного заведения, студент практикант не компетентен в вопросах программы учебной практики и не проявляет  достаточных знаний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:rsidR="00953B47" w:rsidRPr="00442DE1" w:rsidRDefault="0024681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Базы практик описаны на основании договоров с предприятиями и Техникумом о предоставлении практики в приложении (приложение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13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E370A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«Информация о местах прохождения практики обучающимися по специальности»</w:t>
      </w:r>
    </w:p>
    <w:p w:rsidR="00836FC9" w:rsidRPr="00E370A1" w:rsidRDefault="00BB1C45" w:rsidP="00836FC9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836FC9" w:rsidRPr="00836FC9">
        <w:rPr>
          <w:rFonts w:ascii="Times New Roman" w:hAnsi="Times New Roman"/>
          <w:sz w:val="28"/>
          <w:szCs w:val="28"/>
        </w:rPr>
        <w:t xml:space="preserve">Учебная практика </w:t>
      </w:r>
      <w:r>
        <w:rPr>
          <w:rFonts w:ascii="Times New Roman" w:hAnsi="Times New Roman"/>
          <w:sz w:val="28"/>
          <w:szCs w:val="28"/>
        </w:rPr>
        <w:t>осваивается</w:t>
      </w:r>
      <w:r>
        <w:rPr>
          <w:rFonts w:ascii="Times New Roman" w:hAnsi="Times New Roman"/>
          <w:bCs/>
          <w:sz w:val="28"/>
          <w:szCs w:val="28"/>
        </w:rPr>
        <w:t xml:space="preserve"> с использованием сетевой формы реализации образовательных программ по </w:t>
      </w:r>
      <w:r w:rsidR="00836FC9" w:rsidRPr="00836FC9">
        <w:rPr>
          <w:rFonts w:ascii="Times New Roman" w:hAnsi="Times New Roman"/>
          <w:sz w:val="28"/>
          <w:szCs w:val="28"/>
        </w:rPr>
        <w:t>профессиональн</w:t>
      </w:r>
      <w:r>
        <w:rPr>
          <w:rFonts w:ascii="Times New Roman" w:hAnsi="Times New Roman"/>
          <w:sz w:val="28"/>
          <w:szCs w:val="28"/>
        </w:rPr>
        <w:t xml:space="preserve">ому </w:t>
      </w:r>
      <w:r w:rsidR="00836FC9" w:rsidRPr="00836FC9">
        <w:rPr>
          <w:rFonts w:ascii="Times New Roman" w:hAnsi="Times New Roman"/>
          <w:sz w:val="28"/>
          <w:szCs w:val="28"/>
        </w:rPr>
        <w:t>модул</w:t>
      </w:r>
      <w:r>
        <w:rPr>
          <w:rFonts w:ascii="Times New Roman" w:hAnsi="Times New Roman"/>
          <w:sz w:val="28"/>
          <w:szCs w:val="28"/>
        </w:rPr>
        <w:t>ю</w:t>
      </w:r>
      <w:r w:rsidR="00836FC9" w:rsidRPr="00836FC9">
        <w:rPr>
          <w:rFonts w:ascii="Times New Roman" w:hAnsi="Times New Roman"/>
          <w:sz w:val="28"/>
          <w:szCs w:val="28"/>
        </w:rPr>
        <w:t xml:space="preserve"> </w:t>
      </w:r>
      <w:r w:rsidR="00E370A1">
        <w:rPr>
          <w:rFonts w:ascii="Times New Roman" w:hAnsi="Times New Roman"/>
          <w:sz w:val="28"/>
          <w:szCs w:val="28"/>
        </w:rPr>
        <w:t xml:space="preserve"> </w:t>
      </w:r>
      <w:r w:rsidR="00836FC9" w:rsidRPr="00836FC9">
        <w:rPr>
          <w:rFonts w:ascii="Times New Roman" w:hAnsi="Times New Roman"/>
          <w:sz w:val="28"/>
          <w:szCs w:val="28"/>
        </w:rPr>
        <w:t>ПМ. 0</w:t>
      </w:r>
      <w:r w:rsidR="00E370A1">
        <w:rPr>
          <w:rFonts w:ascii="Times New Roman" w:hAnsi="Times New Roman"/>
          <w:sz w:val="28"/>
          <w:szCs w:val="28"/>
        </w:rPr>
        <w:t>1</w:t>
      </w:r>
      <w:r w:rsidR="00836FC9" w:rsidRPr="00836FC9">
        <w:rPr>
          <w:rFonts w:ascii="Times New Roman" w:hAnsi="Times New Roman"/>
          <w:sz w:val="28"/>
          <w:szCs w:val="28"/>
        </w:rPr>
        <w:t>. «</w:t>
      </w:r>
      <w:r w:rsidR="00E370A1" w:rsidRPr="00E370A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Техническое обслуживание и ремонт автотранспорта</w:t>
      </w:r>
      <w:r w:rsidR="00836FC9" w:rsidRPr="00836FC9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в рамках образовательной программы СПО ППКРС </w:t>
      </w:r>
      <w:r w:rsidR="00836FC9" w:rsidRPr="00836FC9">
        <w:rPr>
          <w:rFonts w:ascii="Times New Roman" w:hAnsi="Times New Roman"/>
          <w:sz w:val="28"/>
          <w:szCs w:val="28"/>
        </w:rPr>
        <w:t>по профессии «</w:t>
      </w:r>
      <w:r w:rsidR="00E370A1">
        <w:rPr>
          <w:rFonts w:ascii="Times New Roman" w:hAnsi="Times New Roman"/>
          <w:sz w:val="28"/>
          <w:szCs w:val="28"/>
        </w:rPr>
        <w:t>Автомеханик</w:t>
      </w:r>
      <w:r w:rsidR="00836FC9" w:rsidRPr="00836FC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836FC9" w:rsidRPr="00836FC9">
        <w:rPr>
          <w:rFonts w:ascii="Times New Roman" w:hAnsi="Times New Roman"/>
          <w:sz w:val="28"/>
          <w:szCs w:val="28"/>
        </w:rPr>
        <w:t>профессиональн</w:t>
      </w:r>
      <w:r>
        <w:rPr>
          <w:rFonts w:ascii="Times New Roman" w:hAnsi="Times New Roman"/>
          <w:sz w:val="28"/>
          <w:szCs w:val="28"/>
        </w:rPr>
        <w:t>ому</w:t>
      </w:r>
      <w:r w:rsidR="00836FC9" w:rsidRPr="00836FC9">
        <w:rPr>
          <w:rFonts w:ascii="Times New Roman" w:hAnsi="Times New Roman"/>
          <w:sz w:val="28"/>
          <w:szCs w:val="28"/>
        </w:rPr>
        <w:t xml:space="preserve"> модул</w:t>
      </w:r>
      <w:r>
        <w:rPr>
          <w:rFonts w:ascii="Times New Roman" w:hAnsi="Times New Roman"/>
          <w:sz w:val="28"/>
          <w:szCs w:val="28"/>
        </w:rPr>
        <w:t>ю</w:t>
      </w:r>
      <w:r w:rsidR="00836FC9" w:rsidRPr="00836FC9">
        <w:rPr>
          <w:rFonts w:ascii="Times New Roman" w:hAnsi="Times New Roman"/>
          <w:sz w:val="28"/>
          <w:szCs w:val="28"/>
        </w:rPr>
        <w:t xml:space="preserve"> «</w:t>
      </w:r>
      <w:r w:rsidR="00B65903" w:rsidRPr="00B65903">
        <w:rPr>
          <w:rFonts w:ascii="Times New Roman" w:hAnsi="Times New Roman"/>
          <w:sz w:val="28"/>
          <w:szCs w:val="28"/>
        </w:rPr>
        <w:t>Техническое обслуживание и ремонт автотранспорта</w:t>
      </w:r>
      <w:r w:rsidR="00836FC9" w:rsidRPr="00B65903">
        <w:rPr>
          <w:rFonts w:ascii="Times New Roman" w:hAnsi="Times New Roman"/>
          <w:sz w:val="28"/>
          <w:szCs w:val="28"/>
        </w:rPr>
        <w:t>»</w:t>
      </w:r>
      <w:r w:rsidR="00836FC9" w:rsidRPr="00E370A1">
        <w:rPr>
          <w:rFonts w:ascii="Times New Roman" w:hAnsi="Times New Roman"/>
          <w:color w:val="FF0000"/>
          <w:sz w:val="28"/>
          <w:szCs w:val="28"/>
        </w:rPr>
        <w:t>.</w:t>
      </w:r>
    </w:p>
    <w:p w:rsidR="00943B4C" w:rsidRPr="00B65903" w:rsidRDefault="00BB1C45" w:rsidP="00943B4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Pr="00836FC9">
        <w:rPr>
          <w:rFonts w:ascii="Times New Roman" w:hAnsi="Times New Roman"/>
          <w:sz w:val="28"/>
          <w:szCs w:val="28"/>
        </w:rPr>
        <w:t>Учебная</w:t>
      </w:r>
      <w:r w:rsidR="00943B4C">
        <w:rPr>
          <w:rFonts w:ascii="Times New Roman" w:hAnsi="Times New Roman"/>
          <w:sz w:val="28"/>
          <w:szCs w:val="28"/>
        </w:rPr>
        <w:t xml:space="preserve"> и производственная практика (по профилю специальности)</w:t>
      </w:r>
      <w:r w:rsidRPr="00836F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осваива</w:t>
      </w:r>
      <w:r w:rsidR="00943B4C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bCs/>
          <w:sz w:val="28"/>
          <w:szCs w:val="28"/>
        </w:rPr>
        <w:t xml:space="preserve"> с использованием сетевой формы реализации образовательных программ по </w:t>
      </w:r>
      <w:r w:rsidRPr="00836FC9">
        <w:rPr>
          <w:rFonts w:ascii="Times New Roman" w:hAnsi="Times New Roman"/>
          <w:sz w:val="28"/>
          <w:szCs w:val="28"/>
        </w:rPr>
        <w:t>профессиональн</w:t>
      </w:r>
      <w:r>
        <w:rPr>
          <w:rFonts w:ascii="Times New Roman" w:hAnsi="Times New Roman"/>
          <w:sz w:val="28"/>
          <w:szCs w:val="28"/>
        </w:rPr>
        <w:t xml:space="preserve">ому </w:t>
      </w:r>
      <w:r w:rsidRPr="00836FC9">
        <w:rPr>
          <w:rFonts w:ascii="Times New Roman" w:hAnsi="Times New Roman"/>
          <w:sz w:val="28"/>
          <w:szCs w:val="28"/>
        </w:rPr>
        <w:t>модул</w:t>
      </w:r>
      <w:r>
        <w:rPr>
          <w:rFonts w:ascii="Times New Roman" w:hAnsi="Times New Roman"/>
          <w:sz w:val="28"/>
          <w:szCs w:val="28"/>
        </w:rPr>
        <w:t>ю</w:t>
      </w:r>
      <w:r w:rsidRPr="00836FC9">
        <w:rPr>
          <w:rFonts w:ascii="Times New Roman" w:hAnsi="Times New Roman"/>
          <w:sz w:val="28"/>
          <w:szCs w:val="28"/>
        </w:rPr>
        <w:t xml:space="preserve"> </w:t>
      </w:r>
      <w:r w:rsidRPr="00E370A1">
        <w:rPr>
          <w:rFonts w:ascii="Times New Roman" w:hAnsi="Times New Roman"/>
          <w:sz w:val="28"/>
          <w:szCs w:val="28"/>
        </w:rPr>
        <w:t>ПМ. 0</w:t>
      </w:r>
      <w:r w:rsidR="00E370A1" w:rsidRPr="00E370A1">
        <w:rPr>
          <w:rFonts w:ascii="Times New Roman" w:hAnsi="Times New Roman"/>
          <w:sz w:val="28"/>
          <w:szCs w:val="28"/>
        </w:rPr>
        <w:t>3</w:t>
      </w:r>
      <w:r w:rsidRPr="00E370A1">
        <w:rPr>
          <w:rFonts w:ascii="Times New Roman" w:hAnsi="Times New Roman"/>
          <w:sz w:val="28"/>
          <w:szCs w:val="28"/>
        </w:rPr>
        <w:t xml:space="preserve">. </w:t>
      </w:r>
      <w:r w:rsidR="00E370A1" w:rsidRPr="00E370A1">
        <w:rPr>
          <w:rFonts w:ascii="Times New Roman" w:hAnsi="Times New Roman"/>
          <w:sz w:val="28"/>
          <w:szCs w:val="28"/>
        </w:rPr>
        <w:t xml:space="preserve">Выполнение работ по профессии   </w:t>
      </w:r>
      <w:r w:rsidR="00E370A1" w:rsidRPr="00E370A1">
        <w:rPr>
          <w:rFonts w:ascii="Times New Roman" w:hAnsi="Times New Roman"/>
          <w:bCs/>
          <w:sz w:val="28"/>
          <w:szCs w:val="28"/>
        </w:rPr>
        <w:t>"Слесарь по ремонту автомобилей"</w:t>
      </w:r>
      <w:r w:rsidRPr="00E370A1">
        <w:rPr>
          <w:rFonts w:ascii="Times New Roman" w:hAnsi="Times New Roman"/>
          <w:sz w:val="28"/>
          <w:szCs w:val="28"/>
        </w:rPr>
        <w:t xml:space="preserve">» </w:t>
      </w:r>
      <w:r w:rsidRPr="00E370A1">
        <w:rPr>
          <w:rFonts w:ascii="Times New Roman" w:hAnsi="Times New Roman"/>
          <w:bCs/>
          <w:sz w:val="28"/>
          <w:szCs w:val="28"/>
        </w:rPr>
        <w:t xml:space="preserve">в рамках образовательной программы СПО ППКРС </w:t>
      </w:r>
      <w:r w:rsidRPr="00E370A1">
        <w:rPr>
          <w:rFonts w:ascii="Times New Roman" w:hAnsi="Times New Roman"/>
          <w:sz w:val="28"/>
          <w:szCs w:val="28"/>
        </w:rPr>
        <w:t>по профессии «</w:t>
      </w:r>
      <w:r w:rsidR="00E370A1" w:rsidRPr="00E370A1">
        <w:rPr>
          <w:rFonts w:ascii="Times New Roman" w:hAnsi="Times New Roman"/>
          <w:sz w:val="28"/>
          <w:szCs w:val="28"/>
        </w:rPr>
        <w:t>Автомеханик</w:t>
      </w:r>
      <w:r w:rsidRPr="00E370A1">
        <w:rPr>
          <w:rFonts w:ascii="Times New Roman" w:hAnsi="Times New Roman"/>
          <w:sz w:val="28"/>
          <w:szCs w:val="28"/>
        </w:rPr>
        <w:t>» по профессиональн</w:t>
      </w:r>
      <w:r w:rsidR="00B65903">
        <w:rPr>
          <w:rFonts w:ascii="Times New Roman" w:hAnsi="Times New Roman"/>
          <w:sz w:val="28"/>
          <w:szCs w:val="28"/>
        </w:rPr>
        <w:t>ому</w:t>
      </w:r>
      <w:r w:rsidRPr="00B25EE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65903">
        <w:rPr>
          <w:rFonts w:ascii="Times New Roman" w:hAnsi="Times New Roman"/>
          <w:sz w:val="28"/>
          <w:szCs w:val="28"/>
        </w:rPr>
        <w:t>модул</w:t>
      </w:r>
      <w:r w:rsidR="00B65903" w:rsidRPr="00B65903">
        <w:rPr>
          <w:rFonts w:ascii="Times New Roman" w:hAnsi="Times New Roman"/>
          <w:sz w:val="28"/>
          <w:szCs w:val="28"/>
        </w:rPr>
        <w:t>ю</w:t>
      </w:r>
      <w:r w:rsidR="00943B4C" w:rsidRPr="00B65903">
        <w:rPr>
          <w:rFonts w:ascii="Times New Roman" w:hAnsi="Times New Roman"/>
          <w:sz w:val="28"/>
          <w:szCs w:val="28"/>
        </w:rPr>
        <w:t xml:space="preserve"> </w:t>
      </w:r>
      <w:r w:rsidRPr="00B65903">
        <w:rPr>
          <w:rFonts w:ascii="Times New Roman" w:hAnsi="Times New Roman"/>
          <w:sz w:val="28"/>
          <w:szCs w:val="28"/>
        </w:rPr>
        <w:t>«</w:t>
      </w:r>
      <w:r w:rsidR="00E370A1" w:rsidRPr="00B65903">
        <w:rPr>
          <w:rFonts w:ascii="Times New Roman" w:hAnsi="Times New Roman"/>
          <w:sz w:val="28"/>
          <w:szCs w:val="28"/>
        </w:rPr>
        <w:t>Техническое обслуживание и ремонт автотранспорта</w:t>
      </w:r>
      <w:r w:rsidR="00B65903" w:rsidRPr="00B65903">
        <w:rPr>
          <w:rFonts w:ascii="Times New Roman" w:hAnsi="Times New Roman"/>
          <w:sz w:val="28"/>
          <w:szCs w:val="28"/>
        </w:rPr>
        <w:t>».</w:t>
      </w:r>
    </w:p>
    <w:p w:rsidR="00B948D7" w:rsidRPr="00442DE1" w:rsidRDefault="00836FC9" w:rsidP="00CE27C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bookmarkStart w:id="19" w:name="_Hlk508182829"/>
      <w:r w:rsidRPr="00836FC9">
        <w:rPr>
          <w:rFonts w:ascii="Times New Roman" w:hAnsi="Times New Roman"/>
          <w:sz w:val="28"/>
          <w:szCs w:val="28"/>
        </w:rPr>
        <w:t xml:space="preserve">По окончанию прохождения учебной и производственной практик АПОУ УР «ТЭК» предоставляет в Нефтяной техникум справки </w:t>
      </w:r>
      <w:r w:rsidR="00943B4C">
        <w:rPr>
          <w:rFonts w:ascii="Times New Roman" w:hAnsi="Times New Roman"/>
          <w:sz w:val="28"/>
          <w:szCs w:val="28"/>
        </w:rPr>
        <w:t>с р</w:t>
      </w:r>
      <w:r w:rsidRPr="00836FC9">
        <w:rPr>
          <w:rFonts w:ascii="Times New Roman" w:hAnsi="Times New Roman"/>
          <w:sz w:val="28"/>
          <w:szCs w:val="28"/>
        </w:rPr>
        <w:t>езультата</w:t>
      </w:r>
      <w:r w:rsidR="00943B4C">
        <w:rPr>
          <w:rFonts w:ascii="Times New Roman" w:hAnsi="Times New Roman"/>
          <w:sz w:val="28"/>
          <w:szCs w:val="28"/>
        </w:rPr>
        <w:t>ми</w:t>
      </w:r>
      <w:r w:rsidRPr="00836FC9">
        <w:rPr>
          <w:rFonts w:ascii="Times New Roman" w:hAnsi="Times New Roman"/>
          <w:sz w:val="28"/>
          <w:szCs w:val="28"/>
        </w:rPr>
        <w:t xml:space="preserve"> промежуточной аттестации практики</w:t>
      </w:r>
      <w:r w:rsidR="00943B4C">
        <w:rPr>
          <w:rFonts w:ascii="Times New Roman" w:hAnsi="Times New Roman"/>
          <w:sz w:val="28"/>
          <w:szCs w:val="28"/>
        </w:rPr>
        <w:t>.</w:t>
      </w:r>
      <w:r w:rsidRPr="00836FC9">
        <w:rPr>
          <w:rFonts w:ascii="Times New Roman" w:hAnsi="Times New Roman"/>
          <w:sz w:val="28"/>
          <w:szCs w:val="28"/>
        </w:rPr>
        <w:t xml:space="preserve"> </w:t>
      </w:r>
      <w:bookmarkEnd w:id="19"/>
    </w:p>
    <w:sectPr w:rsidR="00B948D7" w:rsidRPr="00442DE1" w:rsidSect="000524E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703E2"/>
    <w:multiLevelType w:val="multilevel"/>
    <w:tmpl w:val="2766CD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1F3722"/>
    <w:multiLevelType w:val="multilevel"/>
    <w:tmpl w:val="9BDA9B2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68B799D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18D02B2E"/>
    <w:multiLevelType w:val="hybridMultilevel"/>
    <w:tmpl w:val="566CE098"/>
    <w:lvl w:ilvl="0" w:tplc="D3DE8E6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ED83DCF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6" w15:restartNumberingAfterBreak="0">
    <w:nsid w:val="46A447D5"/>
    <w:multiLevelType w:val="multilevel"/>
    <w:tmpl w:val="D3667D6E"/>
    <w:lvl w:ilvl="0">
      <w:start w:val="6"/>
      <w:numFmt w:val="decimal"/>
      <w:lvlText w:val="%1"/>
      <w:lvlJc w:val="left"/>
      <w:pPr>
        <w:ind w:left="375" w:hanging="375"/>
      </w:pPr>
      <w:rPr>
        <w:rFonts w:ascii="Times New Roman" w:hAnsi="Times New Roman" w:hint="default"/>
        <w:b w:val="0"/>
        <w:sz w:val="28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ascii="Times New Roman" w:hAnsi="Times New Roman" w:hint="default"/>
        <w:b w:val="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b w:val="0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b w:val="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b w:val="0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b w:val="0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b w:val="0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b w:val="0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b w:val="0"/>
        <w:sz w:val="28"/>
      </w:rPr>
    </w:lvl>
  </w:abstractNum>
  <w:abstractNum w:abstractNumId="7" w15:restartNumberingAfterBreak="0">
    <w:nsid w:val="4DF45311"/>
    <w:multiLevelType w:val="multilevel"/>
    <w:tmpl w:val="E09C4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8D173C5"/>
    <w:multiLevelType w:val="hybridMultilevel"/>
    <w:tmpl w:val="56323B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9F52F69"/>
    <w:multiLevelType w:val="hybridMultilevel"/>
    <w:tmpl w:val="3F2CE82E"/>
    <w:lvl w:ilvl="0" w:tplc="64D84D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6DCE40A6"/>
    <w:multiLevelType w:val="multilevel"/>
    <w:tmpl w:val="A90A8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66C26"/>
    <w:multiLevelType w:val="hybridMultilevel"/>
    <w:tmpl w:val="826A7F34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6"/>
  </w:num>
  <w:num w:numId="12">
    <w:abstractNumId w:val="1"/>
  </w:num>
  <w:num w:numId="13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DA"/>
    <w:rsid w:val="00000579"/>
    <w:rsid w:val="000017CB"/>
    <w:rsid w:val="00005714"/>
    <w:rsid w:val="000057D2"/>
    <w:rsid w:val="0000628C"/>
    <w:rsid w:val="00006696"/>
    <w:rsid w:val="00006992"/>
    <w:rsid w:val="00007E53"/>
    <w:rsid w:val="00010BDF"/>
    <w:rsid w:val="00011806"/>
    <w:rsid w:val="00012303"/>
    <w:rsid w:val="00013685"/>
    <w:rsid w:val="00016347"/>
    <w:rsid w:val="0001763A"/>
    <w:rsid w:val="0002474D"/>
    <w:rsid w:val="00024CA0"/>
    <w:rsid w:val="0002607A"/>
    <w:rsid w:val="00027D82"/>
    <w:rsid w:val="00031CBF"/>
    <w:rsid w:val="0003622F"/>
    <w:rsid w:val="00037CD6"/>
    <w:rsid w:val="00040BAA"/>
    <w:rsid w:val="00040C09"/>
    <w:rsid w:val="0004576D"/>
    <w:rsid w:val="00045ADE"/>
    <w:rsid w:val="00046723"/>
    <w:rsid w:val="00047CE1"/>
    <w:rsid w:val="000524E2"/>
    <w:rsid w:val="00053142"/>
    <w:rsid w:val="000532DC"/>
    <w:rsid w:val="00057C7E"/>
    <w:rsid w:val="0006002D"/>
    <w:rsid w:val="00060AC3"/>
    <w:rsid w:val="00061852"/>
    <w:rsid w:val="00063E52"/>
    <w:rsid w:val="000650EB"/>
    <w:rsid w:val="00066724"/>
    <w:rsid w:val="00067061"/>
    <w:rsid w:val="0006714E"/>
    <w:rsid w:val="00067CAB"/>
    <w:rsid w:val="0007184A"/>
    <w:rsid w:val="00071ADF"/>
    <w:rsid w:val="000728E1"/>
    <w:rsid w:val="00072989"/>
    <w:rsid w:val="00073FEC"/>
    <w:rsid w:val="000746B3"/>
    <w:rsid w:val="000762EC"/>
    <w:rsid w:val="00077B6A"/>
    <w:rsid w:val="00081FD8"/>
    <w:rsid w:val="00083896"/>
    <w:rsid w:val="00086D2C"/>
    <w:rsid w:val="00094AFB"/>
    <w:rsid w:val="00096C74"/>
    <w:rsid w:val="00096FDB"/>
    <w:rsid w:val="000A00CD"/>
    <w:rsid w:val="000A016B"/>
    <w:rsid w:val="000A3499"/>
    <w:rsid w:val="000A44D7"/>
    <w:rsid w:val="000A5A1C"/>
    <w:rsid w:val="000B0D8E"/>
    <w:rsid w:val="000B11BE"/>
    <w:rsid w:val="000B289A"/>
    <w:rsid w:val="000C0A4C"/>
    <w:rsid w:val="000C2D97"/>
    <w:rsid w:val="000C49AF"/>
    <w:rsid w:val="000C74EC"/>
    <w:rsid w:val="000C7A3A"/>
    <w:rsid w:val="000D0E35"/>
    <w:rsid w:val="000D3D64"/>
    <w:rsid w:val="000E0443"/>
    <w:rsid w:val="000E0AC2"/>
    <w:rsid w:val="000E1FA0"/>
    <w:rsid w:val="000E3C34"/>
    <w:rsid w:val="000E7C80"/>
    <w:rsid w:val="000F21F0"/>
    <w:rsid w:val="000F2FB5"/>
    <w:rsid w:val="000F3054"/>
    <w:rsid w:val="000F6446"/>
    <w:rsid w:val="000F6F4B"/>
    <w:rsid w:val="0010000A"/>
    <w:rsid w:val="00100ED9"/>
    <w:rsid w:val="00100F02"/>
    <w:rsid w:val="0010206A"/>
    <w:rsid w:val="001052C4"/>
    <w:rsid w:val="0010578F"/>
    <w:rsid w:val="001107D1"/>
    <w:rsid w:val="00110977"/>
    <w:rsid w:val="001213E8"/>
    <w:rsid w:val="00122ABE"/>
    <w:rsid w:val="00126274"/>
    <w:rsid w:val="00131158"/>
    <w:rsid w:val="0013137A"/>
    <w:rsid w:val="00131A5F"/>
    <w:rsid w:val="00132872"/>
    <w:rsid w:val="0013390C"/>
    <w:rsid w:val="001356ED"/>
    <w:rsid w:val="0013699B"/>
    <w:rsid w:val="0013739B"/>
    <w:rsid w:val="001404B1"/>
    <w:rsid w:val="00141545"/>
    <w:rsid w:val="00142566"/>
    <w:rsid w:val="001432FD"/>
    <w:rsid w:val="0014391C"/>
    <w:rsid w:val="001455B8"/>
    <w:rsid w:val="001500D1"/>
    <w:rsid w:val="0015114A"/>
    <w:rsid w:val="00152611"/>
    <w:rsid w:val="00157DB9"/>
    <w:rsid w:val="00160437"/>
    <w:rsid w:val="00162C1C"/>
    <w:rsid w:val="0016393A"/>
    <w:rsid w:val="00163BA1"/>
    <w:rsid w:val="001645DC"/>
    <w:rsid w:val="00164631"/>
    <w:rsid w:val="00164FED"/>
    <w:rsid w:val="0016551D"/>
    <w:rsid w:val="00166776"/>
    <w:rsid w:val="00167633"/>
    <w:rsid w:val="001742F6"/>
    <w:rsid w:val="00180546"/>
    <w:rsid w:val="001814E7"/>
    <w:rsid w:val="00186761"/>
    <w:rsid w:val="001916B1"/>
    <w:rsid w:val="00192128"/>
    <w:rsid w:val="00192D69"/>
    <w:rsid w:val="00193B81"/>
    <w:rsid w:val="001945FE"/>
    <w:rsid w:val="0019470E"/>
    <w:rsid w:val="001A0AA9"/>
    <w:rsid w:val="001A4897"/>
    <w:rsid w:val="001A6493"/>
    <w:rsid w:val="001A7D23"/>
    <w:rsid w:val="001B2831"/>
    <w:rsid w:val="001B31A8"/>
    <w:rsid w:val="001C257A"/>
    <w:rsid w:val="001C37BF"/>
    <w:rsid w:val="001C39FF"/>
    <w:rsid w:val="001C796D"/>
    <w:rsid w:val="001D1FE7"/>
    <w:rsid w:val="001D2F24"/>
    <w:rsid w:val="001D3BC9"/>
    <w:rsid w:val="001D5414"/>
    <w:rsid w:val="001D673C"/>
    <w:rsid w:val="001D6BD1"/>
    <w:rsid w:val="001D7227"/>
    <w:rsid w:val="001D77D3"/>
    <w:rsid w:val="001E2FA9"/>
    <w:rsid w:val="001E378B"/>
    <w:rsid w:val="001E6485"/>
    <w:rsid w:val="001F18C8"/>
    <w:rsid w:val="001F2C79"/>
    <w:rsid w:val="001F3582"/>
    <w:rsid w:val="001F4EB7"/>
    <w:rsid w:val="001F5026"/>
    <w:rsid w:val="001F63B4"/>
    <w:rsid w:val="001F73EA"/>
    <w:rsid w:val="001F7B46"/>
    <w:rsid w:val="0020047C"/>
    <w:rsid w:val="00201525"/>
    <w:rsid w:val="00201A2F"/>
    <w:rsid w:val="00203680"/>
    <w:rsid w:val="00203ABB"/>
    <w:rsid w:val="002057FD"/>
    <w:rsid w:val="0020617D"/>
    <w:rsid w:val="00207D96"/>
    <w:rsid w:val="00211CD4"/>
    <w:rsid w:val="002158F9"/>
    <w:rsid w:val="0021776C"/>
    <w:rsid w:val="00217C4E"/>
    <w:rsid w:val="0022419F"/>
    <w:rsid w:val="0022426F"/>
    <w:rsid w:val="002244F8"/>
    <w:rsid w:val="00225F6C"/>
    <w:rsid w:val="002261CC"/>
    <w:rsid w:val="00227520"/>
    <w:rsid w:val="00230DDF"/>
    <w:rsid w:val="00232F2E"/>
    <w:rsid w:val="002347EA"/>
    <w:rsid w:val="00234BDE"/>
    <w:rsid w:val="00235409"/>
    <w:rsid w:val="00235A43"/>
    <w:rsid w:val="00236599"/>
    <w:rsid w:val="00236DA1"/>
    <w:rsid w:val="00240CE0"/>
    <w:rsid w:val="00244E19"/>
    <w:rsid w:val="00245D33"/>
    <w:rsid w:val="00246817"/>
    <w:rsid w:val="00247B1C"/>
    <w:rsid w:val="00254EB9"/>
    <w:rsid w:val="00255C90"/>
    <w:rsid w:val="00267C01"/>
    <w:rsid w:val="00271242"/>
    <w:rsid w:val="002715E6"/>
    <w:rsid w:val="00272703"/>
    <w:rsid w:val="00272FE0"/>
    <w:rsid w:val="00273A16"/>
    <w:rsid w:val="00274F1D"/>
    <w:rsid w:val="00281424"/>
    <w:rsid w:val="00282EAA"/>
    <w:rsid w:val="002853C1"/>
    <w:rsid w:val="002902BF"/>
    <w:rsid w:val="00293525"/>
    <w:rsid w:val="0029634F"/>
    <w:rsid w:val="002A12F1"/>
    <w:rsid w:val="002A2405"/>
    <w:rsid w:val="002A569D"/>
    <w:rsid w:val="002A5DF3"/>
    <w:rsid w:val="002A7D19"/>
    <w:rsid w:val="002B4096"/>
    <w:rsid w:val="002B5FDF"/>
    <w:rsid w:val="002B6DA8"/>
    <w:rsid w:val="002B7A3A"/>
    <w:rsid w:val="002C0DA1"/>
    <w:rsid w:val="002C3EE3"/>
    <w:rsid w:val="002C52F2"/>
    <w:rsid w:val="002C6F4E"/>
    <w:rsid w:val="002C794E"/>
    <w:rsid w:val="002D5633"/>
    <w:rsid w:val="002E35D6"/>
    <w:rsid w:val="002E6605"/>
    <w:rsid w:val="002E69C2"/>
    <w:rsid w:val="002E6B66"/>
    <w:rsid w:val="002F060C"/>
    <w:rsid w:val="002F1154"/>
    <w:rsid w:val="002F1C41"/>
    <w:rsid w:val="002F2A07"/>
    <w:rsid w:val="002F2EEA"/>
    <w:rsid w:val="002F637F"/>
    <w:rsid w:val="002F79FF"/>
    <w:rsid w:val="00301AD4"/>
    <w:rsid w:val="00303D1B"/>
    <w:rsid w:val="003056DC"/>
    <w:rsid w:val="0030644A"/>
    <w:rsid w:val="00306C9B"/>
    <w:rsid w:val="00312B6F"/>
    <w:rsid w:val="0031302E"/>
    <w:rsid w:val="00313863"/>
    <w:rsid w:val="00315320"/>
    <w:rsid w:val="00315ECC"/>
    <w:rsid w:val="0031632B"/>
    <w:rsid w:val="00317E9D"/>
    <w:rsid w:val="00320C20"/>
    <w:rsid w:val="00321107"/>
    <w:rsid w:val="003215C0"/>
    <w:rsid w:val="003215E5"/>
    <w:rsid w:val="00323269"/>
    <w:rsid w:val="00323699"/>
    <w:rsid w:val="00326755"/>
    <w:rsid w:val="003305CE"/>
    <w:rsid w:val="00332B31"/>
    <w:rsid w:val="00332F05"/>
    <w:rsid w:val="003360FA"/>
    <w:rsid w:val="00336152"/>
    <w:rsid w:val="00336EA6"/>
    <w:rsid w:val="00342AC3"/>
    <w:rsid w:val="00344D45"/>
    <w:rsid w:val="00345177"/>
    <w:rsid w:val="003458E2"/>
    <w:rsid w:val="00346BCC"/>
    <w:rsid w:val="0035293E"/>
    <w:rsid w:val="0035524B"/>
    <w:rsid w:val="00360C8F"/>
    <w:rsid w:val="00360F03"/>
    <w:rsid w:val="00362750"/>
    <w:rsid w:val="0036356F"/>
    <w:rsid w:val="0036563D"/>
    <w:rsid w:val="003662E0"/>
    <w:rsid w:val="003704A8"/>
    <w:rsid w:val="00371CD2"/>
    <w:rsid w:val="00372ED9"/>
    <w:rsid w:val="00373AA3"/>
    <w:rsid w:val="00373C4B"/>
    <w:rsid w:val="00373EEF"/>
    <w:rsid w:val="0038191B"/>
    <w:rsid w:val="00382AD3"/>
    <w:rsid w:val="00382B05"/>
    <w:rsid w:val="00382D38"/>
    <w:rsid w:val="003867CD"/>
    <w:rsid w:val="00392399"/>
    <w:rsid w:val="003930D2"/>
    <w:rsid w:val="0039484E"/>
    <w:rsid w:val="003953B6"/>
    <w:rsid w:val="003975A2"/>
    <w:rsid w:val="003A6A79"/>
    <w:rsid w:val="003B38FD"/>
    <w:rsid w:val="003B5DD7"/>
    <w:rsid w:val="003C0A40"/>
    <w:rsid w:val="003C0A48"/>
    <w:rsid w:val="003C1599"/>
    <w:rsid w:val="003C2919"/>
    <w:rsid w:val="003C2FB2"/>
    <w:rsid w:val="003C4D39"/>
    <w:rsid w:val="003C55FA"/>
    <w:rsid w:val="003D370A"/>
    <w:rsid w:val="003D53C9"/>
    <w:rsid w:val="003E373D"/>
    <w:rsid w:val="003E5352"/>
    <w:rsid w:val="003E640F"/>
    <w:rsid w:val="003E7F6C"/>
    <w:rsid w:val="003F3132"/>
    <w:rsid w:val="003F3C8F"/>
    <w:rsid w:val="003F5100"/>
    <w:rsid w:val="004005B1"/>
    <w:rsid w:val="004015C5"/>
    <w:rsid w:val="00401EEE"/>
    <w:rsid w:val="00410432"/>
    <w:rsid w:val="00411F84"/>
    <w:rsid w:val="004151EF"/>
    <w:rsid w:val="0041631E"/>
    <w:rsid w:val="00423919"/>
    <w:rsid w:val="004263CF"/>
    <w:rsid w:val="00430B4C"/>
    <w:rsid w:val="00431060"/>
    <w:rsid w:val="00431F1E"/>
    <w:rsid w:val="004321FB"/>
    <w:rsid w:val="00435F6C"/>
    <w:rsid w:val="0043686C"/>
    <w:rsid w:val="00441B22"/>
    <w:rsid w:val="00442DE1"/>
    <w:rsid w:val="00442E6F"/>
    <w:rsid w:val="00446D33"/>
    <w:rsid w:val="00450C8C"/>
    <w:rsid w:val="00451573"/>
    <w:rsid w:val="004536FD"/>
    <w:rsid w:val="00453753"/>
    <w:rsid w:val="00453B61"/>
    <w:rsid w:val="00453F73"/>
    <w:rsid w:val="00455CEB"/>
    <w:rsid w:val="00455F9A"/>
    <w:rsid w:val="00460E37"/>
    <w:rsid w:val="00463AFE"/>
    <w:rsid w:val="00464030"/>
    <w:rsid w:val="004664AA"/>
    <w:rsid w:val="00466F6C"/>
    <w:rsid w:val="00470F70"/>
    <w:rsid w:val="004745C8"/>
    <w:rsid w:val="0047769B"/>
    <w:rsid w:val="00480B33"/>
    <w:rsid w:val="00480FA2"/>
    <w:rsid w:val="00482A9B"/>
    <w:rsid w:val="00483B08"/>
    <w:rsid w:val="00484AB5"/>
    <w:rsid w:val="00487B3D"/>
    <w:rsid w:val="00490063"/>
    <w:rsid w:val="00491679"/>
    <w:rsid w:val="00491B41"/>
    <w:rsid w:val="00492145"/>
    <w:rsid w:val="00493868"/>
    <w:rsid w:val="004952D9"/>
    <w:rsid w:val="0049656F"/>
    <w:rsid w:val="004977F3"/>
    <w:rsid w:val="004A24D7"/>
    <w:rsid w:val="004A437B"/>
    <w:rsid w:val="004A6ED8"/>
    <w:rsid w:val="004A6FB7"/>
    <w:rsid w:val="004B1135"/>
    <w:rsid w:val="004B1684"/>
    <w:rsid w:val="004B54A1"/>
    <w:rsid w:val="004B5615"/>
    <w:rsid w:val="004B69BE"/>
    <w:rsid w:val="004B7136"/>
    <w:rsid w:val="004C268E"/>
    <w:rsid w:val="004C50E2"/>
    <w:rsid w:val="004C6C33"/>
    <w:rsid w:val="004D42BE"/>
    <w:rsid w:val="004D6BD9"/>
    <w:rsid w:val="004D6D1E"/>
    <w:rsid w:val="004D7B02"/>
    <w:rsid w:val="004E0A1C"/>
    <w:rsid w:val="004E117C"/>
    <w:rsid w:val="004E18BB"/>
    <w:rsid w:val="004E251C"/>
    <w:rsid w:val="004E7DE3"/>
    <w:rsid w:val="004F390A"/>
    <w:rsid w:val="004F7596"/>
    <w:rsid w:val="00500C95"/>
    <w:rsid w:val="005027D3"/>
    <w:rsid w:val="00503C6D"/>
    <w:rsid w:val="00504768"/>
    <w:rsid w:val="005051BB"/>
    <w:rsid w:val="00511BD9"/>
    <w:rsid w:val="00515454"/>
    <w:rsid w:val="00517825"/>
    <w:rsid w:val="00521068"/>
    <w:rsid w:val="00523CF1"/>
    <w:rsid w:val="00531B52"/>
    <w:rsid w:val="00532878"/>
    <w:rsid w:val="00532B75"/>
    <w:rsid w:val="00533062"/>
    <w:rsid w:val="00535147"/>
    <w:rsid w:val="0054183E"/>
    <w:rsid w:val="005432C8"/>
    <w:rsid w:val="0054335B"/>
    <w:rsid w:val="00544477"/>
    <w:rsid w:val="00544C82"/>
    <w:rsid w:val="00546A33"/>
    <w:rsid w:val="00547275"/>
    <w:rsid w:val="00547BEC"/>
    <w:rsid w:val="00550D6B"/>
    <w:rsid w:val="00551382"/>
    <w:rsid w:val="00557DC7"/>
    <w:rsid w:val="00557E00"/>
    <w:rsid w:val="00560723"/>
    <w:rsid w:val="005608E2"/>
    <w:rsid w:val="005609E4"/>
    <w:rsid w:val="00560DBC"/>
    <w:rsid w:val="005612DA"/>
    <w:rsid w:val="00564080"/>
    <w:rsid w:val="00564CEE"/>
    <w:rsid w:val="00571750"/>
    <w:rsid w:val="00574E8A"/>
    <w:rsid w:val="00577E2D"/>
    <w:rsid w:val="005806EB"/>
    <w:rsid w:val="005844F4"/>
    <w:rsid w:val="00587D41"/>
    <w:rsid w:val="00590EF2"/>
    <w:rsid w:val="005943B4"/>
    <w:rsid w:val="005954B6"/>
    <w:rsid w:val="005A3831"/>
    <w:rsid w:val="005A610A"/>
    <w:rsid w:val="005A7710"/>
    <w:rsid w:val="005A79EA"/>
    <w:rsid w:val="005B06B1"/>
    <w:rsid w:val="005B203C"/>
    <w:rsid w:val="005B36D6"/>
    <w:rsid w:val="005B4E7C"/>
    <w:rsid w:val="005C244C"/>
    <w:rsid w:val="005C75F5"/>
    <w:rsid w:val="005E0444"/>
    <w:rsid w:val="005E1F6C"/>
    <w:rsid w:val="005E2864"/>
    <w:rsid w:val="005E3927"/>
    <w:rsid w:val="005E6422"/>
    <w:rsid w:val="005E7027"/>
    <w:rsid w:val="005F2A1B"/>
    <w:rsid w:val="005F2DD9"/>
    <w:rsid w:val="005F415B"/>
    <w:rsid w:val="005F422F"/>
    <w:rsid w:val="005F4515"/>
    <w:rsid w:val="005F47A2"/>
    <w:rsid w:val="005F58D5"/>
    <w:rsid w:val="006039CB"/>
    <w:rsid w:val="006066D5"/>
    <w:rsid w:val="00607C20"/>
    <w:rsid w:val="00613D3A"/>
    <w:rsid w:val="00615511"/>
    <w:rsid w:val="00617437"/>
    <w:rsid w:val="006242D0"/>
    <w:rsid w:val="00624598"/>
    <w:rsid w:val="00631849"/>
    <w:rsid w:val="006319BE"/>
    <w:rsid w:val="00632A8E"/>
    <w:rsid w:val="006368A5"/>
    <w:rsid w:val="0063698A"/>
    <w:rsid w:val="00636B3B"/>
    <w:rsid w:val="00637F94"/>
    <w:rsid w:val="0064094C"/>
    <w:rsid w:val="0064615F"/>
    <w:rsid w:val="00646D3F"/>
    <w:rsid w:val="00647033"/>
    <w:rsid w:val="0065073F"/>
    <w:rsid w:val="00652BBE"/>
    <w:rsid w:val="00652F2E"/>
    <w:rsid w:val="0065423C"/>
    <w:rsid w:val="00654C48"/>
    <w:rsid w:val="006553C5"/>
    <w:rsid w:val="00656668"/>
    <w:rsid w:val="006605D0"/>
    <w:rsid w:val="00660997"/>
    <w:rsid w:val="00661C20"/>
    <w:rsid w:val="006624E3"/>
    <w:rsid w:val="00663EBF"/>
    <w:rsid w:val="006651FF"/>
    <w:rsid w:val="00665AD7"/>
    <w:rsid w:val="00665B0D"/>
    <w:rsid w:val="006702E5"/>
    <w:rsid w:val="00671E83"/>
    <w:rsid w:val="00671EDA"/>
    <w:rsid w:val="00674950"/>
    <w:rsid w:val="00675062"/>
    <w:rsid w:val="00675725"/>
    <w:rsid w:val="00677F42"/>
    <w:rsid w:val="00681D06"/>
    <w:rsid w:val="0068360D"/>
    <w:rsid w:val="00687281"/>
    <w:rsid w:val="0069303B"/>
    <w:rsid w:val="00696450"/>
    <w:rsid w:val="0069726F"/>
    <w:rsid w:val="00697800"/>
    <w:rsid w:val="006A0557"/>
    <w:rsid w:val="006A0698"/>
    <w:rsid w:val="006A34BE"/>
    <w:rsid w:val="006A39EF"/>
    <w:rsid w:val="006A4BA9"/>
    <w:rsid w:val="006A5F9D"/>
    <w:rsid w:val="006A6B5D"/>
    <w:rsid w:val="006A72F1"/>
    <w:rsid w:val="006A78FC"/>
    <w:rsid w:val="006A7A7C"/>
    <w:rsid w:val="006B0CDC"/>
    <w:rsid w:val="006B2452"/>
    <w:rsid w:val="006B312B"/>
    <w:rsid w:val="006B525A"/>
    <w:rsid w:val="006B5D64"/>
    <w:rsid w:val="006C01CA"/>
    <w:rsid w:val="006C03F7"/>
    <w:rsid w:val="006C0EFA"/>
    <w:rsid w:val="006C2FBB"/>
    <w:rsid w:val="006C336D"/>
    <w:rsid w:val="006C5F0F"/>
    <w:rsid w:val="006C6474"/>
    <w:rsid w:val="006C64BB"/>
    <w:rsid w:val="006C7D7C"/>
    <w:rsid w:val="006D576D"/>
    <w:rsid w:val="006E065E"/>
    <w:rsid w:val="006E22EC"/>
    <w:rsid w:val="006E3715"/>
    <w:rsid w:val="006E6E9C"/>
    <w:rsid w:val="006F1F2D"/>
    <w:rsid w:val="006F31FF"/>
    <w:rsid w:val="006F4B4E"/>
    <w:rsid w:val="006F5037"/>
    <w:rsid w:val="006F5155"/>
    <w:rsid w:val="007138F0"/>
    <w:rsid w:val="00714A4D"/>
    <w:rsid w:val="0071537B"/>
    <w:rsid w:val="00715B8B"/>
    <w:rsid w:val="007166C7"/>
    <w:rsid w:val="007212B6"/>
    <w:rsid w:val="00721A0B"/>
    <w:rsid w:val="00721BFB"/>
    <w:rsid w:val="00724526"/>
    <w:rsid w:val="00726599"/>
    <w:rsid w:val="007275F0"/>
    <w:rsid w:val="00727B74"/>
    <w:rsid w:val="007319C9"/>
    <w:rsid w:val="00737DE5"/>
    <w:rsid w:val="00742CEB"/>
    <w:rsid w:val="007446D5"/>
    <w:rsid w:val="00746C29"/>
    <w:rsid w:val="007477F1"/>
    <w:rsid w:val="007500B4"/>
    <w:rsid w:val="007500EB"/>
    <w:rsid w:val="00751F1D"/>
    <w:rsid w:val="00760DF4"/>
    <w:rsid w:val="007611C7"/>
    <w:rsid w:val="00763A42"/>
    <w:rsid w:val="00764D2F"/>
    <w:rsid w:val="00766B93"/>
    <w:rsid w:val="00772931"/>
    <w:rsid w:val="00775967"/>
    <w:rsid w:val="00776E89"/>
    <w:rsid w:val="00776FA3"/>
    <w:rsid w:val="00777DC0"/>
    <w:rsid w:val="0078261E"/>
    <w:rsid w:val="00783207"/>
    <w:rsid w:val="0078509C"/>
    <w:rsid w:val="0078619C"/>
    <w:rsid w:val="0078633A"/>
    <w:rsid w:val="00790291"/>
    <w:rsid w:val="00791187"/>
    <w:rsid w:val="00791BC1"/>
    <w:rsid w:val="00791D71"/>
    <w:rsid w:val="00795BEE"/>
    <w:rsid w:val="007A266C"/>
    <w:rsid w:val="007A4D70"/>
    <w:rsid w:val="007A7247"/>
    <w:rsid w:val="007A7356"/>
    <w:rsid w:val="007B1879"/>
    <w:rsid w:val="007B3F1A"/>
    <w:rsid w:val="007B73B7"/>
    <w:rsid w:val="007C017F"/>
    <w:rsid w:val="007C1260"/>
    <w:rsid w:val="007C132E"/>
    <w:rsid w:val="007C46F9"/>
    <w:rsid w:val="007C4D4D"/>
    <w:rsid w:val="007C5943"/>
    <w:rsid w:val="007D0CBE"/>
    <w:rsid w:val="007D0E61"/>
    <w:rsid w:val="007D347B"/>
    <w:rsid w:val="007D4E1E"/>
    <w:rsid w:val="007D4FC5"/>
    <w:rsid w:val="007D597E"/>
    <w:rsid w:val="007E10EB"/>
    <w:rsid w:val="007E2EE6"/>
    <w:rsid w:val="007E3DDA"/>
    <w:rsid w:val="007E628C"/>
    <w:rsid w:val="007F137F"/>
    <w:rsid w:val="007F7C73"/>
    <w:rsid w:val="007F7DFD"/>
    <w:rsid w:val="0080368E"/>
    <w:rsid w:val="008176F2"/>
    <w:rsid w:val="008224F8"/>
    <w:rsid w:val="008226A6"/>
    <w:rsid w:val="00826F53"/>
    <w:rsid w:val="008308E1"/>
    <w:rsid w:val="0083149E"/>
    <w:rsid w:val="008323C2"/>
    <w:rsid w:val="0083517A"/>
    <w:rsid w:val="008368E8"/>
    <w:rsid w:val="00836E98"/>
    <w:rsid w:val="00836FC9"/>
    <w:rsid w:val="00840378"/>
    <w:rsid w:val="00841154"/>
    <w:rsid w:val="008433E8"/>
    <w:rsid w:val="0084578D"/>
    <w:rsid w:val="0084785F"/>
    <w:rsid w:val="00850606"/>
    <w:rsid w:val="008535E3"/>
    <w:rsid w:val="00853F28"/>
    <w:rsid w:val="00857DF6"/>
    <w:rsid w:val="00862E81"/>
    <w:rsid w:val="008634FC"/>
    <w:rsid w:val="00863595"/>
    <w:rsid w:val="00864CF0"/>
    <w:rsid w:val="00865429"/>
    <w:rsid w:val="00865CEB"/>
    <w:rsid w:val="00865E94"/>
    <w:rsid w:val="00867665"/>
    <w:rsid w:val="00870F7A"/>
    <w:rsid w:val="00872628"/>
    <w:rsid w:val="008762A0"/>
    <w:rsid w:val="00877179"/>
    <w:rsid w:val="00877287"/>
    <w:rsid w:val="0088049D"/>
    <w:rsid w:val="008824B0"/>
    <w:rsid w:val="00883118"/>
    <w:rsid w:val="0088382A"/>
    <w:rsid w:val="008850CB"/>
    <w:rsid w:val="00893F7B"/>
    <w:rsid w:val="008967ED"/>
    <w:rsid w:val="008A2FB6"/>
    <w:rsid w:val="008A3307"/>
    <w:rsid w:val="008A4024"/>
    <w:rsid w:val="008A4114"/>
    <w:rsid w:val="008A4DB8"/>
    <w:rsid w:val="008A57B4"/>
    <w:rsid w:val="008A5F39"/>
    <w:rsid w:val="008A709D"/>
    <w:rsid w:val="008B0F19"/>
    <w:rsid w:val="008B15F5"/>
    <w:rsid w:val="008B1B0C"/>
    <w:rsid w:val="008B5489"/>
    <w:rsid w:val="008B62BB"/>
    <w:rsid w:val="008C32B6"/>
    <w:rsid w:val="008C7A44"/>
    <w:rsid w:val="008C7AE4"/>
    <w:rsid w:val="008D24DF"/>
    <w:rsid w:val="008D3850"/>
    <w:rsid w:val="008D77E4"/>
    <w:rsid w:val="008D7F0F"/>
    <w:rsid w:val="008E3AD0"/>
    <w:rsid w:val="008E4D42"/>
    <w:rsid w:val="008E663D"/>
    <w:rsid w:val="008E7D51"/>
    <w:rsid w:val="008E7E2A"/>
    <w:rsid w:val="008F36B8"/>
    <w:rsid w:val="008F3F56"/>
    <w:rsid w:val="00903547"/>
    <w:rsid w:val="00905918"/>
    <w:rsid w:val="00906CC2"/>
    <w:rsid w:val="0090735E"/>
    <w:rsid w:val="00907CA9"/>
    <w:rsid w:val="0091028D"/>
    <w:rsid w:val="00912BF6"/>
    <w:rsid w:val="00917F2D"/>
    <w:rsid w:val="00917F94"/>
    <w:rsid w:val="0092043E"/>
    <w:rsid w:val="009211AD"/>
    <w:rsid w:val="00923FD2"/>
    <w:rsid w:val="00925F80"/>
    <w:rsid w:val="0093334D"/>
    <w:rsid w:val="00933546"/>
    <w:rsid w:val="00936ED9"/>
    <w:rsid w:val="00940DC4"/>
    <w:rsid w:val="009413BF"/>
    <w:rsid w:val="009436E7"/>
    <w:rsid w:val="0094374B"/>
    <w:rsid w:val="00943B4C"/>
    <w:rsid w:val="00943C18"/>
    <w:rsid w:val="00944ECA"/>
    <w:rsid w:val="00945470"/>
    <w:rsid w:val="00947278"/>
    <w:rsid w:val="00947F7A"/>
    <w:rsid w:val="0095181C"/>
    <w:rsid w:val="00952389"/>
    <w:rsid w:val="00953B47"/>
    <w:rsid w:val="009550FB"/>
    <w:rsid w:val="00955868"/>
    <w:rsid w:val="00955CD8"/>
    <w:rsid w:val="00956553"/>
    <w:rsid w:val="00961494"/>
    <w:rsid w:val="00962441"/>
    <w:rsid w:val="0096397C"/>
    <w:rsid w:val="00970C71"/>
    <w:rsid w:val="00971713"/>
    <w:rsid w:val="00972444"/>
    <w:rsid w:val="00972CA5"/>
    <w:rsid w:val="009738EF"/>
    <w:rsid w:val="009740F8"/>
    <w:rsid w:val="00974750"/>
    <w:rsid w:val="00977ABC"/>
    <w:rsid w:val="00980F67"/>
    <w:rsid w:val="009820A6"/>
    <w:rsid w:val="009876BB"/>
    <w:rsid w:val="00992A07"/>
    <w:rsid w:val="00994099"/>
    <w:rsid w:val="00995DE2"/>
    <w:rsid w:val="00996F09"/>
    <w:rsid w:val="009A231E"/>
    <w:rsid w:val="009A3C0C"/>
    <w:rsid w:val="009A6868"/>
    <w:rsid w:val="009A7E09"/>
    <w:rsid w:val="009B122F"/>
    <w:rsid w:val="009B2507"/>
    <w:rsid w:val="009B2657"/>
    <w:rsid w:val="009B3303"/>
    <w:rsid w:val="009C0005"/>
    <w:rsid w:val="009C01E2"/>
    <w:rsid w:val="009C0991"/>
    <w:rsid w:val="009C2783"/>
    <w:rsid w:val="009C2C3F"/>
    <w:rsid w:val="009C312F"/>
    <w:rsid w:val="009C3D58"/>
    <w:rsid w:val="009C5933"/>
    <w:rsid w:val="009C735A"/>
    <w:rsid w:val="009D0B0D"/>
    <w:rsid w:val="009D14CC"/>
    <w:rsid w:val="009D374F"/>
    <w:rsid w:val="009D4C13"/>
    <w:rsid w:val="009D5B9B"/>
    <w:rsid w:val="009D6793"/>
    <w:rsid w:val="009E0156"/>
    <w:rsid w:val="009E0327"/>
    <w:rsid w:val="009E4B11"/>
    <w:rsid w:val="009E6738"/>
    <w:rsid w:val="009E6D75"/>
    <w:rsid w:val="009E6DD1"/>
    <w:rsid w:val="009F13F0"/>
    <w:rsid w:val="009F527C"/>
    <w:rsid w:val="009F6CE6"/>
    <w:rsid w:val="00A01B26"/>
    <w:rsid w:val="00A104AB"/>
    <w:rsid w:val="00A10935"/>
    <w:rsid w:val="00A21241"/>
    <w:rsid w:val="00A22CCE"/>
    <w:rsid w:val="00A26350"/>
    <w:rsid w:val="00A26E98"/>
    <w:rsid w:val="00A27728"/>
    <w:rsid w:val="00A31A4C"/>
    <w:rsid w:val="00A32A86"/>
    <w:rsid w:val="00A3320D"/>
    <w:rsid w:val="00A33F70"/>
    <w:rsid w:val="00A3459D"/>
    <w:rsid w:val="00A34E58"/>
    <w:rsid w:val="00A35827"/>
    <w:rsid w:val="00A375F3"/>
    <w:rsid w:val="00A40412"/>
    <w:rsid w:val="00A40B28"/>
    <w:rsid w:val="00A42721"/>
    <w:rsid w:val="00A43BF7"/>
    <w:rsid w:val="00A43F76"/>
    <w:rsid w:val="00A46AB3"/>
    <w:rsid w:val="00A52D1E"/>
    <w:rsid w:val="00A5410B"/>
    <w:rsid w:val="00A547A9"/>
    <w:rsid w:val="00A54A54"/>
    <w:rsid w:val="00A54D78"/>
    <w:rsid w:val="00A558C5"/>
    <w:rsid w:val="00A5605C"/>
    <w:rsid w:val="00A560B1"/>
    <w:rsid w:val="00A6331C"/>
    <w:rsid w:val="00A63C03"/>
    <w:rsid w:val="00A65113"/>
    <w:rsid w:val="00A65B1E"/>
    <w:rsid w:val="00A70EB5"/>
    <w:rsid w:val="00A7161E"/>
    <w:rsid w:val="00A723CF"/>
    <w:rsid w:val="00A731FC"/>
    <w:rsid w:val="00A839F1"/>
    <w:rsid w:val="00A83C62"/>
    <w:rsid w:val="00A86DEE"/>
    <w:rsid w:val="00A87769"/>
    <w:rsid w:val="00A90CEE"/>
    <w:rsid w:val="00A91649"/>
    <w:rsid w:val="00A91DFA"/>
    <w:rsid w:val="00A9292D"/>
    <w:rsid w:val="00A92D0E"/>
    <w:rsid w:val="00A94269"/>
    <w:rsid w:val="00A94395"/>
    <w:rsid w:val="00A94491"/>
    <w:rsid w:val="00A9470B"/>
    <w:rsid w:val="00A959B7"/>
    <w:rsid w:val="00A97356"/>
    <w:rsid w:val="00A97D48"/>
    <w:rsid w:val="00AA1AE6"/>
    <w:rsid w:val="00AA4099"/>
    <w:rsid w:val="00AA4AAF"/>
    <w:rsid w:val="00AA5D2D"/>
    <w:rsid w:val="00AA737F"/>
    <w:rsid w:val="00AA770C"/>
    <w:rsid w:val="00AB05C9"/>
    <w:rsid w:val="00AB095D"/>
    <w:rsid w:val="00AB1BFD"/>
    <w:rsid w:val="00AB3A2A"/>
    <w:rsid w:val="00AC1979"/>
    <w:rsid w:val="00AC6BD1"/>
    <w:rsid w:val="00AD1964"/>
    <w:rsid w:val="00AD1FC1"/>
    <w:rsid w:val="00AD408D"/>
    <w:rsid w:val="00AD6013"/>
    <w:rsid w:val="00AD738C"/>
    <w:rsid w:val="00AD74D3"/>
    <w:rsid w:val="00AE00D0"/>
    <w:rsid w:val="00AE0A71"/>
    <w:rsid w:val="00AE6FAD"/>
    <w:rsid w:val="00AF14BD"/>
    <w:rsid w:val="00AF1EEF"/>
    <w:rsid w:val="00AF59CF"/>
    <w:rsid w:val="00AF7241"/>
    <w:rsid w:val="00B067EF"/>
    <w:rsid w:val="00B11400"/>
    <w:rsid w:val="00B1215D"/>
    <w:rsid w:val="00B123F3"/>
    <w:rsid w:val="00B1323D"/>
    <w:rsid w:val="00B14309"/>
    <w:rsid w:val="00B21513"/>
    <w:rsid w:val="00B2461B"/>
    <w:rsid w:val="00B25EE2"/>
    <w:rsid w:val="00B25FB9"/>
    <w:rsid w:val="00B27B73"/>
    <w:rsid w:val="00B334ED"/>
    <w:rsid w:val="00B340AD"/>
    <w:rsid w:val="00B35FCA"/>
    <w:rsid w:val="00B407C1"/>
    <w:rsid w:val="00B4424F"/>
    <w:rsid w:val="00B4791E"/>
    <w:rsid w:val="00B501DA"/>
    <w:rsid w:val="00B51305"/>
    <w:rsid w:val="00B5241C"/>
    <w:rsid w:val="00B52793"/>
    <w:rsid w:val="00B529E7"/>
    <w:rsid w:val="00B5387B"/>
    <w:rsid w:val="00B53FE3"/>
    <w:rsid w:val="00B5411E"/>
    <w:rsid w:val="00B54BBE"/>
    <w:rsid w:val="00B57106"/>
    <w:rsid w:val="00B605FC"/>
    <w:rsid w:val="00B61295"/>
    <w:rsid w:val="00B61D88"/>
    <w:rsid w:val="00B64603"/>
    <w:rsid w:val="00B65903"/>
    <w:rsid w:val="00B66AEA"/>
    <w:rsid w:val="00B66D47"/>
    <w:rsid w:val="00B67756"/>
    <w:rsid w:val="00B67D3F"/>
    <w:rsid w:val="00B7089C"/>
    <w:rsid w:val="00B720BB"/>
    <w:rsid w:val="00B7484B"/>
    <w:rsid w:val="00B75462"/>
    <w:rsid w:val="00B7792C"/>
    <w:rsid w:val="00B80F69"/>
    <w:rsid w:val="00B82F84"/>
    <w:rsid w:val="00B839ED"/>
    <w:rsid w:val="00B8533C"/>
    <w:rsid w:val="00B8723C"/>
    <w:rsid w:val="00B90DA6"/>
    <w:rsid w:val="00B931CF"/>
    <w:rsid w:val="00B948D7"/>
    <w:rsid w:val="00B969BC"/>
    <w:rsid w:val="00B97055"/>
    <w:rsid w:val="00B97760"/>
    <w:rsid w:val="00BA367E"/>
    <w:rsid w:val="00BA3D94"/>
    <w:rsid w:val="00BA6C6A"/>
    <w:rsid w:val="00BA6F7E"/>
    <w:rsid w:val="00BB16EA"/>
    <w:rsid w:val="00BB1C45"/>
    <w:rsid w:val="00BB2BD2"/>
    <w:rsid w:val="00BB3955"/>
    <w:rsid w:val="00BB5C08"/>
    <w:rsid w:val="00BB65AE"/>
    <w:rsid w:val="00BC13FC"/>
    <w:rsid w:val="00BC4C52"/>
    <w:rsid w:val="00BC5594"/>
    <w:rsid w:val="00BC5C4B"/>
    <w:rsid w:val="00BD00DC"/>
    <w:rsid w:val="00BD1852"/>
    <w:rsid w:val="00BD1BC0"/>
    <w:rsid w:val="00BD31BD"/>
    <w:rsid w:val="00BD49EC"/>
    <w:rsid w:val="00BD4DAF"/>
    <w:rsid w:val="00BD6CE8"/>
    <w:rsid w:val="00BE47A7"/>
    <w:rsid w:val="00BE4E75"/>
    <w:rsid w:val="00BE581E"/>
    <w:rsid w:val="00BE658E"/>
    <w:rsid w:val="00BE69DD"/>
    <w:rsid w:val="00BE7117"/>
    <w:rsid w:val="00BE7329"/>
    <w:rsid w:val="00BF12AA"/>
    <w:rsid w:val="00BF1628"/>
    <w:rsid w:val="00BF20AF"/>
    <w:rsid w:val="00C02C0F"/>
    <w:rsid w:val="00C06421"/>
    <w:rsid w:val="00C075CF"/>
    <w:rsid w:val="00C1064B"/>
    <w:rsid w:val="00C124F4"/>
    <w:rsid w:val="00C135F6"/>
    <w:rsid w:val="00C15C36"/>
    <w:rsid w:val="00C25604"/>
    <w:rsid w:val="00C25BA6"/>
    <w:rsid w:val="00C27F3F"/>
    <w:rsid w:val="00C31895"/>
    <w:rsid w:val="00C33057"/>
    <w:rsid w:val="00C33F39"/>
    <w:rsid w:val="00C3428E"/>
    <w:rsid w:val="00C351E5"/>
    <w:rsid w:val="00C35AC7"/>
    <w:rsid w:val="00C36623"/>
    <w:rsid w:val="00C368D8"/>
    <w:rsid w:val="00C412B1"/>
    <w:rsid w:val="00C44B8D"/>
    <w:rsid w:val="00C51370"/>
    <w:rsid w:val="00C530FA"/>
    <w:rsid w:val="00C5675F"/>
    <w:rsid w:val="00C61294"/>
    <w:rsid w:val="00C6419F"/>
    <w:rsid w:val="00C711B1"/>
    <w:rsid w:val="00C711D9"/>
    <w:rsid w:val="00C719E5"/>
    <w:rsid w:val="00C76506"/>
    <w:rsid w:val="00C771AD"/>
    <w:rsid w:val="00C77C4D"/>
    <w:rsid w:val="00C838FC"/>
    <w:rsid w:val="00C86B91"/>
    <w:rsid w:val="00C86FCB"/>
    <w:rsid w:val="00C87336"/>
    <w:rsid w:val="00C9316D"/>
    <w:rsid w:val="00C9433C"/>
    <w:rsid w:val="00C948E9"/>
    <w:rsid w:val="00C95127"/>
    <w:rsid w:val="00C956DA"/>
    <w:rsid w:val="00CA014F"/>
    <w:rsid w:val="00CA0ED3"/>
    <w:rsid w:val="00CA18D2"/>
    <w:rsid w:val="00CA2E0B"/>
    <w:rsid w:val="00CA796E"/>
    <w:rsid w:val="00CA79E9"/>
    <w:rsid w:val="00CB015B"/>
    <w:rsid w:val="00CB04C8"/>
    <w:rsid w:val="00CB0782"/>
    <w:rsid w:val="00CB3D1B"/>
    <w:rsid w:val="00CB4310"/>
    <w:rsid w:val="00CC43EC"/>
    <w:rsid w:val="00CC553F"/>
    <w:rsid w:val="00CD02E6"/>
    <w:rsid w:val="00CD0C5C"/>
    <w:rsid w:val="00CD2356"/>
    <w:rsid w:val="00CD287A"/>
    <w:rsid w:val="00CD3E8B"/>
    <w:rsid w:val="00CD4E41"/>
    <w:rsid w:val="00CE04BB"/>
    <w:rsid w:val="00CE1D49"/>
    <w:rsid w:val="00CE27C3"/>
    <w:rsid w:val="00CE5703"/>
    <w:rsid w:val="00CF22A5"/>
    <w:rsid w:val="00CF65A7"/>
    <w:rsid w:val="00CF65BC"/>
    <w:rsid w:val="00D01F33"/>
    <w:rsid w:val="00D05D59"/>
    <w:rsid w:val="00D06E39"/>
    <w:rsid w:val="00D1068E"/>
    <w:rsid w:val="00D11D76"/>
    <w:rsid w:val="00D22BFE"/>
    <w:rsid w:val="00D242E1"/>
    <w:rsid w:val="00D3038B"/>
    <w:rsid w:val="00D3128A"/>
    <w:rsid w:val="00D316E7"/>
    <w:rsid w:val="00D32031"/>
    <w:rsid w:val="00D323AF"/>
    <w:rsid w:val="00D34278"/>
    <w:rsid w:val="00D34B91"/>
    <w:rsid w:val="00D36296"/>
    <w:rsid w:val="00D36564"/>
    <w:rsid w:val="00D40A4A"/>
    <w:rsid w:val="00D4164C"/>
    <w:rsid w:val="00D429C2"/>
    <w:rsid w:val="00D432C5"/>
    <w:rsid w:val="00D436F4"/>
    <w:rsid w:val="00D4641D"/>
    <w:rsid w:val="00D516FE"/>
    <w:rsid w:val="00D51AD4"/>
    <w:rsid w:val="00D52514"/>
    <w:rsid w:val="00D53186"/>
    <w:rsid w:val="00D5406A"/>
    <w:rsid w:val="00D602AC"/>
    <w:rsid w:val="00D6033F"/>
    <w:rsid w:val="00D60952"/>
    <w:rsid w:val="00D61E40"/>
    <w:rsid w:val="00D61E8D"/>
    <w:rsid w:val="00D62258"/>
    <w:rsid w:val="00D6332F"/>
    <w:rsid w:val="00D63B7F"/>
    <w:rsid w:val="00D73342"/>
    <w:rsid w:val="00D75D9D"/>
    <w:rsid w:val="00D760C9"/>
    <w:rsid w:val="00D77F20"/>
    <w:rsid w:val="00D818E0"/>
    <w:rsid w:val="00D81DB6"/>
    <w:rsid w:val="00D81F3D"/>
    <w:rsid w:val="00D83253"/>
    <w:rsid w:val="00D846C4"/>
    <w:rsid w:val="00D847B6"/>
    <w:rsid w:val="00D869A8"/>
    <w:rsid w:val="00D87737"/>
    <w:rsid w:val="00D90753"/>
    <w:rsid w:val="00D9116F"/>
    <w:rsid w:val="00D92048"/>
    <w:rsid w:val="00D939C7"/>
    <w:rsid w:val="00D94344"/>
    <w:rsid w:val="00D9627E"/>
    <w:rsid w:val="00DA3638"/>
    <w:rsid w:val="00DA511B"/>
    <w:rsid w:val="00DB0718"/>
    <w:rsid w:val="00DB0F67"/>
    <w:rsid w:val="00DB2774"/>
    <w:rsid w:val="00DC087D"/>
    <w:rsid w:val="00DC0C0D"/>
    <w:rsid w:val="00DC0E79"/>
    <w:rsid w:val="00DC1725"/>
    <w:rsid w:val="00DC1F95"/>
    <w:rsid w:val="00DC423A"/>
    <w:rsid w:val="00DD2D45"/>
    <w:rsid w:val="00DE0F1C"/>
    <w:rsid w:val="00DE2B59"/>
    <w:rsid w:val="00DE2EA3"/>
    <w:rsid w:val="00DE5447"/>
    <w:rsid w:val="00DE554D"/>
    <w:rsid w:val="00DE6BD4"/>
    <w:rsid w:val="00DE6D93"/>
    <w:rsid w:val="00DE78F1"/>
    <w:rsid w:val="00DF0ED2"/>
    <w:rsid w:val="00DF1FDA"/>
    <w:rsid w:val="00DF4F6B"/>
    <w:rsid w:val="00DF6139"/>
    <w:rsid w:val="00DF68EE"/>
    <w:rsid w:val="00DF7C85"/>
    <w:rsid w:val="00E01946"/>
    <w:rsid w:val="00E06EE6"/>
    <w:rsid w:val="00E10233"/>
    <w:rsid w:val="00E10DB8"/>
    <w:rsid w:val="00E13958"/>
    <w:rsid w:val="00E142B2"/>
    <w:rsid w:val="00E16773"/>
    <w:rsid w:val="00E16F18"/>
    <w:rsid w:val="00E17587"/>
    <w:rsid w:val="00E24F8B"/>
    <w:rsid w:val="00E2607E"/>
    <w:rsid w:val="00E272FC"/>
    <w:rsid w:val="00E32927"/>
    <w:rsid w:val="00E36EA4"/>
    <w:rsid w:val="00E370A1"/>
    <w:rsid w:val="00E43362"/>
    <w:rsid w:val="00E458F2"/>
    <w:rsid w:val="00E465F8"/>
    <w:rsid w:val="00E57E08"/>
    <w:rsid w:val="00E62DB9"/>
    <w:rsid w:val="00E63AA6"/>
    <w:rsid w:val="00E7161D"/>
    <w:rsid w:val="00E71715"/>
    <w:rsid w:val="00E71A44"/>
    <w:rsid w:val="00E73934"/>
    <w:rsid w:val="00E75FD4"/>
    <w:rsid w:val="00E762EB"/>
    <w:rsid w:val="00E80683"/>
    <w:rsid w:val="00E80E01"/>
    <w:rsid w:val="00E81770"/>
    <w:rsid w:val="00E83A87"/>
    <w:rsid w:val="00E853B7"/>
    <w:rsid w:val="00E91DD9"/>
    <w:rsid w:val="00E921E6"/>
    <w:rsid w:val="00E932DC"/>
    <w:rsid w:val="00E957CC"/>
    <w:rsid w:val="00E967BE"/>
    <w:rsid w:val="00EA387A"/>
    <w:rsid w:val="00EA3C12"/>
    <w:rsid w:val="00EA3CD0"/>
    <w:rsid w:val="00EA4089"/>
    <w:rsid w:val="00EA56C2"/>
    <w:rsid w:val="00EA5E55"/>
    <w:rsid w:val="00EA7162"/>
    <w:rsid w:val="00EC1DA5"/>
    <w:rsid w:val="00EC2B00"/>
    <w:rsid w:val="00EC396C"/>
    <w:rsid w:val="00EC7D96"/>
    <w:rsid w:val="00ED0073"/>
    <w:rsid w:val="00ED184E"/>
    <w:rsid w:val="00ED1A58"/>
    <w:rsid w:val="00ED2617"/>
    <w:rsid w:val="00ED3438"/>
    <w:rsid w:val="00ED5E30"/>
    <w:rsid w:val="00ED6A35"/>
    <w:rsid w:val="00EE7925"/>
    <w:rsid w:val="00EF0332"/>
    <w:rsid w:val="00EF1F9D"/>
    <w:rsid w:val="00EF2845"/>
    <w:rsid w:val="00EF2C22"/>
    <w:rsid w:val="00EF3269"/>
    <w:rsid w:val="00EF5B43"/>
    <w:rsid w:val="00EF60A1"/>
    <w:rsid w:val="00EF7F2C"/>
    <w:rsid w:val="00F00979"/>
    <w:rsid w:val="00F01BCC"/>
    <w:rsid w:val="00F01F05"/>
    <w:rsid w:val="00F02071"/>
    <w:rsid w:val="00F02990"/>
    <w:rsid w:val="00F03204"/>
    <w:rsid w:val="00F06EB2"/>
    <w:rsid w:val="00F11C17"/>
    <w:rsid w:val="00F12EE1"/>
    <w:rsid w:val="00F12EF5"/>
    <w:rsid w:val="00F1372E"/>
    <w:rsid w:val="00F153BA"/>
    <w:rsid w:val="00F174FD"/>
    <w:rsid w:val="00F20FAF"/>
    <w:rsid w:val="00F25437"/>
    <w:rsid w:val="00F25570"/>
    <w:rsid w:val="00F26A2A"/>
    <w:rsid w:val="00F27092"/>
    <w:rsid w:val="00F274B9"/>
    <w:rsid w:val="00F27E7A"/>
    <w:rsid w:val="00F30C01"/>
    <w:rsid w:val="00F40F09"/>
    <w:rsid w:val="00F4208C"/>
    <w:rsid w:val="00F46E3E"/>
    <w:rsid w:val="00F50EF5"/>
    <w:rsid w:val="00F5319C"/>
    <w:rsid w:val="00F540C9"/>
    <w:rsid w:val="00F566F7"/>
    <w:rsid w:val="00F612EA"/>
    <w:rsid w:val="00F618BA"/>
    <w:rsid w:val="00F62177"/>
    <w:rsid w:val="00F62669"/>
    <w:rsid w:val="00F63596"/>
    <w:rsid w:val="00F635A0"/>
    <w:rsid w:val="00F725AC"/>
    <w:rsid w:val="00F72FFE"/>
    <w:rsid w:val="00F76ADD"/>
    <w:rsid w:val="00F81970"/>
    <w:rsid w:val="00F81C6E"/>
    <w:rsid w:val="00F84581"/>
    <w:rsid w:val="00F845A3"/>
    <w:rsid w:val="00F866B4"/>
    <w:rsid w:val="00F866C1"/>
    <w:rsid w:val="00F87B08"/>
    <w:rsid w:val="00F92DF2"/>
    <w:rsid w:val="00F93759"/>
    <w:rsid w:val="00F95358"/>
    <w:rsid w:val="00F95F34"/>
    <w:rsid w:val="00FA0EBA"/>
    <w:rsid w:val="00FA30E5"/>
    <w:rsid w:val="00FA61DA"/>
    <w:rsid w:val="00FB7C38"/>
    <w:rsid w:val="00FC0536"/>
    <w:rsid w:val="00FC1C43"/>
    <w:rsid w:val="00FC2538"/>
    <w:rsid w:val="00FC463E"/>
    <w:rsid w:val="00FC4A78"/>
    <w:rsid w:val="00FC5BD4"/>
    <w:rsid w:val="00FD03CD"/>
    <w:rsid w:val="00FD0456"/>
    <w:rsid w:val="00FD08BC"/>
    <w:rsid w:val="00FD2D94"/>
    <w:rsid w:val="00FD6785"/>
    <w:rsid w:val="00FD72B3"/>
    <w:rsid w:val="00FE0EDF"/>
    <w:rsid w:val="00FE1212"/>
    <w:rsid w:val="00FE29F1"/>
    <w:rsid w:val="00FE3406"/>
    <w:rsid w:val="00FE7365"/>
    <w:rsid w:val="00FF0821"/>
    <w:rsid w:val="00FF4153"/>
    <w:rsid w:val="00FF482A"/>
    <w:rsid w:val="00FF487A"/>
    <w:rsid w:val="00FF4C5C"/>
    <w:rsid w:val="00FF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609B3C7"/>
  <w15:docId w15:val="{E1DCD4C0-0494-4119-8272-FCDD0A56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locked="1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FD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1FDA"/>
    <w:pPr>
      <w:keepNext/>
      <w:keepLines/>
      <w:widowControl w:val="0"/>
      <w:suppressAutoHyphens/>
      <w:autoSpaceDE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DF1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F1F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FDA"/>
    <w:rPr>
      <w:rFonts w:ascii="Cambria" w:hAnsi="Cambria" w:cs="Times New Roman"/>
      <w:b/>
      <w:bCs/>
      <w:color w:val="365F91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DF1FD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F1FDA"/>
    <w:rPr>
      <w:rFonts w:ascii="Cambria" w:hAnsi="Cambria" w:cs="Times New Roman"/>
      <w:color w:val="243F60"/>
    </w:rPr>
  </w:style>
  <w:style w:type="character" w:customStyle="1" w:styleId="a3">
    <w:name w:val="Верхний колонтитул Знак"/>
    <w:basedOn w:val="a0"/>
    <w:link w:val="a4"/>
    <w:uiPriority w:val="99"/>
    <w:semiHidden/>
    <w:locked/>
    <w:rsid w:val="00DF1FDA"/>
    <w:rPr>
      <w:rFonts w:cs="Times New Roman"/>
    </w:rPr>
  </w:style>
  <w:style w:type="paragraph" w:styleId="a4">
    <w:name w:val="header"/>
    <w:basedOn w:val="a"/>
    <w:link w:val="a3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a0"/>
    <w:uiPriority w:val="99"/>
    <w:semiHidden/>
    <w:rsid w:val="006744B1"/>
    <w:rPr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semiHidden/>
    <w:locked/>
    <w:rsid w:val="00DF1FDA"/>
    <w:rPr>
      <w:rFonts w:cs="Times New Roman"/>
    </w:rPr>
  </w:style>
  <w:style w:type="paragraph" w:styleId="a6">
    <w:name w:val="footer"/>
    <w:basedOn w:val="a"/>
    <w:link w:val="a5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a0"/>
    <w:uiPriority w:val="99"/>
    <w:semiHidden/>
    <w:rsid w:val="006744B1"/>
    <w:rPr>
      <w:lang w:eastAsia="en-US"/>
    </w:rPr>
  </w:style>
  <w:style w:type="paragraph" w:styleId="a7">
    <w:name w:val="List Paragraph"/>
    <w:basedOn w:val="a"/>
    <w:uiPriority w:val="34"/>
    <w:qFormat/>
    <w:rsid w:val="00DF1FDA"/>
    <w:pPr>
      <w:ind w:left="720"/>
      <w:contextualSpacing/>
    </w:pPr>
  </w:style>
  <w:style w:type="paragraph" w:styleId="a8">
    <w:name w:val="Body Text Indent"/>
    <w:aliases w:val="текст,Основной текст 1"/>
    <w:basedOn w:val="a"/>
    <w:link w:val="a9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locked/>
    <w:rsid w:val="00DF1FD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autoRedefine/>
    <w:uiPriority w:val="99"/>
    <w:rsid w:val="00045ADE"/>
    <w:pPr>
      <w:tabs>
        <w:tab w:val="left" w:pos="708"/>
      </w:tabs>
      <w:spacing w:after="0" w:line="240" w:lineRule="auto"/>
      <w:contextualSpacing/>
      <w:mirrorIndents/>
      <w:jc w:val="both"/>
    </w:pPr>
    <w:rPr>
      <w:rFonts w:ascii="Times New Roman" w:eastAsia="Times New Roman" w:hAnsi="Times New Roman"/>
      <w:bCs/>
      <w:iCs/>
      <w:color w:val="000000" w:themeColor="text1"/>
      <w:sz w:val="28"/>
      <w:szCs w:val="28"/>
      <w:lang w:eastAsia="ru-RU"/>
    </w:rPr>
  </w:style>
  <w:style w:type="paragraph" w:customStyle="1" w:styleId="21">
    <w:name w:val="Основной текст 21"/>
    <w:basedOn w:val="a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22">
    <w:name w:val="List 2"/>
    <w:basedOn w:val="a"/>
    <w:uiPriority w:val="99"/>
    <w:rsid w:val="00DF1FDA"/>
    <w:pPr>
      <w:tabs>
        <w:tab w:val="left" w:pos="708"/>
      </w:tabs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a">
    <w:name w:val="List"/>
    <w:basedOn w:val="a"/>
    <w:uiPriority w:val="99"/>
    <w:rsid w:val="00DF1FDA"/>
    <w:pPr>
      <w:ind w:left="283" w:hanging="283"/>
      <w:contextualSpacing/>
    </w:pPr>
  </w:style>
  <w:style w:type="table" w:styleId="ab">
    <w:name w:val="Table Grid"/>
    <w:basedOn w:val="a1"/>
    <w:uiPriority w:val="59"/>
    <w:rsid w:val="00DF1F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DF1FD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DF1FDA"/>
    <w:rPr>
      <w:rFonts w:cs="Times New Roman"/>
    </w:rPr>
  </w:style>
  <w:style w:type="paragraph" w:styleId="ac">
    <w:name w:val="footnote text"/>
    <w:basedOn w:val="a"/>
    <w:link w:val="ad"/>
    <w:uiPriority w:val="99"/>
    <w:semiHidden/>
    <w:rsid w:val="00DF1FDA"/>
    <w:pPr>
      <w:tabs>
        <w:tab w:val="left" w:pos="708"/>
      </w:tabs>
      <w:spacing w:after="0" w:line="240" w:lineRule="auto"/>
    </w:pPr>
    <w:rPr>
      <w:rFonts w:ascii="Arial" w:eastAsia="Times New Roman" w:hAnsi="Arial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DF1FDA"/>
    <w:rPr>
      <w:rFonts w:ascii="Arial" w:hAnsi="Arial" w:cs="Times New Roman"/>
      <w:sz w:val="20"/>
      <w:szCs w:val="20"/>
      <w:lang w:eastAsia="ar-SA" w:bidi="ar-SA"/>
    </w:rPr>
  </w:style>
  <w:style w:type="paragraph" w:styleId="HTML">
    <w:name w:val="HTML Preformatted"/>
    <w:basedOn w:val="a"/>
    <w:link w:val="HTML0"/>
    <w:uiPriority w:val="99"/>
    <w:rsid w:val="00DF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FDA"/>
    <w:rPr>
      <w:rFonts w:ascii="Courier New" w:hAnsi="Courier New" w:cs="Courier New"/>
      <w:sz w:val="20"/>
      <w:szCs w:val="20"/>
      <w:lang w:eastAsia="ru-RU"/>
    </w:rPr>
  </w:style>
  <w:style w:type="character" w:customStyle="1" w:styleId="ae">
    <w:name w:val="Основной текст_"/>
    <w:basedOn w:val="a0"/>
    <w:link w:val="11"/>
    <w:uiPriority w:val="99"/>
    <w:locked/>
    <w:rsid w:val="00DF1FD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DF1FDA"/>
    <w:pPr>
      <w:shd w:val="clear" w:color="auto" w:fill="FFFFFF"/>
      <w:spacing w:after="120" w:line="240" w:lineRule="atLeast"/>
    </w:pPr>
    <w:rPr>
      <w:rFonts w:ascii="Times New Roman" w:eastAsia="Times New Roman" w:hAnsi="Times New Roman"/>
      <w:sz w:val="27"/>
      <w:szCs w:val="27"/>
    </w:rPr>
  </w:style>
  <w:style w:type="paragraph" w:styleId="af">
    <w:name w:val="Normal (Web)"/>
    <w:basedOn w:val="a"/>
    <w:uiPriority w:val="99"/>
    <w:rsid w:val="00DF1F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1FD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Default">
    <w:name w:val="Default"/>
    <w:uiPriority w:val="99"/>
    <w:rsid w:val="00DF1FD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DF1FD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0">
    <w:name w:val="Знак Знак Знак"/>
    <w:basedOn w:val="a"/>
    <w:uiPriority w:val="99"/>
    <w:rsid w:val="00DF1FDA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rsid w:val="00DF1FD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DF1FDA"/>
    <w:rPr>
      <w:rFonts w:cs="Times New Roman"/>
    </w:rPr>
  </w:style>
  <w:style w:type="paragraph" w:customStyle="1" w:styleId="240">
    <w:name w:val="Основной текст 24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5">
    <w:name w:val="Основной текст2"/>
    <w:basedOn w:val="a"/>
    <w:uiPriority w:val="99"/>
    <w:rsid w:val="00DF1FDA"/>
    <w:pPr>
      <w:widowControl w:val="0"/>
      <w:shd w:val="clear" w:color="auto" w:fill="FFFFFF"/>
      <w:spacing w:after="240" w:line="240" w:lineRule="atLeast"/>
      <w:jc w:val="right"/>
    </w:pPr>
    <w:rPr>
      <w:rFonts w:ascii="Times New Roman" w:eastAsia="Times New Roman" w:hAnsi="Times New Roman"/>
      <w:spacing w:val="3"/>
      <w:sz w:val="20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6">
    <w:name w:val="Стиль2"/>
    <w:basedOn w:val="a"/>
    <w:uiPriority w:val="99"/>
    <w:rsid w:val="00DF1FDA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character" w:customStyle="1" w:styleId="27">
    <w:name w:val="Основной текст (2)_"/>
    <w:link w:val="28"/>
    <w:rsid w:val="00C0642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C06421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rsid w:val="00C064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C06421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C06421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sz w:val="28"/>
      <w:szCs w:val="28"/>
      <w:lang w:eastAsia="ru-RU"/>
    </w:rPr>
  </w:style>
  <w:style w:type="character" w:customStyle="1" w:styleId="12">
    <w:name w:val="Заголовок №1_"/>
    <w:link w:val="13"/>
    <w:rsid w:val="00EF2C22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F2C22"/>
    <w:pPr>
      <w:widowControl w:val="0"/>
      <w:shd w:val="clear" w:color="auto" w:fill="FFFFFF"/>
      <w:spacing w:after="0" w:line="322" w:lineRule="exact"/>
      <w:ind w:hanging="1740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(3)_"/>
    <w:link w:val="31"/>
    <w:rsid w:val="00C711D9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C711D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20">
    <w:name w:val="Заголовок №1 (2)_"/>
    <w:link w:val="121"/>
    <w:rsid w:val="00245D3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245D33"/>
    <w:pPr>
      <w:widowControl w:val="0"/>
      <w:shd w:val="clear" w:color="auto" w:fill="FFFFFF"/>
      <w:spacing w:before="300" w:after="300" w:line="322" w:lineRule="exact"/>
      <w:ind w:hanging="1960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EF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F1F9D"/>
    <w:rPr>
      <w:rFonts w:ascii="Segoe UI" w:hAnsi="Segoe UI" w:cs="Segoe UI"/>
      <w:sz w:val="18"/>
      <w:szCs w:val="18"/>
      <w:lang w:eastAsia="en-US"/>
    </w:rPr>
  </w:style>
  <w:style w:type="character" w:customStyle="1" w:styleId="af5">
    <w:name w:val="Подпись к таблице_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6">
    <w:name w:val="Подпись к таблице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">
    <w:name w:val="Основной текст (2) + Курсив"/>
    <w:rsid w:val="009204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92043E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color w:val="000000"/>
      <w:sz w:val="28"/>
      <w:szCs w:val="28"/>
      <w:lang w:eastAsia="ru-RU" w:bidi="ru-RU"/>
    </w:rPr>
  </w:style>
  <w:style w:type="paragraph" w:customStyle="1" w:styleId="410">
    <w:name w:val="Основной текст (4)1"/>
    <w:basedOn w:val="a"/>
    <w:rsid w:val="00096FDB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color w:val="000000"/>
      <w:sz w:val="28"/>
      <w:szCs w:val="28"/>
      <w:lang w:eastAsia="ru-RU" w:bidi="ru-RU"/>
    </w:rPr>
  </w:style>
  <w:style w:type="paragraph" w:styleId="af7">
    <w:name w:val="Title"/>
    <w:basedOn w:val="a"/>
    <w:next w:val="a"/>
    <w:link w:val="af8"/>
    <w:uiPriority w:val="99"/>
    <w:qFormat/>
    <w:locked/>
    <w:rsid w:val="009C5933"/>
    <w:pPr>
      <w:spacing w:after="300" w:line="240" w:lineRule="auto"/>
      <w:contextualSpacing/>
    </w:pPr>
    <w:rPr>
      <w:rFonts w:ascii="Arial" w:eastAsia="Times New Roman" w:hAnsi="Arial"/>
      <w:smallCaps/>
      <w:sz w:val="52"/>
      <w:szCs w:val="52"/>
      <w:lang w:val="en-US"/>
    </w:rPr>
  </w:style>
  <w:style w:type="character" w:customStyle="1" w:styleId="af8">
    <w:name w:val="Заголовок Знак"/>
    <w:basedOn w:val="a0"/>
    <w:link w:val="af7"/>
    <w:uiPriority w:val="99"/>
    <w:rsid w:val="009C5933"/>
    <w:rPr>
      <w:rFonts w:ascii="Arial" w:eastAsia="Times New Roman" w:hAnsi="Arial"/>
      <w:smallCaps/>
      <w:sz w:val="52"/>
      <w:szCs w:val="52"/>
      <w:lang w:val="en-US" w:eastAsia="en-US"/>
    </w:rPr>
  </w:style>
  <w:style w:type="character" w:customStyle="1" w:styleId="2a">
    <w:name w:val="Основной текст (2) + Полужирный"/>
    <w:basedOn w:val="27"/>
    <w:rsid w:val="008634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65">
    <w:name w:val="Font Style65"/>
    <w:uiPriority w:val="99"/>
    <w:rsid w:val="0016551D"/>
    <w:rPr>
      <w:rFonts w:ascii="Times New Roman" w:hAnsi="Times New Roman" w:cs="Times New Roman" w:hint="default"/>
      <w:sz w:val="26"/>
      <w:szCs w:val="26"/>
    </w:rPr>
  </w:style>
  <w:style w:type="character" w:customStyle="1" w:styleId="FontStyle53">
    <w:name w:val="Font Style53"/>
    <w:uiPriority w:val="99"/>
    <w:rsid w:val="0016551D"/>
    <w:rPr>
      <w:rFonts w:ascii="Times New Roman" w:hAnsi="Times New Roman" w:cs="Times New Roman" w:hint="default"/>
      <w:sz w:val="26"/>
      <w:szCs w:val="26"/>
    </w:rPr>
  </w:style>
  <w:style w:type="character" w:customStyle="1" w:styleId="fs12lh1-5">
    <w:name w:val="fs12lh1-5"/>
    <w:basedOn w:val="a0"/>
    <w:rsid w:val="00905918"/>
  </w:style>
  <w:style w:type="character" w:styleId="af9">
    <w:name w:val="annotation reference"/>
    <w:basedOn w:val="a0"/>
    <w:uiPriority w:val="99"/>
    <w:semiHidden/>
    <w:unhideWhenUsed/>
    <w:rsid w:val="00E24F8B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E24F8B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E24F8B"/>
    <w:rPr>
      <w:sz w:val="20"/>
      <w:szCs w:val="20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E24F8B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E24F8B"/>
    <w:rPr>
      <w:b/>
      <w:bCs/>
      <w:sz w:val="20"/>
      <w:szCs w:val="20"/>
      <w:lang w:eastAsia="en-US"/>
    </w:rPr>
  </w:style>
  <w:style w:type="character" w:customStyle="1" w:styleId="afe">
    <w:name w:val="Гипертекстовая ссылка"/>
    <w:basedOn w:val="a0"/>
    <w:uiPriority w:val="99"/>
    <w:rsid w:val="00677F42"/>
    <w:rPr>
      <w:rFonts w:cs="Times New Roman"/>
      <w:color w:val="106BBE"/>
    </w:rPr>
  </w:style>
  <w:style w:type="paragraph" w:customStyle="1" w:styleId="aff">
    <w:name w:val="Нормальный (таблица)"/>
    <w:basedOn w:val="a"/>
    <w:next w:val="a"/>
    <w:uiPriority w:val="99"/>
    <w:rsid w:val="00677F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f0">
    <w:name w:val="Прижатый влево"/>
    <w:basedOn w:val="a"/>
    <w:next w:val="a"/>
    <w:uiPriority w:val="99"/>
    <w:rsid w:val="00677F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rsid w:val="0014154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4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vo.garant.ru/document?id=1448770&amp;sub=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70408-6088-42C8-8B62-116B9EAC7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8045</Words>
  <Characters>45862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Евгений Волохин</cp:lastModifiedBy>
  <cp:revision>2</cp:revision>
  <cp:lastPrinted>2019-07-26T14:05:00Z</cp:lastPrinted>
  <dcterms:created xsi:type="dcterms:W3CDTF">2019-07-26T14:05:00Z</dcterms:created>
  <dcterms:modified xsi:type="dcterms:W3CDTF">2019-07-26T14:05:00Z</dcterms:modified>
</cp:coreProperties>
</file>